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AE" w:rsidRDefault="00E753AE">
      <w:pPr>
        <w:tabs>
          <w:tab w:val="left" w:pos="4608"/>
        </w:tabs>
        <w:suppressAutoHyphens/>
        <w:spacing w:after="0" w:line="240" w:lineRule="auto"/>
        <w:rPr>
          <w:rFonts w:eastAsia="Times New Roman" w:cs="Times New Roman"/>
          <w:color w:val="339966"/>
          <w:sz w:val="24"/>
          <w:szCs w:val="24"/>
          <w:lang w:eastAsia="zh-CN"/>
        </w:rPr>
      </w:pPr>
    </w:p>
    <w:p w:rsidR="00E753AE" w:rsidRDefault="00E753AE">
      <w:pPr>
        <w:tabs>
          <w:tab w:val="left" w:pos="4608"/>
        </w:tabs>
        <w:suppressAutoHyphens/>
        <w:spacing w:after="0" w:line="240" w:lineRule="auto"/>
        <w:rPr>
          <w:rFonts w:eastAsia="Times New Roman" w:cs="Times New Roman"/>
          <w:color w:val="339966"/>
          <w:sz w:val="24"/>
          <w:szCs w:val="24"/>
          <w:lang w:eastAsia="zh-CN"/>
        </w:rPr>
      </w:pPr>
    </w:p>
    <w:p w:rsidR="00E753AE" w:rsidRDefault="00E753AE">
      <w:pPr>
        <w:keepNext/>
        <w:tabs>
          <w:tab w:val="left" w:pos="0"/>
        </w:tabs>
        <w:suppressAutoHyphens/>
        <w:spacing w:after="0" w:line="240" w:lineRule="auto"/>
        <w:ind w:left="432" w:hanging="432"/>
        <w:outlineLvl w:val="0"/>
        <w:rPr>
          <w:rFonts w:eastAsia="Times New Roman" w:cs="Times New Roman"/>
          <w:b/>
          <w:smallCaps/>
          <w:sz w:val="36"/>
          <w:szCs w:val="36"/>
          <w:lang w:eastAsia="zh-CN"/>
        </w:rPr>
      </w:pPr>
    </w:p>
    <w:p w:rsidR="00E753AE" w:rsidRDefault="00E753AE">
      <w:pPr>
        <w:keepNext/>
        <w:tabs>
          <w:tab w:val="left" w:pos="0"/>
        </w:tabs>
        <w:suppressAutoHyphens/>
        <w:spacing w:after="0" w:line="240" w:lineRule="auto"/>
        <w:ind w:left="432" w:hanging="432"/>
        <w:outlineLvl w:val="0"/>
        <w:rPr>
          <w:rFonts w:eastAsia="Times New Roman" w:cs="Times New Roman"/>
          <w:b/>
          <w:smallCaps/>
          <w:sz w:val="36"/>
          <w:szCs w:val="36"/>
          <w:lang w:eastAsia="zh-CN"/>
        </w:rPr>
      </w:pPr>
    </w:p>
    <w:p w:rsidR="00E753AE" w:rsidRDefault="00F100F2">
      <w:pPr>
        <w:keepNext/>
        <w:tabs>
          <w:tab w:val="left" w:pos="0"/>
        </w:tabs>
        <w:suppressAutoHyphens/>
        <w:spacing w:after="0" w:line="240" w:lineRule="auto"/>
        <w:ind w:left="432" w:hanging="432"/>
        <w:jc w:val="center"/>
        <w:outlineLvl w:val="0"/>
        <w:rPr>
          <w:rFonts w:eastAsia="Times New Roman" w:cs="Times New Roman"/>
          <w:b/>
          <w:color w:val="000000"/>
          <w:sz w:val="28"/>
          <w:szCs w:val="28"/>
          <w:lang w:val="x-none" w:eastAsia="zh-CN"/>
        </w:rPr>
      </w:pPr>
      <w:r>
        <w:rPr>
          <w:rFonts w:eastAsia="Times New Roman" w:cs="Times New Roman"/>
          <w:b/>
          <w:smallCaps/>
          <w:sz w:val="28"/>
          <w:szCs w:val="28"/>
          <w:lang w:val="x-none" w:eastAsia="zh-CN"/>
        </w:rPr>
        <w:t>S</w:t>
      </w:r>
      <w:r>
        <w:rPr>
          <w:rFonts w:eastAsia="Times New Roman" w:cs="Times New Roman"/>
          <w:b/>
          <w:smallCaps/>
          <w:sz w:val="28"/>
          <w:szCs w:val="28"/>
          <w:lang w:eastAsia="zh-CN"/>
        </w:rPr>
        <w:t xml:space="preserve">PECYFIKACJA ISTOTNYCH WARUNKÓW ZAMÓWIENIA  </w:t>
      </w:r>
    </w:p>
    <w:p w:rsidR="00E753AE" w:rsidRDefault="00F100F2">
      <w:pPr>
        <w:suppressAutoHyphens/>
        <w:spacing w:after="0" w:line="240" w:lineRule="auto"/>
        <w:jc w:val="center"/>
        <w:rPr>
          <w:rFonts w:eastAsia="Times New Roman" w:cs="Times New Roman"/>
          <w:b/>
          <w:smallCaps/>
          <w:sz w:val="28"/>
          <w:szCs w:val="28"/>
          <w:lang w:val="x-none" w:eastAsia="zh-CN"/>
        </w:rPr>
      </w:pPr>
      <w:r>
        <w:rPr>
          <w:rFonts w:eastAsia="Times New Roman" w:cs="Times New Roman"/>
          <w:b/>
          <w:smallCaps/>
          <w:sz w:val="28"/>
          <w:szCs w:val="28"/>
          <w:lang w:val="x-none" w:eastAsia="zh-CN"/>
        </w:rPr>
        <w:t>(SIWZ)</w:t>
      </w:r>
    </w:p>
    <w:p w:rsidR="00E753AE" w:rsidRDefault="00E753AE">
      <w:pPr>
        <w:widowControl w:val="0"/>
        <w:tabs>
          <w:tab w:val="left" w:pos="0"/>
        </w:tabs>
        <w:suppressAutoHyphens/>
        <w:spacing w:before="240" w:after="60" w:line="240" w:lineRule="auto"/>
        <w:ind w:left="1440" w:hanging="1440"/>
        <w:jc w:val="center"/>
        <w:outlineLvl w:val="7"/>
        <w:rPr>
          <w:rFonts w:eastAsia="PMingLiU" w:cs="Times New Roman"/>
          <w:b/>
          <w:iCs/>
          <w:sz w:val="36"/>
          <w:szCs w:val="36"/>
          <w:lang w:val="x-none" w:eastAsia="zh-CN"/>
        </w:rPr>
      </w:pPr>
    </w:p>
    <w:p w:rsidR="00E753AE" w:rsidRDefault="00E753AE">
      <w:pPr>
        <w:suppressAutoHyphens/>
        <w:spacing w:after="0" w:line="240" w:lineRule="auto"/>
        <w:jc w:val="center"/>
        <w:rPr>
          <w:rFonts w:eastAsia="Times New Roman" w:cs="Times New Roman"/>
          <w:b/>
          <w:sz w:val="24"/>
          <w:szCs w:val="24"/>
          <w:lang w:eastAsia="zh-CN"/>
        </w:rPr>
      </w:pPr>
    </w:p>
    <w:p w:rsidR="00E753AE" w:rsidRDefault="00F100F2">
      <w:pPr>
        <w:tabs>
          <w:tab w:val="left" w:pos="4608"/>
        </w:tabs>
        <w:suppressAutoHyphens/>
        <w:spacing w:after="0" w:line="240" w:lineRule="auto"/>
        <w:jc w:val="center"/>
      </w:pPr>
      <w:r>
        <w:rPr>
          <w:rFonts w:eastAsia="Times New Roman" w:cs="Times New Roman"/>
          <w:b/>
          <w:sz w:val="28"/>
          <w:szCs w:val="28"/>
          <w:lang w:eastAsia="zh-CN"/>
        </w:rPr>
        <w:t>NA WYKONANIE USŁUGI pn.</w:t>
      </w:r>
    </w:p>
    <w:p w:rsidR="00E753AE" w:rsidRDefault="00E753AE">
      <w:pPr>
        <w:shd w:val="clear" w:color="auto" w:fill="FFFFFF"/>
        <w:suppressAutoHyphens/>
        <w:spacing w:after="0" w:line="240" w:lineRule="auto"/>
        <w:ind w:right="6"/>
        <w:jc w:val="center"/>
        <w:rPr>
          <w:rFonts w:eastAsia="Times New Roman" w:cs="Times New Roman"/>
          <w:b/>
          <w:bCs/>
          <w:smallCaps/>
          <w:sz w:val="28"/>
          <w:szCs w:val="28"/>
          <w:lang w:eastAsia="zh-CN"/>
        </w:rPr>
      </w:pPr>
    </w:p>
    <w:p w:rsidR="00E753AE" w:rsidRDefault="00F100F2">
      <w:pPr>
        <w:shd w:val="clear" w:color="auto" w:fill="FFFFFF"/>
        <w:suppressAutoHyphens/>
        <w:spacing w:after="0" w:line="240" w:lineRule="auto"/>
        <w:ind w:right="6"/>
        <w:jc w:val="center"/>
      </w:pPr>
      <w:r>
        <w:rPr>
          <w:rFonts w:eastAsia="Times New Roman" w:cs="Times New Roman"/>
          <w:b/>
          <w:bCs/>
          <w:smallCaps/>
          <w:sz w:val="28"/>
          <w:szCs w:val="28"/>
          <w:lang w:eastAsia="zh-CN"/>
        </w:rPr>
        <w:t xml:space="preserve"> </w:t>
      </w:r>
      <w:r>
        <w:rPr>
          <w:rFonts w:eastAsia="Times New Roman" w:cs="Times New Roman"/>
          <w:b/>
          <w:bCs/>
          <w:smallCaps/>
          <w:sz w:val="28"/>
          <w:szCs w:val="28"/>
          <w:lang w:eastAsia="zh-CN"/>
        </w:rPr>
        <w:br/>
        <w:t xml:space="preserve">ZAPEWNIENIE PROMOCJI I INFORMACJI PROJEKTU </w:t>
      </w:r>
      <w:r>
        <w:rPr>
          <w:rFonts w:eastAsia="Times New Roman" w:cs="Times New Roman"/>
          <w:b/>
          <w:bCs/>
          <w:smallCaps/>
          <w:sz w:val="28"/>
          <w:szCs w:val="28"/>
          <w:lang w:eastAsia="zh-CN"/>
        </w:rPr>
        <w:br/>
        <w:t>„PRZEGLĄD I AKTUALIZACJA WSTĘPNEJ OCENY RYZYKA POWODZIOWEGO”</w:t>
      </w:r>
    </w:p>
    <w:p w:rsidR="00E753AE" w:rsidRDefault="00E753AE">
      <w:pPr>
        <w:tabs>
          <w:tab w:val="left" w:pos="4608"/>
        </w:tabs>
        <w:suppressAutoHyphens/>
        <w:spacing w:after="0" w:line="240" w:lineRule="auto"/>
        <w:rPr>
          <w:rFonts w:eastAsia="Times New Roman" w:cs="Times New Roman"/>
          <w:b/>
          <w:sz w:val="24"/>
          <w:szCs w:val="24"/>
          <w:lang w:eastAsia="zh-CN"/>
        </w:rPr>
      </w:pPr>
    </w:p>
    <w:p w:rsidR="00E753AE" w:rsidRDefault="00E753AE">
      <w:pPr>
        <w:tabs>
          <w:tab w:val="left" w:pos="4176"/>
        </w:tabs>
        <w:suppressAutoHyphens/>
        <w:spacing w:after="0" w:line="240" w:lineRule="auto"/>
        <w:jc w:val="center"/>
        <w:rPr>
          <w:rFonts w:eastAsia="Times New Roman" w:cs="Times New Roman"/>
          <w:sz w:val="24"/>
          <w:szCs w:val="24"/>
          <w:lang w:eastAsia="zh-CN"/>
        </w:rPr>
      </w:pPr>
    </w:p>
    <w:p w:rsidR="00E753AE" w:rsidRDefault="00E753AE">
      <w:pPr>
        <w:tabs>
          <w:tab w:val="left" w:pos="4176"/>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E753AE">
      <w:pPr>
        <w:tabs>
          <w:tab w:val="left" w:pos="4752"/>
        </w:tabs>
        <w:suppressAutoHyphens/>
        <w:spacing w:after="0" w:line="240" w:lineRule="auto"/>
        <w:rPr>
          <w:rFonts w:eastAsia="Times New Roman" w:cs="Times New Roman"/>
          <w:sz w:val="24"/>
          <w:szCs w:val="24"/>
          <w:lang w:eastAsia="zh-CN"/>
        </w:rPr>
      </w:pPr>
    </w:p>
    <w:p w:rsidR="00E753AE" w:rsidRDefault="00F100F2">
      <w:pPr>
        <w:keepNext/>
        <w:tabs>
          <w:tab w:val="left" w:pos="0"/>
        </w:tabs>
        <w:suppressAutoHyphens/>
        <w:spacing w:after="0" w:line="240" w:lineRule="auto"/>
        <w:ind w:left="5220"/>
        <w:jc w:val="center"/>
        <w:outlineLvl w:val="1"/>
        <w:rPr>
          <w:rFonts w:eastAsia="Times New Roman" w:cs="Times New Roman"/>
          <w:b/>
          <w:i/>
          <w:sz w:val="24"/>
          <w:szCs w:val="20"/>
          <w:u w:val="single"/>
          <w:lang w:val="x-none" w:eastAsia="zh-CN"/>
        </w:rPr>
      </w:pPr>
      <w:r>
        <w:rPr>
          <w:rFonts w:eastAsia="Times New Roman" w:cs="Times New Roman"/>
          <w:i/>
          <w:sz w:val="24"/>
          <w:szCs w:val="20"/>
          <w:u w:val="single"/>
          <w:lang w:val="x-none" w:eastAsia="zh-CN"/>
        </w:rPr>
        <w:t>Zatwierdzam</w:t>
      </w:r>
    </w:p>
    <w:p w:rsidR="00E753AE" w:rsidRDefault="00E753AE">
      <w:pPr>
        <w:suppressAutoHyphens/>
        <w:spacing w:after="0" w:line="240" w:lineRule="auto"/>
        <w:ind w:left="5220"/>
        <w:jc w:val="center"/>
        <w:rPr>
          <w:rFonts w:eastAsia="Times New Roman" w:cs="Times New Roman"/>
          <w:b/>
          <w:i/>
          <w:sz w:val="24"/>
          <w:szCs w:val="24"/>
          <w:lang w:eastAsia="zh-CN"/>
        </w:rPr>
      </w:pPr>
    </w:p>
    <w:p w:rsidR="00E753AE" w:rsidRDefault="00E753AE">
      <w:pPr>
        <w:suppressAutoHyphens/>
        <w:spacing w:after="0" w:line="240" w:lineRule="auto"/>
        <w:ind w:left="5220"/>
        <w:jc w:val="center"/>
        <w:rPr>
          <w:rFonts w:eastAsia="Times New Roman" w:cs="Times New Roman"/>
          <w:b/>
          <w:i/>
          <w:sz w:val="24"/>
          <w:szCs w:val="24"/>
          <w:lang w:eastAsia="zh-CN"/>
        </w:rPr>
      </w:pPr>
    </w:p>
    <w:p w:rsidR="00E753AE" w:rsidRDefault="00E753AE">
      <w:pPr>
        <w:suppressAutoHyphens/>
        <w:spacing w:after="0" w:line="240" w:lineRule="auto"/>
        <w:ind w:left="5220"/>
        <w:jc w:val="center"/>
        <w:rPr>
          <w:rFonts w:eastAsia="Times New Roman" w:cs="Times New Roman"/>
          <w:b/>
          <w:i/>
          <w:sz w:val="24"/>
          <w:szCs w:val="24"/>
          <w:lang w:eastAsia="zh-CN"/>
        </w:rPr>
      </w:pPr>
    </w:p>
    <w:p w:rsidR="00E753AE" w:rsidRDefault="00E753AE">
      <w:pPr>
        <w:suppressAutoHyphens/>
        <w:spacing w:after="0" w:line="240" w:lineRule="auto"/>
        <w:ind w:left="5220"/>
        <w:jc w:val="center"/>
        <w:rPr>
          <w:rFonts w:eastAsia="Times New Roman" w:cs="Times New Roman"/>
          <w:b/>
          <w:i/>
          <w:sz w:val="24"/>
          <w:szCs w:val="24"/>
          <w:lang w:eastAsia="zh-CN"/>
        </w:rPr>
      </w:pPr>
    </w:p>
    <w:p w:rsidR="00E753AE" w:rsidRDefault="00F100F2">
      <w:pPr>
        <w:suppressAutoHyphens/>
        <w:spacing w:after="0" w:line="240" w:lineRule="auto"/>
        <w:ind w:left="5220"/>
        <w:jc w:val="center"/>
        <w:rPr>
          <w:rFonts w:eastAsia="Times New Roman" w:cs="Times New Roman"/>
          <w:b/>
          <w:i/>
          <w:sz w:val="24"/>
          <w:szCs w:val="24"/>
          <w:lang w:eastAsia="zh-CN"/>
        </w:rPr>
      </w:pPr>
      <w:r>
        <w:rPr>
          <w:rFonts w:eastAsia="Times New Roman" w:cs="Times New Roman"/>
          <w:b/>
          <w:i/>
          <w:sz w:val="24"/>
          <w:szCs w:val="24"/>
          <w:lang w:eastAsia="zh-CN"/>
        </w:rPr>
        <w:t>Prezes</w:t>
      </w:r>
    </w:p>
    <w:p w:rsidR="00E753AE" w:rsidRDefault="00F100F2">
      <w:pPr>
        <w:suppressAutoHyphens/>
        <w:spacing w:after="0" w:line="240" w:lineRule="auto"/>
        <w:ind w:left="5220"/>
        <w:jc w:val="center"/>
        <w:rPr>
          <w:rFonts w:eastAsia="Times New Roman" w:cs="Times New Roman"/>
          <w:b/>
          <w:i/>
          <w:sz w:val="24"/>
          <w:szCs w:val="24"/>
          <w:lang w:eastAsia="zh-CN"/>
        </w:rPr>
      </w:pPr>
      <w:r>
        <w:rPr>
          <w:rFonts w:eastAsia="Times New Roman" w:cs="Times New Roman"/>
          <w:b/>
          <w:i/>
          <w:sz w:val="24"/>
          <w:szCs w:val="24"/>
          <w:lang w:eastAsia="zh-CN"/>
        </w:rPr>
        <w:t>Krajowego Zarządu</w:t>
      </w:r>
    </w:p>
    <w:p w:rsidR="00E753AE" w:rsidRDefault="00F100F2">
      <w:pPr>
        <w:suppressAutoHyphens/>
        <w:spacing w:after="0" w:line="240" w:lineRule="auto"/>
        <w:ind w:left="5220"/>
        <w:jc w:val="center"/>
        <w:rPr>
          <w:rFonts w:eastAsia="Times New Roman" w:cs="Times New Roman"/>
          <w:sz w:val="24"/>
          <w:szCs w:val="24"/>
          <w:lang w:eastAsia="zh-CN"/>
        </w:rPr>
      </w:pPr>
      <w:r>
        <w:rPr>
          <w:rFonts w:eastAsia="Times New Roman" w:cs="Times New Roman"/>
          <w:b/>
          <w:i/>
          <w:sz w:val="24"/>
          <w:szCs w:val="24"/>
          <w:lang w:eastAsia="zh-CN"/>
        </w:rPr>
        <w:t>Gospodarki Wodnej</w:t>
      </w: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F100F2">
      <w:pPr>
        <w:suppressAutoHyphens/>
        <w:spacing w:after="0" w:line="240" w:lineRule="auto"/>
        <w:jc w:val="center"/>
      </w:pPr>
      <w:r>
        <w:rPr>
          <w:rFonts w:eastAsia="Times New Roman" w:cs="Times New Roman"/>
          <w:b/>
          <w:i/>
          <w:sz w:val="24"/>
          <w:szCs w:val="24"/>
          <w:lang w:eastAsia="zh-CN"/>
        </w:rPr>
        <w:t>grudzień 2017 r.</w:t>
      </w:r>
    </w:p>
    <w:p w:rsidR="00E753AE" w:rsidRDefault="00E753AE">
      <w:pPr>
        <w:suppressAutoHyphens/>
        <w:spacing w:after="0" w:line="240" w:lineRule="auto"/>
        <w:jc w:val="center"/>
        <w:rPr>
          <w:rFonts w:eastAsia="Times New Roman" w:cs="Times New Roman"/>
          <w:b/>
          <w:i/>
          <w:sz w:val="24"/>
          <w:szCs w:val="24"/>
          <w:lang w:eastAsia="zh-CN"/>
        </w:rPr>
      </w:pPr>
    </w:p>
    <w:p w:rsidR="00E753AE" w:rsidRDefault="00E753AE">
      <w:pPr>
        <w:suppressAutoHyphens/>
        <w:spacing w:after="0" w:line="240" w:lineRule="auto"/>
        <w:jc w:val="center"/>
        <w:rPr>
          <w:rFonts w:eastAsia="Times New Roman" w:cs="Times New Roman"/>
          <w:b/>
          <w:i/>
          <w:sz w:val="24"/>
          <w:szCs w:val="24"/>
          <w:lang w:eastAsia="zh-CN"/>
        </w:rPr>
      </w:pPr>
    </w:p>
    <w:p w:rsidR="00E753AE" w:rsidRDefault="00F100F2">
      <w:pPr>
        <w:numPr>
          <w:ilvl w:val="0"/>
          <w:numId w:val="2"/>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NAZWA I ADRES ZAMAWIAJĄCEGO</w:t>
      </w:r>
    </w:p>
    <w:p w:rsidR="00E753AE" w:rsidRDefault="00F100F2">
      <w:pPr>
        <w:suppressAutoHyphens/>
        <w:spacing w:after="0" w:line="240" w:lineRule="auto"/>
        <w:ind w:left="567"/>
        <w:rPr>
          <w:rFonts w:eastAsia="Times New Roman" w:cs="Times New Roman"/>
          <w:b/>
          <w:sz w:val="24"/>
          <w:szCs w:val="24"/>
          <w:lang w:eastAsia="zh-CN"/>
        </w:rPr>
      </w:pPr>
      <w:r>
        <w:rPr>
          <w:rFonts w:eastAsia="Times New Roman" w:cs="Times New Roman"/>
          <w:b/>
          <w:sz w:val="24"/>
          <w:szCs w:val="24"/>
          <w:lang w:eastAsia="zh-CN"/>
        </w:rPr>
        <w:t>Krajowy Zarząd Gospodarki Wodnej</w:t>
      </w:r>
    </w:p>
    <w:p w:rsidR="00E753AE" w:rsidRDefault="00F100F2">
      <w:pPr>
        <w:suppressAutoHyphens/>
        <w:spacing w:after="0" w:line="240" w:lineRule="auto"/>
        <w:ind w:left="567"/>
        <w:rPr>
          <w:rFonts w:eastAsia="Times New Roman" w:cs="Times New Roman"/>
          <w:sz w:val="24"/>
          <w:szCs w:val="24"/>
          <w:lang w:eastAsia="zh-CN"/>
        </w:rPr>
      </w:pPr>
      <w:r>
        <w:rPr>
          <w:rFonts w:eastAsia="Times New Roman" w:cs="Times New Roman"/>
          <w:sz w:val="24"/>
          <w:szCs w:val="24"/>
          <w:lang w:eastAsia="zh-CN"/>
        </w:rPr>
        <w:t xml:space="preserve">ul. Grzybowska 80/82, 00-844 Warszawa </w:t>
      </w:r>
    </w:p>
    <w:p w:rsidR="00E753AE" w:rsidRDefault="00E753AE">
      <w:pPr>
        <w:suppressAutoHyphens/>
        <w:spacing w:after="0" w:line="240" w:lineRule="auto"/>
        <w:jc w:val="both"/>
        <w:rPr>
          <w:rFonts w:eastAsia="Times New Roman" w:cs="Times New Roman"/>
          <w:b/>
          <w:bCs/>
          <w:sz w:val="24"/>
          <w:szCs w:val="24"/>
          <w:lang w:eastAsia="zh-CN"/>
        </w:rPr>
      </w:pPr>
    </w:p>
    <w:p w:rsidR="00E753AE" w:rsidRDefault="00F100F2">
      <w:pPr>
        <w:suppressAutoHyphens/>
        <w:spacing w:after="0" w:line="240" w:lineRule="auto"/>
        <w:ind w:left="567"/>
        <w:jc w:val="both"/>
        <w:rPr>
          <w:rFonts w:eastAsia="Times New Roman" w:cs="Times New Roman"/>
          <w:bCs/>
          <w:sz w:val="24"/>
          <w:szCs w:val="24"/>
          <w:lang w:eastAsia="zh-CN"/>
        </w:rPr>
      </w:pPr>
      <w:r>
        <w:rPr>
          <w:rFonts w:eastAsia="Times New Roman" w:cs="Times New Roman"/>
          <w:b/>
          <w:bCs/>
          <w:sz w:val="24"/>
          <w:szCs w:val="24"/>
          <w:lang w:eastAsia="zh-CN"/>
        </w:rPr>
        <w:t>Adres strony internetowej: </w:t>
      </w:r>
      <w:r>
        <w:rPr>
          <w:rFonts w:eastAsia="Times New Roman" w:cs="Times New Roman"/>
          <w:bCs/>
          <w:sz w:val="24"/>
          <w:szCs w:val="24"/>
          <w:lang w:eastAsia="zh-CN"/>
        </w:rPr>
        <w:t>www.kzgw.gov.pl</w:t>
      </w:r>
    </w:p>
    <w:p w:rsidR="00E753AE" w:rsidRDefault="00E753AE">
      <w:pPr>
        <w:suppressAutoHyphens/>
        <w:spacing w:after="120" w:line="240" w:lineRule="auto"/>
        <w:ind w:left="567"/>
        <w:jc w:val="both"/>
        <w:rPr>
          <w:rFonts w:eastAsia="Times New Roman" w:cs="Times New Roman"/>
          <w:sz w:val="24"/>
          <w:szCs w:val="24"/>
          <w:lang w:eastAsia="zh-CN"/>
        </w:rPr>
      </w:pPr>
    </w:p>
    <w:p w:rsidR="00E753AE" w:rsidRDefault="00F100F2">
      <w:pPr>
        <w:suppressAutoHyphens/>
        <w:spacing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Postępowanie, którego dotyczy niniejsza Specyfikacja Istotnych Warunków Zamówienia (dalej „SIWZ”), oznaczone jest przez Zamawiającego numerem referencyjnym: KZGW/DPiZW-ops/12/2017. Wykonawcy powinni we wszelkich kontaktach z Zamawiającym powoływać się na powyższe oznaczenie.</w:t>
      </w:r>
    </w:p>
    <w:p w:rsidR="00E753AE" w:rsidRDefault="00F100F2">
      <w:pPr>
        <w:numPr>
          <w:ilvl w:val="0"/>
          <w:numId w:val="2"/>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TRYB UDZIELENIA ZAMÓWIENIA</w:t>
      </w:r>
    </w:p>
    <w:p w:rsidR="00E753AE" w:rsidRDefault="00F100F2">
      <w:pPr>
        <w:numPr>
          <w:ilvl w:val="0"/>
          <w:numId w:val="42"/>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Postępowanie prowadzone jest zgodnie z ustawą z dnia 29 stycznia 2004 r. – Prawo zamówień publicznych (tj. Dz. U. z 2017 r. poz. 1579</w:t>
      </w:r>
      <w:r w:rsidR="00CA5203">
        <w:rPr>
          <w:rFonts w:eastAsia="Times New Roman" w:cs="Times New Roman"/>
          <w:sz w:val="24"/>
          <w:szCs w:val="24"/>
          <w:lang w:eastAsia="zh-CN"/>
        </w:rPr>
        <w:t xml:space="preserve"> z </w:t>
      </w:r>
      <w:proofErr w:type="spellStart"/>
      <w:r w:rsidR="00CA5203">
        <w:rPr>
          <w:rFonts w:eastAsia="Times New Roman" w:cs="Times New Roman"/>
          <w:sz w:val="24"/>
          <w:szCs w:val="24"/>
          <w:lang w:eastAsia="zh-CN"/>
        </w:rPr>
        <w:t>późn</w:t>
      </w:r>
      <w:proofErr w:type="spellEnd"/>
      <w:r w:rsidR="00CA5203">
        <w:rPr>
          <w:rFonts w:eastAsia="Times New Roman" w:cs="Times New Roman"/>
          <w:sz w:val="24"/>
          <w:szCs w:val="24"/>
          <w:lang w:eastAsia="zh-CN"/>
        </w:rPr>
        <w:t>. zm.</w:t>
      </w:r>
      <w:r>
        <w:rPr>
          <w:rFonts w:eastAsia="Times New Roman" w:cs="Times New Roman"/>
          <w:sz w:val="24"/>
          <w:szCs w:val="24"/>
          <w:lang w:eastAsia="zh-CN"/>
        </w:rPr>
        <w:t xml:space="preserve">), zwaną dalej „Ustawą”, w trybie przetargu nieograniczonego, o którym mowa w art. 10 ust. 1 i art. 39 Ustawy. </w:t>
      </w:r>
    </w:p>
    <w:p w:rsidR="00E753AE" w:rsidRDefault="00F100F2">
      <w:pPr>
        <w:numPr>
          <w:ilvl w:val="0"/>
          <w:numId w:val="42"/>
        </w:numPr>
        <w:suppressAutoHyphens/>
        <w:spacing w:after="120" w:line="240" w:lineRule="auto"/>
        <w:ind w:left="567" w:hanging="425"/>
        <w:jc w:val="both"/>
        <w:rPr>
          <w:rFonts w:eastAsia="Times New Roman" w:cs="Times New Roman"/>
          <w:sz w:val="24"/>
          <w:szCs w:val="24"/>
          <w:lang w:eastAsia="zh-CN"/>
        </w:rPr>
      </w:pPr>
      <w:r>
        <w:rPr>
          <w:rFonts w:eastAsia="PMingLiU" w:cs="Arial"/>
          <w:bCs/>
          <w:sz w:val="24"/>
          <w:szCs w:val="24"/>
          <w:lang w:val="x-none" w:eastAsia="zh-CN"/>
        </w:rPr>
        <w:t xml:space="preserve">Wartość zamówienia </w:t>
      </w:r>
      <w:r>
        <w:rPr>
          <w:rFonts w:eastAsia="PMingLiU" w:cs="Arial"/>
          <w:bCs/>
          <w:sz w:val="24"/>
          <w:szCs w:val="24"/>
          <w:lang w:eastAsia="zh-CN"/>
        </w:rPr>
        <w:t>jest mniejsza niż</w:t>
      </w:r>
      <w:r>
        <w:rPr>
          <w:rFonts w:eastAsia="PMingLiU" w:cs="Arial"/>
          <w:bCs/>
          <w:sz w:val="24"/>
          <w:szCs w:val="24"/>
          <w:lang w:val="x-none" w:eastAsia="zh-CN"/>
        </w:rPr>
        <w:t xml:space="preserve"> </w:t>
      </w:r>
      <w:r>
        <w:rPr>
          <w:rFonts w:eastAsia="PMingLiU" w:cs="Arial"/>
          <w:bCs/>
          <w:sz w:val="24"/>
          <w:szCs w:val="24"/>
          <w:lang w:eastAsia="zh-CN"/>
        </w:rPr>
        <w:t xml:space="preserve">wyrażona w złotych </w:t>
      </w:r>
      <w:r>
        <w:rPr>
          <w:rFonts w:eastAsia="PMingLiU" w:cs="Arial"/>
          <w:bCs/>
          <w:sz w:val="24"/>
          <w:szCs w:val="24"/>
          <w:lang w:val="x-none" w:eastAsia="zh-CN"/>
        </w:rPr>
        <w:t>równowartość kwoty określonej w przepisach wykonawczych wydanych na podstawie art. 11 ust. 8 Ustawy.</w:t>
      </w:r>
    </w:p>
    <w:p w:rsidR="00E753AE" w:rsidRDefault="00F100F2">
      <w:pPr>
        <w:numPr>
          <w:ilvl w:val="0"/>
          <w:numId w:val="2"/>
        </w:numPr>
        <w:suppressAutoHyphens/>
        <w:spacing w:before="240" w:after="120" w:line="240" w:lineRule="auto"/>
        <w:ind w:left="567" w:hanging="425"/>
        <w:jc w:val="both"/>
        <w:rPr>
          <w:rFonts w:eastAsia="PMingLiU" w:cs="Times New Roman"/>
          <w:bCs/>
          <w:sz w:val="24"/>
          <w:szCs w:val="24"/>
          <w:lang w:eastAsia="zh-CN"/>
        </w:rPr>
      </w:pPr>
      <w:r>
        <w:rPr>
          <w:rFonts w:eastAsia="Times New Roman" w:cs="Times New Roman"/>
          <w:b/>
          <w:sz w:val="24"/>
          <w:szCs w:val="24"/>
          <w:lang w:eastAsia="zh-CN"/>
        </w:rPr>
        <w:t>OPIS PRZEDMIOTU ZAMÓWIENIA</w:t>
      </w:r>
    </w:p>
    <w:p w:rsidR="00E753AE" w:rsidRDefault="00F100F2">
      <w:pPr>
        <w:numPr>
          <w:ilvl w:val="0"/>
          <w:numId w:val="59"/>
        </w:numPr>
        <w:suppressAutoHyphens/>
        <w:spacing w:after="240" w:line="240" w:lineRule="auto"/>
        <w:ind w:left="567" w:hanging="425"/>
        <w:jc w:val="both"/>
      </w:pPr>
      <w:r>
        <w:rPr>
          <w:rFonts w:eastAsia="PMingLiU" w:cs="Times New Roman"/>
          <w:bCs/>
          <w:sz w:val="24"/>
          <w:szCs w:val="24"/>
          <w:lang w:eastAsia="zh-CN"/>
        </w:rPr>
        <w:t xml:space="preserve">Przedmiotem zamówienia jest </w:t>
      </w:r>
      <w:r>
        <w:rPr>
          <w:rFonts w:eastAsia="Times New Roman" w:cs="Times New Roman"/>
          <w:sz w:val="24"/>
          <w:szCs w:val="24"/>
          <w:lang w:eastAsia="zh-CN"/>
        </w:rPr>
        <w:t>świadczenie na rzecz Zamawiającego usługi zapewnienia promocji i informacji projektu „Przegląd i aktualizacja wstępnej oceny ryzyka powodziowego”.</w:t>
      </w:r>
    </w:p>
    <w:p w:rsidR="00E753AE" w:rsidRDefault="00F100F2">
      <w:pPr>
        <w:suppressAutoHyphens/>
        <w:spacing w:after="240" w:line="240" w:lineRule="auto"/>
        <w:ind w:left="584"/>
        <w:jc w:val="both"/>
        <w:rPr>
          <w:rFonts w:eastAsia="PMingLiU" w:cs="Times New Roman"/>
          <w:bCs/>
          <w:sz w:val="24"/>
          <w:szCs w:val="24"/>
          <w:lang w:eastAsia="zh-CN"/>
        </w:rPr>
      </w:pPr>
      <w:r>
        <w:rPr>
          <w:rFonts w:eastAsia="PMingLiU" w:cs="Times New Roman"/>
          <w:bCs/>
          <w:sz w:val="24"/>
          <w:szCs w:val="24"/>
          <w:lang w:eastAsia="zh-CN"/>
        </w:rPr>
        <w:t xml:space="preserve">Postępowanie o udzielenie niniejszego zamówienia publicznego jest prowadzone w ramach projektu realizowanego w Krajowym Zarządzie Gospodarki Wodnej w latach 2016 – 2019 pn. „Przegląd i aktualizacja wstępnej oceny ryzyka powodziowego”, współfinansowanego ze środków europejskich, pochodzących z Funduszu Spójności, </w:t>
      </w:r>
      <w:r>
        <w:rPr>
          <w:rFonts w:eastAsia="PMingLiU" w:cs="Times New Roman"/>
          <w:bCs/>
          <w:sz w:val="24"/>
          <w:szCs w:val="24"/>
          <w:lang w:eastAsia="zh-CN"/>
        </w:rPr>
        <w:br/>
        <w:t>w ramach Programu Operacyjnego Infrastruktura i Środowisko 2014-2020, II osi priorytetowej - Ochrona środowiska, w tym adaptacja do zmian klimatu, działania 2.1 - Adaptacja do zmian klimatu wraz z zabezpieczeniem i zwiększeniem odporności na klęski żywiołowe, w szczególności katastrofy naturalne oraz monitoring środowiska.</w:t>
      </w:r>
      <w:r>
        <w:t xml:space="preserve"> </w:t>
      </w:r>
      <w:r>
        <w:rPr>
          <w:rFonts w:eastAsia="PMingLiU" w:cs="Times New Roman"/>
          <w:bCs/>
          <w:sz w:val="24"/>
          <w:szCs w:val="24"/>
          <w:lang w:eastAsia="zh-CN"/>
        </w:rPr>
        <w:t xml:space="preserve"> Ponadto należy zauważyć, iż projekt z dniem 1 stycznia 2018 r. będzie realizowany zgodnie z ustawą z dnia 20 lipca 2017 r. - Prawo wodne (Dz. U. z 2017 r. poz. 1566).</w:t>
      </w:r>
    </w:p>
    <w:p w:rsidR="00E753AE" w:rsidRDefault="00F100F2">
      <w:pPr>
        <w:suppressAutoHyphens/>
        <w:spacing w:after="240" w:line="240" w:lineRule="auto"/>
        <w:ind w:left="584"/>
        <w:jc w:val="both"/>
        <w:rPr>
          <w:rFonts w:eastAsia="PMingLiU" w:cs="Times New Roman"/>
          <w:bCs/>
          <w:sz w:val="24"/>
          <w:szCs w:val="24"/>
          <w:lang w:eastAsia="zh-CN"/>
        </w:rPr>
      </w:pPr>
      <w:r>
        <w:rPr>
          <w:rFonts w:eastAsia="Times New Roman" w:cs="Times New Roman"/>
          <w:sz w:val="24"/>
          <w:szCs w:val="24"/>
          <w:lang w:eastAsia="zh-CN"/>
        </w:rPr>
        <w:t xml:space="preserve">Szczegółowy opis przedmiotu zamówienia przedstawiono w </w:t>
      </w:r>
      <w:r>
        <w:rPr>
          <w:rFonts w:eastAsia="Times New Roman" w:cs="Times New Roman"/>
          <w:b/>
          <w:sz w:val="24"/>
          <w:szCs w:val="24"/>
          <w:lang w:eastAsia="zh-CN"/>
        </w:rPr>
        <w:t>Załączniku nr 1</w:t>
      </w:r>
      <w:r>
        <w:rPr>
          <w:rFonts w:eastAsia="Times New Roman" w:cs="Times New Roman"/>
          <w:sz w:val="24"/>
          <w:szCs w:val="24"/>
          <w:lang w:eastAsia="zh-CN"/>
        </w:rPr>
        <w:t xml:space="preserve"> do SIWZ. </w:t>
      </w:r>
    </w:p>
    <w:p w:rsidR="00E753AE" w:rsidRDefault="00F100F2">
      <w:pPr>
        <w:numPr>
          <w:ilvl w:val="0"/>
          <w:numId w:val="59"/>
        </w:numPr>
        <w:suppressAutoHyphens/>
        <w:spacing w:after="240" w:line="240" w:lineRule="auto"/>
        <w:ind w:left="567" w:hanging="425"/>
        <w:jc w:val="both"/>
      </w:pPr>
      <w:r>
        <w:rPr>
          <w:rFonts w:eastAsia="Times New Roman" w:cs="Times New Roman"/>
          <w:sz w:val="24"/>
          <w:szCs w:val="24"/>
          <w:lang w:eastAsia="zh-CN"/>
        </w:rPr>
        <w:t>Wspólny Słownik Zamówień – kod CPV:</w:t>
      </w:r>
      <w:r>
        <w:rPr>
          <w:rFonts w:eastAsia="Times New Roman" w:cs="Times New Roman"/>
          <w:b/>
          <w:sz w:val="24"/>
          <w:szCs w:val="24"/>
          <w:lang w:eastAsia="zh-CN"/>
        </w:rPr>
        <w:t xml:space="preserve"> </w:t>
      </w:r>
    </w:p>
    <w:p w:rsidR="00E753AE" w:rsidRDefault="00F100F2">
      <w:pPr>
        <w:suppressAutoHyphens/>
        <w:spacing w:after="240" w:line="240" w:lineRule="auto"/>
        <w:ind w:left="567"/>
        <w:jc w:val="both"/>
        <w:rPr>
          <w:rFonts w:eastAsia="Times New Roman" w:cs="Times New Roman"/>
          <w:sz w:val="24"/>
          <w:szCs w:val="24"/>
          <w:lang w:eastAsia="zh-CN"/>
        </w:rPr>
      </w:pPr>
      <w:r>
        <w:rPr>
          <w:rFonts w:eastAsia="Times New Roman" w:cs="Times New Roman"/>
          <w:sz w:val="24"/>
          <w:szCs w:val="24"/>
          <w:lang w:eastAsia="zh-CN"/>
        </w:rPr>
        <w:lastRenderedPageBreak/>
        <w:t>39294100-0 Artykuły informacyjne i promocyjne;</w:t>
      </w:r>
    </w:p>
    <w:p w:rsidR="00E753AE" w:rsidRDefault="00F100F2">
      <w:pPr>
        <w:suppressAutoHyphens/>
        <w:spacing w:after="240" w:line="240" w:lineRule="auto"/>
        <w:ind w:left="567"/>
        <w:jc w:val="both"/>
        <w:rPr>
          <w:rFonts w:eastAsia="Times New Roman" w:cs="Times New Roman"/>
          <w:sz w:val="24"/>
          <w:szCs w:val="24"/>
          <w:lang w:eastAsia="zh-CN"/>
        </w:rPr>
      </w:pPr>
      <w:r>
        <w:rPr>
          <w:rFonts w:eastAsia="Times New Roman" w:cs="Times New Roman"/>
          <w:sz w:val="24"/>
          <w:szCs w:val="24"/>
          <w:lang w:eastAsia="zh-CN"/>
        </w:rPr>
        <w:t>79342200-5 Usługi w zakresie promocji.</w:t>
      </w:r>
    </w:p>
    <w:p w:rsidR="00E753AE" w:rsidRDefault="00F100F2">
      <w:pPr>
        <w:numPr>
          <w:ilvl w:val="0"/>
          <w:numId w:val="59"/>
        </w:numPr>
        <w:suppressAutoHyphens/>
        <w:spacing w:after="120" w:line="240" w:lineRule="auto"/>
        <w:ind w:left="567" w:hanging="425"/>
        <w:jc w:val="both"/>
      </w:pPr>
      <w:r>
        <w:rPr>
          <w:rFonts w:eastAsia="Times New Roman" w:cs="Times New Roman"/>
          <w:sz w:val="24"/>
          <w:szCs w:val="24"/>
          <w:lang w:eastAsia="zh-CN"/>
        </w:rPr>
        <w:t xml:space="preserve">Zamawiający nie dopuszcza składania ofert częściowych. </w:t>
      </w:r>
    </w:p>
    <w:p w:rsidR="00E753AE" w:rsidRDefault="00F100F2">
      <w:pPr>
        <w:numPr>
          <w:ilvl w:val="0"/>
          <w:numId w:val="59"/>
        </w:numPr>
        <w:suppressAutoHyphens/>
        <w:spacing w:after="120" w:line="240" w:lineRule="auto"/>
        <w:ind w:left="567" w:hanging="425"/>
        <w:jc w:val="both"/>
      </w:pPr>
      <w:r>
        <w:rPr>
          <w:rFonts w:eastAsia="Times New Roman" w:cs="Times New Roman"/>
          <w:sz w:val="24"/>
          <w:szCs w:val="24"/>
          <w:lang w:eastAsia="zh-CN"/>
        </w:rPr>
        <w:t>Zamawiający nie dopuszcza składania ofert wariantowych.</w:t>
      </w:r>
    </w:p>
    <w:p w:rsidR="00E753AE" w:rsidRDefault="00F100F2">
      <w:pPr>
        <w:numPr>
          <w:ilvl w:val="0"/>
          <w:numId w:val="59"/>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Zamawiający nie przewiduje ustanowienia dynamicznego systemu zamówień ani podpisania umowy ramowej.</w:t>
      </w:r>
    </w:p>
    <w:p w:rsidR="00E753AE" w:rsidRDefault="00F100F2">
      <w:pPr>
        <w:numPr>
          <w:ilvl w:val="0"/>
          <w:numId w:val="59"/>
        </w:numPr>
        <w:suppressAutoHyphens/>
        <w:spacing w:after="120" w:line="240" w:lineRule="auto"/>
        <w:ind w:left="567" w:hanging="425"/>
        <w:jc w:val="both"/>
      </w:pPr>
      <w:r>
        <w:rPr>
          <w:rFonts w:eastAsia="Times New Roman" w:cs="Times New Roman"/>
          <w:sz w:val="24"/>
          <w:szCs w:val="24"/>
          <w:lang w:eastAsia="zh-CN"/>
        </w:rPr>
        <w:t xml:space="preserve">Szacunkowa wartość przedmiotu zamówienia wynosi 183 739,83 PLN netto (słownie: sto osiemdziesiąt trzy tysiące siedemset trzydzieści dziewięć złotych i 83/100), tj. 226 000,00 PLN brutto (słownie: dwieście dwadzieścia sześć tysięcy złotych i 00/100). </w:t>
      </w:r>
    </w:p>
    <w:p w:rsidR="00E753AE" w:rsidRDefault="00F100F2">
      <w:pPr>
        <w:numPr>
          <w:ilvl w:val="0"/>
          <w:numId w:val="59"/>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 xml:space="preserve">Zamawiający nie zastrzega obowiązku osobistego wykonania przez Wykonawcę całości zamówienia. Wykonawca może powierzyć wykonanie części zamówienia podwykonawcy. Zamawiający żąda wskazania przez Wykonawcę części zamówienia, których Wykonawca zamierza powierzyć podwykonawcom i podania przez Wykonawcę firm podwykonawców. </w:t>
      </w:r>
    </w:p>
    <w:p w:rsidR="00E753AE" w:rsidRPr="00A24D4D" w:rsidRDefault="00F100F2">
      <w:pPr>
        <w:numPr>
          <w:ilvl w:val="0"/>
          <w:numId w:val="59"/>
        </w:numPr>
        <w:suppressAutoHyphens/>
        <w:spacing w:after="120" w:line="240" w:lineRule="auto"/>
        <w:ind w:left="567" w:hanging="425"/>
        <w:jc w:val="both"/>
      </w:pPr>
      <w:r>
        <w:rPr>
          <w:rFonts w:eastAsia="Times New Roman" w:cs="Times New Roman"/>
          <w:sz w:val="24"/>
          <w:szCs w:val="24"/>
          <w:lang w:eastAsia="zh-CN"/>
        </w:rPr>
        <w:t xml:space="preserve">Zamawiający wymaga zatrudnienia przez Wykonawcę na podstawie umowy o pracę co najmniej jednej osoby, skierowanej do realizacji zamówienia, na jednym ze stanowisk </w:t>
      </w:r>
      <w:r w:rsidRPr="00A24D4D">
        <w:rPr>
          <w:rFonts w:eastAsia="Times New Roman" w:cs="Times New Roman"/>
          <w:sz w:val="24"/>
          <w:szCs w:val="24"/>
          <w:lang w:eastAsia="zh-CN"/>
        </w:rPr>
        <w:t xml:space="preserve">wskazanym w pkt 5.1. </w:t>
      </w:r>
      <w:proofErr w:type="spellStart"/>
      <w:r w:rsidRPr="00A24D4D">
        <w:rPr>
          <w:rFonts w:eastAsia="Times New Roman" w:cs="Times New Roman"/>
          <w:sz w:val="24"/>
          <w:szCs w:val="24"/>
          <w:lang w:eastAsia="zh-CN"/>
        </w:rPr>
        <w:t>ppkt</w:t>
      </w:r>
      <w:proofErr w:type="spellEnd"/>
      <w:r w:rsidRPr="00A24D4D">
        <w:rPr>
          <w:rFonts w:eastAsia="Times New Roman" w:cs="Times New Roman"/>
          <w:sz w:val="24"/>
          <w:szCs w:val="24"/>
          <w:lang w:eastAsia="zh-CN"/>
        </w:rPr>
        <w:t xml:space="preserve"> 1) lit. b) pkt 1 i 2 SIWZ przez cały okres obowiązywania Umowy.</w:t>
      </w:r>
    </w:p>
    <w:p w:rsidR="00E753AE" w:rsidRDefault="00F100F2">
      <w:pPr>
        <w:numPr>
          <w:ilvl w:val="0"/>
          <w:numId w:val="59"/>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 xml:space="preserve">W przypadku zlecenia w części lub w całości przez Wykonawcę realizacji Umowy podwykonawcom, ust. 8 stosuje się odpowiednio. </w:t>
      </w:r>
    </w:p>
    <w:p w:rsidR="00E753AE" w:rsidRDefault="00F100F2">
      <w:pPr>
        <w:numPr>
          <w:ilvl w:val="0"/>
          <w:numId w:val="2"/>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TERMIN WYKONANIA ZAMÓWIENIA</w:t>
      </w:r>
    </w:p>
    <w:p w:rsidR="00E753AE" w:rsidRDefault="00F100F2">
      <w:pPr>
        <w:suppressAutoHyphens/>
        <w:spacing w:before="240" w:after="120" w:line="240" w:lineRule="auto"/>
        <w:ind w:left="584"/>
        <w:jc w:val="both"/>
      </w:pPr>
      <w:r>
        <w:rPr>
          <w:rFonts w:eastAsia="Times New Roman" w:cs="Times New Roman"/>
          <w:sz w:val="24"/>
          <w:szCs w:val="24"/>
          <w:lang w:eastAsia="zh-CN"/>
        </w:rPr>
        <w:t xml:space="preserve">Termin wykonania zamówienia rozpocznie się w dniu podpisania Umowy z Wykonawcą, a zakończy według zawartych w poniższej tabeli wskazań.  </w:t>
      </w:r>
    </w:p>
    <w:p w:rsidR="00E753AE" w:rsidRDefault="00E753AE">
      <w:pPr>
        <w:spacing w:after="0" w:line="240" w:lineRule="auto"/>
        <w:jc w:val="both"/>
      </w:pPr>
    </w:p>
    <w:p w:rsidR="00E753AE" w:rsidRDefault="00E753AE">
      <w:pPr>
        <w:tabs>
          <w:tab w:val="left" w:pos="142"/>
        </w:tabs>
        <w:suppressAutoHyphens/>
        <w:spacing w:after="0" w:line="240" w:lineRule="auto"/>
        <w:jc w:val="both"/>
        <w:rPr>
          <w:rFonts w:eastAsia="Times New Roman" w:cs="Times New Roman"/>
          <w:color w:val="000000"/>
          <w:sz w:val="24"/>
          <w:szCs w:val="24"/>
          <w:lang w:eastAsia="x-none"/>
        </w:rPr>
      </w:pPr>
    </w:p>
    <w:p w:rsidR="00E753AE" w:rsidRDefault="00F100F2">
      <w:pPr>
        <w:spacing w:before="240" w:after="120"/>
        <w:jc w:val="both"/>
        <w:rPr>
          <w:rFonts w:eastAsia="Times New Roman" w:cs="Times New Roman"/>
          <w:sz w:val="24"/>
          <w:szCs w:val="24"/>
        </w:rPr>
      </w:pPr>
      <w:r>
        <w:rPr>
          <w:rFonts w:eastAsia="Times New Roman" w:cs="Times New Roman"/>
          <w:noProof/>
          <w:sz w:val="24"/>
          <w:szCs w:val="24"/>
          <w:lang w:eastAsia="pl-PL"/>
        </w:rPr>
        <w:lastRenderedPageBreak/>
        <mc:AlternateContent>
          <mc:Choice Requires="wps">
            <w:drawing>
              <wp:anchor distT="0" distB="0" distL="89535" distR="88900" simplePos="0" relativeHeight="108" behindDoc="0" locked="0" layoutInCell="1" allowOverlap="1" wp14:anchorId="660F872E">
                <wp:simplePos x="0" y="0"/>
                <wp:positionH relativeFrom="margin">
                  <wp:posOffset>-129540</wp:posOffset>
                </wp:positionH>
                <wp:positionV relativeFrom="paragraph">
                  <wp:posOffset>-243840</wp:posOffset>
                </wp:positionV>
                <wp:extent cx="5762625" cy="7601585"/>
                <wp:effectExtent l="0" t="0" r="10160" b="0"/>
                <wp:wrapSquare wrapText="bothSides"/>
                <wp:docPr id="1" name="Ramka1"/>
                <wp:cNvGraphicFramePr/>
                <a:graphic xmlns:a="http://schemas.openxmlformats.org/drawingml/2006/main">
                  <a:graphicData uri="http://schemas.microsoft.com/office/word/2010/wordprocessingShape">
                    <wps:wsp>
                      <wps:cNvSpPr/>
                      <wps:spPr>
                        <a:xfrm>
                          <a:off x="0" y="0"/>
                          <a:ext cx="5762160" cy="760104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Siatka5"/>
                              <w:tblW w:w="4700" w:type="pct"/>
                              <w:tblLook w:val="04A0" w:firstRow="1" w:lastRow="0" w:firstColumn="1" w:lastColumn="0" w:noHBand="0" w:noVBand="1"/>
                            </w:tblPr>
                            <w:tblGrid>
                              <w:gridCol w:w="5184"/>
                              <w:gridCol w:w="1841"/>
                              <w:gridCol w:w="1723"/>
                            </w:tblGrid>
                            <w:tr w:rsidR="00AB33FC" w:rsidRPr="00AB33FC">
                              <w:trPr>
                                <w:trHeight w:val="801"/>
                              </w:trPr>
                              <w:tc>
                                <w:tcPr>
                                  <w:tcW w:w="5055"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Etapy realizacji zamówienia</w:t>
                                  </w:r>
                                </w:p>
                              </w:tc>
                              <w:tc>
                                <w:tcPr>
                                  <w:tcW w:w="1795"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Termin rozpoczęcia zadania</w:t>
                                  </w:r>
                                </w:p>
                              </w:tc>
                              <w:tc>
                                <w:tcPr>
                                  <w:tcW w:w="1680"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Termin zakończenia zadania</w:t>
                                  </w:r>
                                </w:p>
                              </w:tc>
                            </w:tr>
                            <w:tr w:rsidR="00AB33FC" w:rsidRPr="00AB33FC">
                              <w:trPr>
                                <w:trHeight w:val="566"/>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1. Zakładka na stronie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b/>
                                      <w:sz w:val="22"/>
                                      <w:szCs w:val="22"/>
                                    </w:rPr>
                                  </w:pPr>
                                  <w:r w:rsidRPr="00AB33FC">
                                    <w:rPr>
                                      <w:rFonts w:asciiTheme="minorHAnsi" w:hAnsiTheme="minorHAnsi"/>
                                      <w:b/>
                                      <w:sz w:val="22"/>
                                      <w:szCs w:val="22"/>
                                    </w:rPr>
                                    <w:t>31.03.2019 r.</w:t>
                                  </w:r>
                                </w:p>
                              </w:tc>
                            </w:tr>
                            <w:tr w:rsidR="00AB33FC" w:rsidRPr="00AB33FC">
                              <w:trPr>
                                <w:trHeight w:val="423"/>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1.1. Organizacja zakładki na stronie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do 60 dni od dnia podpisania umowy</w:t>
                                  </w:r>
                                </w:p>
                              </w:tc>
                            </w:tr>
                            <w:tr w:rsidR="00AB33FC" w:rsidRPr="00AB33FC">
                              <w:trPr>
                                <w:trHeight w:val="566"/>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1.2. Zarządzanie i zasilanie treścią zakładki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od dnia zakończenia zadania 1.1.</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31.03.2019 r.</w:t>
                                  </w:r>
                                </w:p>
                              </w:tc>
                            </w:tr>
                            <w:tr w:rsidR="00AB33FC" w:rsidRPr="00AB33FC">
                              <w:trPr>
                                <w:trHeight w:val="342"/>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1.3. Przeprowadzenie szkoleń z obsługi zakładki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01.03.2019 r.</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do 31.03.2019 r.</w:t>
                                  </w:r>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2.</w:t>
                                  </w:r>
                                  <w:bookmarkStart w:id="0" w:name="__UnoMark__419_110207975911111111"/>
                                  <w:bookmarkEnd w:id="0"/>
                                  <w:r w:rsidRPr="00AB33FC">
                                    <w:rPr>
                                      <w:rFonts w:asciiTheme="minorHAnsi" w:hAnsiTheme="minorHAnsi"/>
                                      <w:b/>
                                      <w:bCs/>
                                      <w:sz w:val="22"/>
                                      <w:szCs w:val="22"/>
                                    </w:rPr>
                                    <w:t xml:space="preserve"> Przygotowanie bannerów internetowych, przekierowujących do zakładki na stronie internetowej</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60 dni od dnia podpisania umowy</w:t>
                                  </w: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3</w:t>
                                  </w:r>
                                  <w:bookmarkStart w:id="1" w:name="__UnoMark__425_110207975911111111"/>
                                  <w:bookmarkEnd w:id="1"/>
                                  <w:r w:rsidRPr="00AB33FC">
                                    <w:rPr>
                                      <w:rFonts w:asciiTheme="minorHAnsi" w:hAnsiTheme="minorHAnsi"/>
                                      <w:b/>
                                      <w:bCs/>
                                      <w:sz w:val="22"/>
                                      <w:szCs w:val="22"/>
                                    </w:rPr>
                                    <w:t>. Przygotowanie ulotki informacyjnej na temat projektu „Przegląd i aktualizacja wstępnej oceny ryzyka powodziowego”</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60</w:t>
                                  </w:r>
                                  <w:bookmarkStart w:id="2" w:name="__UnoMark__429_110207975911111111"/>
                                  <w:bookmarkEnd w:id="2"/>
                                  <w:r w:rsidRPr="00AB33FC">
                                    <w:rPr>
                                      <w:rFonts w:asciiTheme="minorHAnsi" w:hAnsiTheme="minorHAnsi"/>
                                      <w:b/>
                                      <w:sz w:val="22"/>
                                      <w:szCs w:val="22"/>
                                    </w:rPr>
                                    <w:t xml:space="preserve"> dni od dnia podpisania umowy</w:t>
                                  </w: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4. Opracowanie merytoryczne, projekt graficzny i dystrybucja plakatu informacyjnego</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30 dni od dnia podpisania umowy</w:t>
                                  </w:r>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5. Działania Public Relations</w:t>
                                  </w:r>
                                </w:p>
                              </w:tc>
                              <w:tc>
                                <w:tcPr>
                                  <w:tcW w:w="1795" w:type="dxa"/>
                                  <w:vMerge w:val="restart"/>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p w:rsidR="00AB33FC" w:rsidRPr="00AB33FC" w:rsidRDefault="00AB33FC">
                                  <w:pPr>
                                    <w:pStyle w:val="Zawartoramki"/>
                                    <w:jc w:val="center"/>
                                    <w:rPr>
                                      <w:rFonts w:asciiTheme="minorHAnsi" w:hAnsiTheme="minorHAnsi"/>
                                      <w:b/>
                                      <w:sz w:val="22"/>
                                      <w:szCs w:val="22"/>
                                    </w:rPr>
                                  </w:pPr>
                                </w:p>
                              </w:tc>
                              <w:tc>
                                <w:tcPr>
                                  <w:tcW w:w="1680" w:type="dxa"/>
                                  <w:vMerge w:val="restart"/>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31.03.2019 r.</w:t>
                                  </w:r>
                                </w:p>
                                <w:p w:rsidR="00AB33FC" w:rsidRPr="00AB33FC" w:rsidRDefault="00AB33FC">
                                  <w:pPr>
                                    <w:pStyle w:val="Zawartoramki"/>
                                    <w:jc w:val="center"/>
                                    <w:rPr>
                                      <w:rFonts w:asciiTheme="minorHAnsi" w:hAnsiTheme="minorHAnsi"/>
                                      <w:b/>
                                      <w:sz w:val="22"/>
                                      <w:szCs w:val="22"/>
                                    </w:rPr>
                                  </w:pP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5.1. Przygotowanie i dystrybucja informacji prasowych</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3" w:name="__UnoMark__444_1102079759"/>
                                  <w:bookmarkStart w:id="4" w:name="__UnoMark__445_1102079759"/>
                                  <w:bookmarkEnd w:id="3"/>
                                  <w:bookmarkEnd w:id="4"/>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5" w:name="__UnoMark__447_1102079759"/>
                                  <w:bookmarkStart w:id="6" w:name="__UnoMark__446_1102079759"/>
                                  <w:bookmarkEnd w:id="5"/>
                                  <w:bookmarkEnd w:id="6"/>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5.2. Przygotowanie zakresu tematycznego i zaplanowanie wywiadów z przedstawicielami KZGW/RZGW</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7" w:name="__UnoMark__450_1102079759"/>
                                  <w:bookmarkStart w:id="8" w:name="__UnoMark__451_1102079759"/>
                                  <w:bookmarkEnd w:id="7"/>
                                  <w:bookmarkEnd w:id="8"/>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9" w:name="__UnoMark__453_1102079759"/>
                                  <w:bookmarkEnd w:id="9"/>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5.3. Przygotowanie list mediów do współpracy przy okazji wydarzeń lokalnych</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10" w:name="__UnoMark__456_1102079759"/>
                                  <w:bookmarkStart w:id="11" w:name="__UnoMark__457_1102079759"/>
                                  <w:bookmarkEnd w:id="10"/>
                                  <w:bookmarkEnd w:id="11"/>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12" w:name="__UnoMark__459_1102079759"/>
                                  <w:bookmarkEnd w:id="12"/>
                                </w:p>
                              </w:tc>
                            </w:tr>
                            <w:tr w:rsidR="00AB33FC" w:rsidRPr="00AB33FC">
                              <w:trPr>
                                <w:trHeight w:val="978"/>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5.4. Spotkania z przedstawicielami PR w RZGW, KZGW i wykonawców dla zaplanowania i podsumowania działań w ramach projektu</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13" w:name="__UnoMark__462_1102079759"/>
                                  <w:bookmarkStart w:id="14" w:name="__UnoMark__463_1102079759"/>
                                  <w:bookmarkEnd w:id="13"/>
                                  <w:bookmarkEnd w:id="14"/>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15" w:name="__UnoMark__465_1102079759"/>
                                  <w:bookmarkEnd w:id="15"/>
                                </w:p>
                              </w:tc>
                            </w:tr>
                            <w:tr w:rsidR="00AB33FC" w:rsidRPr="00AB33FC">
                              <w:trPr>
                                <w:trHeight w:val="731"/>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5.5. Prowadzenie biura prasowego projektu</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16" w:name="__UnoMark__468_1102079759"/>
                                  <w:bookmarkStart w:id="17" w:name="__UnoMark__469_1102079759"/>
                                  <w:bookmarkEnd w:id="16"/>
                                  <w:bookmarkEnd w:id="17"/>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p>
                              </w:tc>
                            </w:tr>
                          </w:tbl>
                          <w:p w:rsidR="00AB33FC" w:rsidRDefault="00AB33FC">
                            <w:pPr>
                              <w:pStyle w:val="Zawartoramki"/>
                              <w:rPr>
                                <w:color w:val="000000"/>
                              </w:rPr>
                            </w:pPr>
                          </w:p>
                        </w:txbxContent>
                      </wps:txbx>
                      <wps:bodyPr lIns="0" tIns="0" rIns="0" bIns="0">
                        <a:noAutofit/>
                      </wps:bodyPr>
                    </wps:wsp>
                  </a:graphicData>
                </a:graphic>
              </wp:anchor>
            </w:drawing>
          </mc:Choice>
          <mc:Fallback>
            <w:pict>
              <v:rect id="Ramka1" o:spid="_x0000_s1026" style="position:absolute;left:0;text-align:left;margin-left:-10.2pt;margin-top:-19.2pt;width:453.75pt;height:598.55pt;z-index:108;visibility:visible;mso-wrap-style:square;mso-wrap-distance-left:7.05pt;mso-wrap-distance-top:0;mso-wrap-distance-right:7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" filled="f" stroked="f">
                <v:textbox inset="0,0,0,0">
                  <w:txbxContent>
                    <w:tbl>
                      <w:tblPr>
                        <w:tblStyle w:val="Tabela-Siatka5"/>
                        <w:tblW w:w="4700" w:type="pct"/>
                        <w:tblLook w:val="04A0" w:firstRow="1" w:lastRow="0" w:firstColumn="1" w:lastColumn="0" w:noHBand="0" w:noVBand="1"/>
                      </w:tblPr>
                      <w:tblGrid>
                        <w:gridCol w:w="5184"/>
                        <w:gridCol w:w="1841"/>
                        <w:gridCol w:w="1723"/>
                      </w:tblGrid>
                      <w:tr w:rsidR="00AB33FC" w:rsidRPr="00AB33FC">
                        <w:trPr>
                          <w:trHeight w:val="801"/>
                        </w:trPr>
                        <w:tc>
                          <w:tcPr>
                            <w:tcW w:w="5055"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Etapy realizacji zamówienia</w:t>
                            </w:r>
                          </w:p>
                        </w:tc>
                        <w:tc>
                          <w:tcPr>
                            <w:tcW w:w="1795"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Termin rozpoczęcia zadania</w:t>
                            </w:r>
                          </w:p>
                        </w:tc>
                        <w:tc>
                          <w:tcPr>
                            <w:tcW w:w="1680" w:type="dxa"/>
                            <w:shd w:val="clear" w:color="auto" w:fill="DBE5F1" w:themeFill="accent1" w:themeFillTint="33"/>
                            <w:tcMar>
                              <w:left w:w="108" w:type="dxa"/>
                            </w:tcMar>
                            <w:vAlign w:val="center"/>
                          </w:tcPr>
                          <w:p w:rsidR="00AB33FC" w:rsidRPr="00AB33FC" w:rsidRDefault="00AB33FC">
                            <w:pPr>
                              <w:pStyle w:val="Zawartoramki"/>
                              <w:spacing w:after="120"/>
                              <w:jc w:val="center"/>
                              <w:rPr>
                                <w:rFonts w:asciiTheme="minorHAnsi" w:hAnsiTheme="minorHAnsi"/>
                                <w:b/>
                                <w:bCs/>
                                <w:sz w:val="22"/>
                                <w:szCs w:val="22"/>
                              </w:rPr>
                            </w:pPr>
                            <w:r w:rsidRPr="00AB33FC">
                              <w:rPr>
                                <w:rFonts w:asciiTheme="minorHAnsi" w:hAnsiTheme="minorHAnsi"/>
                                <w:b/>
                                <w:bCs/>
                                <w:sz w:val="22"/>
                                <w:szCs w:val="22"/>
                              </w:rPr>
                              <w:t>Termin zakończenia zadania</w:t>
                            </w:r>
                          </w:p>
                        </w:tc>
                      </w:tr>
                      <w:tr w:rsidR="00AB33FC" w:rsidRPr="00AB33FC">
                        <w:trPr>
                          <w:trHeight w:val="566"/>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1. Zakładka na stronie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b/>
                                <w:sz w:val="22"/>
                                <w:szCs w:val="22"/>
                              </w:rPr>
                            </w:pPr>
                            <w:r w:rsidRPr="00AB33FC">
                              <w:rPr>
                                <w:rFonts w:asciiTheme="minorHAnsi" w:hAnsiTheme="minorHAnsi"/>
                                <w:b/>
                                <w:sz w:val="22"/>
                                <w:szCs w:val="22"/>
                              </w:rPr>
                              <w:t>31.03.2019 r.</w:t>
                            </w:r>
                          </w:p>
                        </w:tc>
                      </w:tr>
                      <w:tr w:rsidR="00AB33FC" w:rsidRPr="00AB33FC">
                        <w:trPr>
                          <w:trHeight w:val="423"/>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1.1. Organizacja zakładki na stronie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do 60 dni od dnia podpisania umowy</w:t>
                            </w:r>
                          </w:p>
                        </w:tc>
                      </w:tr>
                      <w:tr w:rsidR="00AB33FC" w:rsidRPr="00AB33FC">
                        <w:trPr>
                          <w:trHeight w:val="566"/>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1.2. Zarządzanie i zasilanie treścią zakładki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od dnia zakończenia zadania 1.1.</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31.03.2019 r.</w:t>
                            </w:r>
                          </w:p>
                        </w:tc>
                      </w:tr>
                      <w:tr w:rsidR="00AB33FC" w:rsidRPr="00AB33FC">
                        <w:trPr>
                          <w:trHeight w:val="342"/>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Cs/>
                                <w:sz w:val="22"/>
                                <w:szCs w:val="22"/>
                              </w:rPr>
                            </w:pPr>
                            <w:r w:rsidRPr="00AB33FC">
                              <w:rPr>
                                <w:rFonts w:asciiTheme="minorHAnsi" w:hAnsiTheme="minorHAnsi"/>
                                <w:bCs/>
                                <w:sz w:val="22"/>
                                <w:szCs w:val="22"/>
                              </w:rPr>
                              <w:t>1.3. Przeprowadzenie szkoleń z obsługi zakładki internetowej</w:t>
                            </w:r>
                          </w:p>
                        </w:tc>
                        <w:tc>
                          <w:tcPr>
                            <w:tcW w:w="1795"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01.03.2019 r.</w:t>
                            </w:r>
                          </w:p>
                        </w:tc>
                        <w:tc>
                          <w:tcPr>
                            <w:tcW w:w="1680" w:type="dxa"/>
                            <w:shd w:val="clear" w:color="auto" w:fill="auto"/>
                            <w:tcMar>
                              <w:left w:w="108" w:type="dxa"/>
                            </w:tcMar>
                            <w:vAlign w:val="center"/>
                          </w:tcPr>
                          <w:p w:rsidR="00AB33FC" w:rsidRPr="00AB33FC" w:rsidRDefault="00AB33FC">
                            <w:pPr>
                              <w:pStyle w:val="Zawartoramki"/>
                              <w:spacing w:after="120"/>
                              <w:jc w:val="center"/>
                              <w:rPr>
                                <w:rFonts w:asciiTheme="minorHAnsi" w:hAnsiTheme="minorHAnsi"/>
                                <w:sz w:val="22"/>
                                <w:szCs w:val="22"/>
                              </w:rPr>
                            </w:pPr>
                            <w:r w:rsidRPr="00AB33FC">
                              <w:rPr>
                                <w:rFonts w:asciiTheme="minorHAnsi" w:hAnsiTheme="minorHAnsi"/>
                                <w:sz w:val="22"/>
                                <w:szCs w:val="22"/>
                              </w:rPr>
                              <w:t>do 31.03.2019 r.</w:t>
                            </w:r>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2.</w:t>
                            </w:r>
                            <w:bookmarkStart w:id="18" w:name="__UnoMark__419_110207975911111111"/>
                            <w:bookmarkEnd w:id="18"/>
                            <w:r w:rsidRPr="00AB33FC">
                              <w:rPr>
                                <w:rFonts w:asciiTheme="minorHAnsi" w:hAnsiTheme="minorHAnsi"/>
                                <w:b/>
                                <w:bCs/>
                                <w:sz w:val="22"/>
                                <w:szCs w:val="22"/>
                              </w:rPr>
                              <w:t xml:space="preserve"> Przygotowanie bannerów internetowych, przekierowujących do zakładki na stronie internetowej</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60 dni od dnia podpisania umowy</w:t>
                            </w: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3</w:t>
                            </w:r>
                            <w:bookmarkStart w:id="19" w:name="__UnoMark__425_110207975911111111"/>
                            <w:bookmarkEnd w:id="19"/>
                            <w:r w:rsidRPr="00AB33FC">
                              <w:rPr>
                                <w:rFonts w:asciiTheme="minorHAnsi" w:hAnsiTheme="minorHAnsi"/>
                                <w:b/>
                                <w:bCs/>
                                <w:sz w:val="22"/>
                                <w:szCs w:val="22"/>
                              </w:rPr>
                              <w:t>. Przygotowanie ulotki informacyjnej na temat projektu „Przegląd i aktualizacja wstępnej oceny ryzyka powodziowego”</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60</w:t>
                            </w:r>
                            <w:bookmarkStart w:id="20" w:name="__UnoMark__429_110207975911111111"/>
                            <w:bookmarkEnd w:id="20"/>
                            <w:r w:rsidRPr="00AB33FC">
                              <w:rPr>
                                <w:rFonts w:asciiTheme="minorHAnsi" w:hAnsiTheme="minorHAnsi"/>
                                <w:b/>
                                <w:sz w:val="22"/>
                                <w:szCs w:val="22"/>
                              </w:rPr>
                              <w:t xml:space="preserve"> dni od dnia podpisania umowy</w:t>
                            </w: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4. Opracowanie merytoryczne, projekt graficzny i dystrybucja plakatu informacyjnego</w:t>
                            </w:r>
                          </w:p>
                        </w:tc>
                        <w:tc>
                          <w:tcPr>
                            <w:tcW w:w="1795"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tc>
                        <w:tc>
                          <w:tcPr>
                            <w:tcW w:w="1680" w:type="dxa"/>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do 30 dni od dnia podpisania umowy</w:t>
                            </w:r>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spacing w:after="120"/>
                              <w:rPr>
                                <w:rFonts w:asciiTheme="minorHAnsi" w:hAnsiTheme="minorHAnsi"/>
                                <w:b/>
                                <w:bCs/>
                                <w:sz w:val="22"/>
                                <w:szCs w:val="22"/>
                              </w:rPr>
                            </w:pPr>
                            <w:r w:rsidRPr="00AB33FC">
                              <w:rPr>
                                <w:rFonts w:asciiTheme="minorHAnsi" w:hAnsiTheme="minorHAnsi"/>
                                <w:b/>
                                <w:bCs/>
                                <w:sz w:val="22"/>
                                <w:szCs w:val="22"/>
                              </w:rPr>
                              <w:t>5. Działania Public Relations</w:t>
                            </w:r>
                          </w:p>
                        </w:tc>
                        <w:tc>
                          <w:tcPr>
                            <w:tcW w:w="1795" w:type="dxa"/>
                            <w:vMerge w:val="restart"/>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od dnia podpisania umowy</w:t>
                            </w:r>
                          </w:p>
                          <w:p w:rsidR="00AB33FC" w:rsidRPr="00AB33FC" w:rsidRDefault="00AB33FC">
                            <w:pPr>
                              <w:pStyle w:val="Zawartoramki"/>
                              <w:jc w:val="center"/>
                              <w:rPr>
                                <w:rFonts w:asciiTheme="minorHAnsi" w:hAnsiTheme="minorHAnsi"/>
                                <w:b/>
                                <w:sz w:val="22"/>
                                <w:szCs w:val="22"/>
                              </w:rPr>
                            </w:pPr>
                          </w:p>
                        </w:tc>
                        <w:tc>
                          <w:tcPr>
                            <w:tcW w:w="1680" w:type="dxa"/>
                            <w:vMerge w:val="restart"/>
                            <w:shd w:val="clear" w:color="auto" w:fill="auto"/>
                            <w:tcMar>
                              <w:left w:w="108" w:type="dxa"/>
                            </w:tcMar>
                            <w:vAlign w:val="center"/>
                          </w:tcPr>
                          <w:p w:rsidR="00AB33FC" w:rsidRPr="00AB33FC" w:rsidRDefault="00AB33FC">
                            <w:pPr>
                              <w:pStyle w:val="Zawartoramki"/>
                              <w:jc w:val="center"/>
                              <w:rPr>
                                <w:rFonts w:asciiTheme="minorHAnsi" w:hAnsiTheme="minorHAnsi"/>
                                <w:b/>
                                <w:sz w:val="22"/>
                                <w:szCs w:val="22"/>
                              </w:rPr>
                            </w:pPr>
                            <w:r w:rsidRPr="00AB33FC">
                              <w:rPr>
                                <w:rFonts w:asciiTheme="minorHAnsi" w:hAnsiTheme="minorHAnsi"/>
                                <w:b/>
                                <w:sz w:val="22"/>
                                <w:szCs w:val="22"/>
                              </w:rPr>
                              <w:t>31.03.2019 r.</w:t>
                            </w:r>
                          </w:p>
                          <w:p w:rsidR="00AB33FC" w:rsidRPr="00AB33FC" w:rsidRDefault="00AB33FC">
                            <w:pPr>
                              <w:pStyle w:val="Zawartoramki"/>
                              <w:jc w:val="center"/>
                              <w:rPr>
                                <w:rFonts w:asciiTheme="minorHAnsi" w:hAnsiTheme="minorHAnsi"/>
                                <w:b/>
                                <w:sz w:val="22"/>
                                <w:szCs w:val="22"/>
                              </w:rPr>
                            </w:pPr>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5.1. Przygotowanie i dystrybucja informacji prasowych</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21" w:name="__UnoMark__444_1102079759"/>
                            <w:bookmarkStart w:id="22" w:name="__UnoMark__445_1102079759"/>
                            <w:bookmarkEnd w:id="21"/>
                            <w:bookmarkEnd w:id="22"/>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23" w:name="__UnoMark__447_1102079759"/>
                            <w:bookmarkStart w:id="24" w:name="__UnoMark__446_1102079759"/>
                            <w:bookmarkEnd w:id="23"/>
                            <w:bookmarkEnd w:id="24"/>
                          </w:p>
                        </w:tc>
                      </w:tr>
                      <w:tr w:rsidR="00AB33FC" w:rsidRPr="00AB33FC">
                        <w:trPr>
                          <w:trHeight w:val="707"/>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5.2. Przygotowanie zakresu tematycznego i zaplanowanie wywiadów z przedstawicielami KZGW/RZGW</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25" w:name="__UnoMark__450_1102079759"/>
                            <w:bookmarkStart w:id="26" w:name="__UnoMark__451_1102079759"/>
                            <w:bookmarkEnd w:id="25"/>
                            <w:bookmarkEnd w:id="26"/>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27" w:name="__UnoMark__453_1102079759"/>
                            <w:bookmarkEnd w:id="27"/>
                          </w:p>
                        </w:tc>
                      </w:tr>
                      <w:tr w:rsidR="00AB33FC" w:rsidRPr="00AB33FC">
                        <w:trPr>
                          <w:trHeight w:val="720"/>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5.3. Przygotowanie list mediów do współpracy przy okazji wydarzeń lokalnych</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28" w:name="__UnoMark__456_1102079759"/>
                            <w:bookmarkStart w:id="29" w:name="__UnoMark__457_1102079759"/>
                            <w:bookmarkEnd w:id="28"/>
                            <w:bookmarkEnd w:id="29"/>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30" w:name="__UnoMark__459_1102079759"/>
                            <w:bookmarkEnd w:id="30"/>
                          </w:p>
                        </w:tc>
                      </w:tr>
                      <w:tr w:rsidR="00AB33FC" w:rsidRPr="00AB33FC">
                        <w:trPr>
                          <w:trHeight w:val="978"/>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5.4. Spotkania z przedstawicielami PR w RZGW, KZGW i wykonawców dla zaplanowania i podsumowania działań w ramach projektu</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31" w:name="__UnoMark__462_1102079759"/>
                            <w:bookmarkStart w:id="32" w:name="__UnoMark__463_1102079759"/>
                            <w:bookmarkEnd w:id="31"/>
                            <w:bookmarkEnd w:id="32"/>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33" w:name="__UnoMark__465_1102079759"/>
                            <w:bookmarkEnd w:id="33"/>
                          </w:p>
                        </w:tc>
                      </w:tr>
                      <w:tr w:rsidR="00AB33FC" w:rsidRPr="00AB33FC">
                        <w:trPr>
                          <w:trHeight w:val="731"/>
                        </w:trPr>
                        <w:tc>
                          <w:tcPr>
                            <w:tcW w:w="5055" w:type="dxa"/>
                            <w:shd w:val="clear" w:color="auto" w:fill="auto"/>
                            <w:tcMar>
                              <w:left w:w="108" w:type="dxa"/>
                            </w:tcMar>
                            <w:vAlign w:val="center"/>
                          </w:tcPr>
                          <w:p w:rsidR="00AB33FC" w:rsidRPr="00AB33FC" w:rsidRDefault="00AB33FC">
                            <w:pPr>
                              <w:pStyle w:val="Zawartoramki"/>
                              <w:rPr>
                                <w:rFonts w:asciiTheme="minorHAnsi" w:hAnsiTheme="minorHAnsi"/>
                                <w:bCs/>
                                <w:sz w:val="22"/>
                                <w:szCs w:val="22"/>
                              </w:rPr>
                            </w:pPr>
                            <w:r w:rsidRPr="00AB33FC">
                              <w:rPr>
                                <w:rFonts w:asciiTheme="minorHAnsi" w:hAnsiTheme="minorHAnsi"/>
                                <w:bCs/>
                                <w:sz w:val="22"/>
                                <w:szCs w:val="22"/>
                              </w:rPr>
                              <w:t>5.5. Prowadzenie biura prasowego projektu</w:t>
                            </w:r>
                          </w:p>
                        </w:tc>
                        <w:tc>
                          <w:tcPr>
                            <w:tcW w:w="1795"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bookmarkStart w:id="34" w:name="__UnoMark__468_1102079759"/>
                            <w:bookmarkStart w:id="35" w:name="__UnoMark__469_1102079759"/>
                            <w:bookmarkEnd w:id="34"/>
                            <w:bookmarkEnd w:id="35"/>
                          </w:p>
                        </w:tc>
                        <w:tc>
                          <w:tcPr>
                            <w:tcW w:w="1680" w:type="dxa"/>
                            <w:vMerge/>
                            <w:shd w:val="clear" w:color="auto" w:fill="auto"/>
                            <w:tcMar>
                              <w:left w:w="108" w:type="dxa"/>
                            </w:tcMar>
                            <w:vAlign w:val="center"/>
                          </w:tcPr>
                          <w:p w:rsidR="00AB33FC" w:rsidRPr="00AB33FC" w:rsidRDefault="00AB33FC">
                            <w:pPr>
                              <w:pStyle w:val="Zawartoramki"/>
                              <w:jc w:val="center"/>
                              <w:rPr>
                                <w:rFonts w:asciiTheme="minorHAnsi" w:hAnsiTheme="minorHAnsi"/>
                                <w:sz w:val="22"/>
                                <w:szCs w:val="22"/>
                              </w:rPr>
                            </w:pPr>
                          </w:p>
                        </w:tc>
                      </w:tr>
                    </w:tbl>
                    <w:p w:rsidR="00AB33FC" w:rsidRDefault="00AB33FC">
                      <w:pPr>
                        <w:pStyle w:val="Zawartoramki"/>
                        <w:rPr>
                          <w:color w:val="000000"/>
                        </w:rPr>
                      </w:pPr>
                    </w:p>
                  </w:txbxContent>
                </v:textbox>
                <w10:wrap type="square" anchorx="margin"/>
              </v:rect>
            </w:pict>
          </mc:Fallback>
        </mc:AlternateContent>
      </w:r>
    </w:p>
    <w:p w:rsidR="00E753AE" w:rsidRDefault="00F100F2">
      <w:pPr>
        <w:numPr>
          <w:ilvl w:val="0"/>
          <w:numId w:val="3"/>
        </w:numPr>
        <w:tabs>
          <w:tab w:val="left" w:pos="567"/>
        </w:tabs>
        <w:suppressAutoHyphens/>
        <w:spacing w:before="240" w:after="120" w:line="240" w:lineRule="auto"/>
        <w:ind w:left="567" w:hanging="425"/>
        <w:jc w:val="both"/>
      </w:pPr>
      <w:r>
        <w:rPr>
          <w:rFonts w:eastAsia="Times New Roman" w:cs="Times New Roman"/>
          <w:b/>
          <w:sz w:val="24"/>
          <w:szCs w:val="24"/>
          <w:lang w:eastAsia="zh-CN"/>
        </w:rPr>
        <w:lastRenderedPageBreak/>
        <w:t>WARUNKI UDZIAŁU W POSTĘPOWANIU ORAZ OPIS SPOSOBU DOKONYWANIA OCENY SPEŁNIANIA TYCH WARUNKÓW</w:t>
      </w:r>
    </w:p>
    <w:p w:rsidR="00E753AE" w:rsidRDefault="00F100F2">
      <w:pPr>
        <w:numPr>
          <w:ilvl w:val="0"/>
          <w:numId w:val="4"/>
        </w:numPr>
        <w:tabs>
          <w:tab w:val="left" w:pos="567"/>
        </w:tabs>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O udzielenie zamówienia mogą ubiegać się Wykonawcy, którzy:</w:t>
      </w:r>
    </w:p>
    <w:p w:rsidR="00E753AE" w:rsidRDefault="00F100F2">
      <w:pPr>
        <w:numPr>
          <w:ilvl w:val="1"/>
          <w:numId w:val="4"/>
        </w:numPr>
        <w:tabs>
          <w:tab w:val="left" w:pos="567"/>
          <w:tab w:val="left" w:pos="993"/>
        </w:tabs>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spełniają warunki udziału w postępowaniu dotyczące zdolności technicznej lub zawodowej, tj. wykażą, że:</w:t>
      </w:r>
    </w:p>
    <w:p w:rsidR="00E753AE" w:rsidRDefault="00F100F2">
      <w:pPr>
        <w:suppressAutoHyphens/>
        <w:spacing w:after="0" w:line="240" w:lineRule="auto"/>
        <w:ind w:left="567"/>
        <w:jc w:val="both"/>
      </w:pPr>
      <w:r>
        <w:rPr>
          <w:rFonts w:eastAsia="Times New Roman" w:cs="Times New Roman"/>
          <w:sz w:val="24"/>
          <w:szCs w:val="24"/>
          <w:lang w:eastAsia="zh-CN"/>
        </w:rPr>
        <w:t xml:space="preserve">a) wykonali (a w przypadku świadczeń okresowych lub ciągłych wykonują) w okresie ostatnich 3 (trzech) lat przed upływem terminu składania ofert, a jeżeli okres prowadzenia działalności jest krótszy - w tym okresie, minimum 2 (dwie) usługi polegające na prowadzeniu działań informacyjnych lub promocyjnych o wartości nie mniejszej niż 70 000,00 PLN brutto każda (słownie: siedemdziesiąt tysięcy złotych i 00/100). </w:t>
      </w:r>
    </w:p>
    <w:p w:rsidR="00E753AE" w:rsidRDefault="00E753AE">
      <w:pPr>
        <w:tabs>
          <w:tab w:val="right" w:pos="9072"/>
        </w:tabs>
        <w:suppressAutoHyphens/>
        <w:spacing w:after="0" w:line="240" w:lineRule="auto"/>
        <w:ind w:left="567"/>
        <w:jc w:val="both"/>
        <w:rPr>
          <w:rFonts w:eastAsia="Times New Roman" w:cs="Times New Roman"/>
          <w:sz w:val="24"/>
          <w:szCs w:val="24"/>
          <w:lang w:eastAsia="zh-CN"/>
        </w:rPr>
      </w:pPr>
    </w:p>
    <w:p w:rsidR="00E753AE" w:rsidRDefault="00F100F2">
      <w:pPr>
        <w:tabs>
          <w:tab w:val="right" w:pos="9072"/>
        </w:tabs>
        <w:suppressAutoHyphens/>
        <w:spacing w:after="0" w:line="240" w:lineRule="auto"/>
        <w:ind w:left="567"/>
        <w:jc w:val="both"/>
      </w:pPr>
      <w:r>
        <w:rPr>
          <w:rFonts w:eastAsia="Times New Roman" w:cs="Times New Roman"/>
          <w:sz w:val="24"/>
          <w:szCs w:val="24"/>
          <w:lang w:eastAsia="zh-CN"/>
        </w:rPr>
        <w:t xml:space="preserve">Wyżej wymienione usługi mogą być wykonane w ramach jednego lub odrębnych zamówień. W przypadku, gdy w ramach wykazanych zamówień realizowany był szerszy zakres prac, należy bezwzględnie podać wartość całego zamówienia wraz z wyszczególnieniem wartości prac potwierdzających spełnienie warunku określonego przez Zamawiającego. </w:t>
      </w:r>
    </w:p>
    <w:p w:rsidR="00E753AE" w:rsidRDefault="00E753AE">
      <w:pPr>
        <w:tabs>
          <w:tab w:val="right" w:pos="9072"/>
        </w:tabs>
        <w:suppressAutoHyphens/>
        <w:spacing w:after="0" w:line="240" w:lineRule="auto"/>
        <w:ind w:left="567"/>
        <w:jc w:val="both"/>
        <w:rPr>
          <w:rFonts w:eastAsia="Times New Roman" w:cs="Times New Roman"/>
          <w:sz w:val="24"/>
          <w:szCs w:val="24"/>
          <w:lang w:eastAsia="zh-CN"/>
        </w:rPr>
      </w:pPr>
    </w:p>
    <w:p w:rsidR="00E753AE" w:rsidRDefault="00F100F2">
      <w:pPr>
        <w:tabs>
          <w:tab w:val="right" w:pos="9072"/>
        </w:tabs>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W celu potwierdzenia spełniania warunków udziału w postępowaniu Wykonawca jest zobowiązany załączyć wykaz usług wraz z podaniem ich wartości, przedmiotu, dat wykonania i podmiotów, na rzecz których usługi zostały wykonane, zgodnie ze wzorem stanowiącym </w:t>
      </w:r>
      <w:r>
        <w:rPr>
          <w:rFonts w:eastAsia="Times New Roman" w:cs="Times New Roman"/>
          <w:b/>
          <w:sz w:val="24"/>
          <w:szCs w:val="24"/>
          <w:lang w:eastAsia="zh-CN"/>
        </w:rPr>
        <w:t>Załącznik nr 4</w:t>
      </w:r>
      <w:r>
        <w:rPr>
          <w:rFonts w:eastAsia="Times New Roman" w:cs="Times New Roman"/>
          <w:sz w:val="24"/>
          <w:szCs w:val="24"/>
          <w:lang w:eastAsia="zh-CN"/>
        </w:rPr>
        <w:t xml:space="preserve"> do SIWZ oraz załączyć dowody określające czy te usługi zostały wykonane lub są wykonywane należycie. </w:t>
      </w:r>
    </w:p>
    <w:p w:rsidR="00E753AE" w:rsidRDefault="00E753AE">
      <w:pPr>
        <w:suppressAutoHyphens/>
        <w:spacing w:after="0" w:line="288" w:lineRule="auto"/>
        <w:ind w:left="567"/>
        <w:jc w:val="both"/>
        <w:rPr>
          <w:rFonts w:eastAsia="Times New Roman" w:cs="Times New Roman"/>
          <w:b/>
          <w:u w:val="single"/>
          <w:lang w:eastAsia="zh-CN"/>
        </w:rPr>
      </w:pPr>
    </w:p>
    <w:p w:rsidR="00E753AE" w:rsidRDefault="00F100F2">
      <w:pPr>
        <w:suppressAutoHyphens/>
        <w:spacing w:after="0" w:line="288" w:lineRule="auto"/>
        <w:ind w:left="567"/>
        <w:jc w:val="both"/>
        <w:rPr>
          <w:rFonts w:eastAsia="Times New Roman" w:cs="Times New Roman"/>
          <w:b/>
          <w:sz w:val="24"/>
          <w:u w:val="single"/>
          <w:lang w:eastAsia="zh-CN"/>
        </w:rPr>
      </w:pPr>
      <w:r>
        <w:rPr>
          <w:rFonts w:eastAsia="Times New Roman" w:cs="Times New Roman"/>
          <w:b/>
          <w:sz w:val="24"/>
          <w:u w:val="single"/>
          <w:lang w:eastAsia="zh-CN"/>
        </w:rPr>
        <w:t xml:space="preserve">UWAGA: </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Dowodami, o których mowa powyżej są:</w:t>
      </w:r>
    </w:p>
    <w:p w:rsidR="00E753AE" w:rsidRDefault="00F100F2">
      <w:pPr>
        <w:numPr>
          <w:ilvl w:val="0"/>
          <w:numId w:val="32"/>
        </w:numPr>
        <w:suppressAutoHyphens/>
        <w:spacing w:after="0" w:line="240" w:lineRule="auto"/>
        <w:ind w:left="851" w:hanging="284"/>
        <w:contextualSpacing/>
        <w:jc w:val="both"/>
        <w:rPr>
          <w:rFonts w:eastAsia="Batang" w:cs="Times New Roman"/>
          <w:sz w:val="24"/>
          <w:szCs w:val="24"/>
          <w:lang w:eastAsia="zh-CN"/>
        </w:rPr>
      </w:pPr>
      <w:r>
        <w:rPr>
          <w:rFonts w:eastAsia="Batang" w:cs="Times New Roman"/>
          <w:sz w:val="24"/>
          <w:szCs w:val="24"/>
          <w:lang w:eastAsia="zh-CN"/>
        </w:rPr>
        <w:t xml:space="preserve">referencje bądź inne dokumenty wystawione przez podmiot, na rzecz którego usługi były wykonywane, a w przypadku świadczeń okresowych lub ciągłych są wykonywane; </w:t>
      </w:r>
    </w:p>
    <w:p w:rsidR="00E753AE" w:rsidRDefault="00F100F2">
      <w:pPr>
        <w:numPr>
          <w:ilvl w:val="0"/>
          <w:numId w:val="32"/>
        </w:numPr>
        <w:suppressAutoHyphens/>
        <w:spacing w:after="0" w:line="240" w:lineRule="auto"/>
        <w:ind w:left="851" w:hanging="284"/>
        <w:contextualSpacing/>
        <w:jc w:val="both"/>
        <w:rPr>
          <w:rFonts w:eastAsia="Batang" w:cs="Times New Roman"/>
          <w:sz w:val="24"/>
          <w:szCs w:val="24"/>
          <w:lang w:eastAsia="zh-CN"/>
        </w:rPr>
      </w:pPr>
      <w:r>
        <w:rPr>
          <w:rFonts w:eastAsia="Batang" w:cs="Times New Roman"/>
          <w:sz w:val="24"/>
          <w:szCs w:val="24"/>
          <w:lang w:eastAsia="zh-CN"/>
        </w:rPr>
        <w:t>oświadczenie Wykonawcy – jeżeli z uzasadnionych przyczyn o obiektywnym charakterze Wykonawca nie jest w stanie uzyskać dokumentów, o którym mowa powyżej.</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W przypadku, gdy Zamawiający jest podmiotem, na rzecz którego usługi wskazane w wykazie zostały wcześniej wykonane, Wykonawca nie ma obowiązku przedkładania dowodów, o których mowa powyżej.</w:t>
      </w:r>
    </w:p>
    <w:p w:rsidR="00E753AE" w:rsidRDefault="00E753AE">
      <w:pPr>
        <w:tabs>
          <w:tab w:val="right" w:pos="9072"/>
        </w:tabs>
        <w:suppressAutoHyphens/>
        <w:spacing w:after="0" w:line="240" w:lineRule="auto"/>
        <w:ind w:left="567" w:hanging="425"/>
        <w:jc w:val="both"/>
        <w:rPr>
          <w:rFonts w:eastAsia="Times New Roman" w:cs="Times New Roman"/>
          <w:sz w:val="24"/>
          <w:szCs w:val="24"/>
          <w:lang w:eastAsia="zh-CN"/>
        </w:rPr>
      </w:pPr>
    </w:p>
    <w:p w:rsidR="00E753AE" w:rsidRDefault="00F100F2">
      <w:pPr>
        <w:tabs>
          <w:tab w:val="right" w:pos="9072"/>
        </w:tabs>
        <w:suppressAutoHyphens/>
        <w:spacing w:after="0" w:line="240" w:lineRule="auto"/>
        <w:ind w:left="567"/>
        <w:jc w:val="both"/>
      </w:pPr>
      <w:r>
        <w:rPr>
          <w:rFonts w:eastAsia="Times New Roman" w:cs="Times New Roman"/>
          <w:sz w:val="24"/>
          <w:szCs w:val="24"/>
          <w:lang w:eastAsia="zh-CN"/>
        </w:rPr>
        <w:t xml:space="preserve">W celu porównania spełnienia warunku Zamawiający dokona przeliczenia wartości podanych w walucie innej niż polski złoty (PLN) po kursie średnim NBP obowiązującym na dzień publikacji ogłoszenia o zamówieniu. Jeśli publikacja ogłoszenia o zamówieniu </w:t>
      </w:r>
      <w:r>
        <w:rPr>
          <w:rFonts w:eastAsia="Times New Roman" w:cs="Times New Roman"/>
          <w:sz w:val="24"/>
          <w:szCs w:val="24"/>
          <w:lang w:eastAsia="zh-CN"/>
        </w:rPr>
        <w:lastRenderedPageBreak/>
        <w:t>nastąpi w dniu, w którym Narodowy Bank Polski nie publikuje tabeli kursów średnich, Zamawiający przyjmie jako podstawę kurs z tabeli kursów średnich opublikowany w dniu najbliższym po dniu publikacji ogłoszenia o zamówieniu.</w:t>
      </w:r>
    </w:p>
    <w:p w:rsidR="00E753AE" w:rsidRDefault="00E753AE">
      <w:pPr>
        <w:tabs>
          <w:tab w:val="left" w:pos="1134"/>
          <w:tab w:val="right" w:pos="9072"/>
        </w:tabs>
        <w:suppressAutoHyphens/>
        <w:spacing w:after="0" w:line="240" w:lineRule="auto"/>
        <w:ind w:left="1418" w:hanging="284"/>
        <w:jc w:val="both"/>
        <w:rPr>
          <w:rFonts w:eastAsia="Times New Roman" w:cs="Times New Roman"/>
          <w:sz w:val="24"/>
          <w:szCs w:val="24"/>
          <w:highlight w:val="yellow"/>
          <w:lang w:eastAsia="zh-CN"/>
        </w:rPr>
      </w:pPr>
    </w:p>
    <w:p w:rsidR="00E753AE" w:rsidRDefault="00E753AE">
      <w:pPr>
        <w:numPr>
          <w:ilvl w:val="0"/>
          <w:numId w:val="33"/>
        </w:numPr>
        <w:suppressAutoHyphens/>
        <w:spacing w:after="0" w:line="240" w:lineRule="auto"/>
        <w:jc w:val="both"/>
        <w:rPr>
          <w:rFonts w:eastAsia="Times New Roman" w:cs="Times New Roman"/>
          <w:b/>
          <w:vanish/>
          <w:sz w:val="24"/>
          <w:szCs w:val="24"/>
          <w:lang w:eastAsia="zh-CN"/>
        </w:rPr>
      </w:pP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b) dysponują osobami, skierowanymi do realizacji zamówienia, zgodnie z poniższymi wymaganiami: </w:t>
      </w:r>
    </w:p>
    <w:p w:rsidR="00E753AE" w:rsidRDefault="00E753AE">
      <w:pPr>
        <w:spacing w:after="0" w:line="240" w:lineRule="auto"/>
        <w:ind w:left="1134"/>
        <w:jc w:val="both"/>
        <w:rPr>
          <w:rFonts w:eastAsia="Times New Roman" w:cs="Times New Roman"/>
          <w:b/>
          <w:sz w:val="24"/>
          <w:szCs w:val="24"/>
          <w:lang w:eastAsia="zh-CN"/>
        </w:rPr>
      </w:pPr>
    </w:p>
    <w:p w:rsidR="00E753AE" w:rsidRDefault="00F100F2">
      <w:pPr>
        <w:suppressAutoHyphens/>
        <w:spacing w:after="0" w:line="240" w:lineRule="auto"/>
        <w:ind w:left="567"/>
        <w:jc w:val="both"/>
        <w:rPr>
          <w:rFonts w:eastAsia="Times New Roman" w:cs="Times New Roman"/>
        </w:rPr>
      </w:pPr>
      <w:r>
        <w:rPr>
          <w:rFonts w:eastAsia="Times New Roman" w:cs="Times New Roman"/>
          <w:sz w:val="24"/>
          <w:szCs w:val="24"/>
          <w:lang w:eastAsia="zh-CN"/>
        </w:rPr>
        <w:t>Wykonawca musi wykazać, że w trakcie realizacji zamówienia dysponować będzie zespołem, w skład którego wchodzić będą co najmniej osoby o następujących kwalifikacjach:</w:t>
      </w:r>
      <w:r>
        <w:rPr>
          <w:rFonts w:eastAsia="Times New Roman" w:cs="Times New Roman"/>
        </w:rPr>
        <w:t xml:space="preserve"> </w:t>
      </w:r>
    </w:p>
    <w:p w:rsidR="00E753AE" w:rsidRDefault="00E753AE">
      <w:pPr>
        <w:suppressAutoHyphens/>
        <w:spacing w:after="0" w:line="240" w:lineRule="auto"/>
        <w:jc w:val="both"/>
        <w:rPr>
          <w:rFonts w:eastAsia="Times New Roman" w:cs="Times New Roman"/>
          <w:b/>
          <w:u w:val="single"/>
        </w:rPr>
      </w:pPr>
    </w:p>
    <w:p w:rsidR="00E753AE" w:rsidRDefault="00E753AE">
      <w:pPr>
        <w:suppressAutoHyphens/>
        <w:spacing w:after="0" w:line="240" w:lineRule="auto"/>
        <w:jc w:val="both"/>
        <w:rPr>
          <w:rFonts w:eastAsia="Times New Roman" w:cs="Times New Roman"/>
          <w:b/>
          <w:u w:val="single"/>
        </w:rPr>
      </w:pPr>
    </w:p>
    <w:tbl>
      <w:tblPr>
        <w:tblW w:w="4750" w:type="pct"/>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4A0" w:firstRow="1" w:lastRow="0" w:firstColumn="1" w:lastColumn="0" w:noHBand="0" w:noVBand="1"/>
      </w:tblPr>
      <w:tblGrid>
        <w:gridCol w:w="954"/>
        <w:gridCol w:w="1547"/>
        <w:gridCol w:w="3142"/>
        <w:gridCol w:w="3092"/>
      </w:tblGrid>
      <w:tr w:rsidR="00E753AE">
        <w:trPr>
          <w:trHeight w:val="1020"/>
        </w:trPr>
        <w:tc>
          <w:tcPr>
            <w:tcW w:w="94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 xml:space="preserve">L.p. </w:t>
            </w:r>
          </w:p>
        </w:tc>
        <w:tc>
          <w:tcPr>
            <w:tcW w:w="152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53AE" w:rsidRDefault="00F100F2">
            <w:pPr>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 xml:space="preserve">Stanowisko w projekcie </w:t>
            </w:r>
            <w:r>
              <w:rPr>
                <w:rFonts w:eastAsia="Times New Roman" w:cs="Times New Roman"/>
                <w:b/>
                <w:bCs/>
                <w:color w:val="000000"/>
                <w:sz w:val="20"/>
                <w:szCs w:val="20"/>
                <w:lang w:eastAsia="pl-PL"/>
              </w:rPr>
              <w:br/>
              <w:t xml:space="preserve">(minimalna wymagana liczba osób) </w:t>
            </w:r>
          </w:p>
        </w:tc>
        <w:tc>
          <w:tcPr>
            <w:tcW w:w="30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53AE" w:rsidRDefault="00F100F2">
            <w:pPr>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Wymagania Zamawiającego – Doświadczenie</w:t>
            </w:r>
          </w:p>
        </w:tc>
        <w:tc>
          <w:tcPr>
            <w:tcW w:w="305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753AE" w:rsidRDefault="00F100F2">
            <w:pPr>
              <w:spacing w:after="0" w:line="240" w:lineRule="auto"/>
              <w:jc w:val="center"/>
              <w:rPr>
                <w:rFonts w:eastAsia="Times New Roman" w:cs="Times New Roman"/>
                <w:b/>
                <w:bCs/>
                <w:color w:val="000000"/>
                <w:sz w:val="20"/>
                <w:szCs w:val="20"/>
                <w:lang w:eastAsia="pl-PL"/>
              </w:rPr>
            </w:pPr>
            <w:r>
              <w:rPr>
                <w:rFonts w:eastAsia="Times New Roman" w:cs="Times New Roman"/>
                <w:b/>
                <w:bCs/>
                <w:color w:val="000000"/>
                <w:sz w:val="20"/>
                <w:szCs w:val="20"/>
                <w:lang w:eastAsia="pl-PL"/>
              </w:rPr>
              <w:t xml:space="preserve">Zakres informacji, jaką powinien </w:t>
            </w:r>
            <w:r>
              <w:rPr>
                <w:rFonts w:eastAsia="Times New Roman" w:cs="Times New Roman"/>
                <w:b/>
                <w:bCs/>
                <w:color w:val="000000"/>
                <w:sz w:val="20"/>
                <w:szCs w:val="20"/>
                <w:lang w:eastAsia="pl-PL"/>
              </w:rPr>
              <w:br/>
              <w:t>przedstawić Wykonawca</w:t>
            </w:r>
            <w:r>
              <w:rPr>
                <w:rFonts w:eastAsia="Times New Roman" w:cs="Times New Roman"/>
                <w:b/>
                <w:bCs/>
                <w:color w:val="000000"/>
                <w:sz w:val="20"/>
                <w:szCs w:val="20"/>
                <w:lang w:eastAsia="pl-PL"/>
              </w:rPr>
              <w:br/>
              <w:t xml:space="preserve"> na potwierdzenie spełnienia warunku</w:t>
            </w:r>
          </w:p>
        </w:tc>
      </w:tr>
      <w:tr w:rsidR="00E753AE">
        <w:trPr>
          <w:trHeight w:val="870"/>
        </w:trPr>
        <w:tc>
          <w:tcPr>
            <w:tcW w:w="8615" w:type="dxa"/>
            <w:gridSpan w:val="4"/>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jc w:val="both"/>
            </w:pPr>
            <w:r>
              <w:rPr>
                <w:rFonts w:eastAsia="Times New Roman" w:cs="Times New Roman"/>
                <w:b/>
                <w:sz w:val="20"/>
                <w:szCs w:val="20"/>
                <w:lang w:eastAsia="zh-CN"/>
              </w:rPr>
              <w:t>Zapewnienie promocji i informacji projektu „Przegląd i aktualizacja wstępnej oceny ryzyka powodziowego”</w:t>
            </w:r>
          </w:p>
        </w:tc>
      </w:tr>
      <w:tr w:rsidR="00E753AE">
        <w:trPr>
          <w:trHeight w:val="510"/>
        </w:trPr>
        <w:tc>
          <w:tcPr>
            <w:tcW w:w="940" w:type="dxa"/>
            <w:vMerge w:val="restart"/>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F100F2">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1.</w:t>
            </w:r>
          </w:p>
        </w:tc>
        <w:tc>
          <w:tcPr>
            <w:tcW w:w="1526" w:type="dxa"/>
            <w:vMerge w:val="restart"/>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Specjalista ds. rozwoju stron internetowych</w:t>
            </w:r>
            <w:r>
              <w:rPr>
                <w:rFonts w:eastAsia="Times New Roman" w:cs="Times New Roman"/>
                <w:color w:val="000000"/>
                <w:sz w:val="20"/>
                <w:szCs w:val="20"/>
                <w:lang w:eastAsia="pl-PL"/>
              </w:rPr>
              <w:br/>
              <w:t>(1)</w:t>
            </w: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a) wykształcenie wyższe</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oświadczenie potwierdzające wykształcenie wyższe  </w:t>
            </w:r>
          </w:p>
        </w:tc>
      </w:tr>
      <w:tr w:rsidR="00E753AE">
        <w:trPr>
          <w:trHeight w:val="765"/>
        </w:trPr>
        <w:tc>
          <w:tcPr>
            <w:tcW w:w="940" w:type="dxa"/>
            <w:vMerge/>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1526" w:type="dxa"/>
            <w:vMerge/>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b) posiada minimum 2-letnie doświadczenie zawodowe w zakresie tworzenia stron internetowych i bannerów </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dane teleadresowe Klienta/ Pracodawcy u którego/których zdobył doświadczenie zawodowe, zakres obowiązków</w:t>
            </w:r>
          </w:p>
        </w:tc>
      </w:tr>
      <w:tr w:rsidR="00E753AE">
        <w:trPr>
          <w:trHeight w:val="1365"/>
        </w:trPr>
        <w:tc>
          <w:tcPr>
            <w:tcW w:w="940" w:type="dxa"/>
            <w:vMerge/>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1526" w:type="dxa"/>
            <w:vMerge/>
            <w:tcBorders>
              <w:top w:val="single" w:sz="4" w:space="0" w:color="000001"/>
              <w:left w:val="single" w:sz="4" w:space="0" w:color="00000A"/>
              <w:bottom w:val="single" w:sz="4" w:space="0" w:color="000001"/>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pPr>
            <w:r>
              <w:rPr>
                <w:rFonts w:eastAsia="Times New Roman" w:cs="Times New Roman"/>
                <w:color w:val="000000"/>
                <w:sz w:val="20"/>
                <w:szCs w:val="20"/>
                <w:lang w:eastAsia="pl-PL"/>
              </w:rPr>
              <w:t xml:space="preserve">c) w ciągu ostatnich 5 lat brał udział w realizacji co najmniej 3 prac/projektów obejmujących swoim zakresem budowę  strony internetowej </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sz w:val="20"/>
                <w:szCs w:val="20"/>
              </w:rPr>
              <w:t>oświadczenie potwierdzające udział w realizacji prac (zawierające wskazanie Klienta/ Pracodawcy, nazwa/tytuł i okres realizacji prac, zakres obowiązków)</w:t>
            </w:r>
          </w:p>
        </w:tc>
      </w:tr>
      <w:tr w:rsidR="00E753AE">
        <w:trPr>
          <w:trHeight w:val="510"/>
        </w:trPr>
        <w:tc>
          <w:tcPr>
            <w:tcW w:w="9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t>2.</w:t>
            </w:r>
          </w:p>
        </w:tc>
        <w:tc>
          <w:tcPr>
            <w:tcW w:w="15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Specjalista w dziedzinie komunikacji społecznej</w:t>
            </w:r>
            <w:r>
              <w:rPr>
                <w:rFonts w:eastAsia="Times New Roman" w:cs="Times New Roman"/>
                <w:color w:val="000000"/>
                <w:sz w:val="20"/>
                <w:szCs w:val="20"/>
                <w:lang w:eastAsia="pl-PL"/>
              </w:rPr>
              <w:br/>
              <w:t xml:space="preserve"> (1)</w:t>
            </w: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a) wykształcenie  wyższe  z zakresu dziennikarstwa, reklamy, socjologii lub public relations</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oświadczenie potwierdzające wykształcenie wyższe (ze wskazaniem kierunku i specjalizacji/specjalności)</w:t>
            </w:r>
          </w:p>
        </w:tc>
      </w:tr>
      <w:tr w:rsidR="00E753AE">
        <w:trPr>
          <w:trHeight w:val="765"/>
        </w:trPr>
        <w:tc>
          <w:tcPr>
            <w:tcW w:w="94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152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b) posiada minimum 5-letnie doświadczenie zawodowe w przeprowadzeniu działań public relations</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dane teleadresowe Klienta/ Pracodawcy u którego/których zdobył doświadczenie zawodowe</w:t>
            </w:r>
            <w:r>
              <w:rPr>
                <w:rStyle w:val="Zakotwiczenieprzypisudolnego"/>
                <w:rFonts w:eastAsia="Times New Roman" w:cs="Times New Roman"/>
                <w:color w:val="000000"/>
                <w:sz w:val="20"/>
                <w:szCs w:val="20"/>
                <w:vertAlign w:val="baseline"/>
                <w:lang w:eastAsia="pl-PL"/>
              </w:rPr>
              <w:t>,</w:t>
            </w:r>
            <w:r>
              <w:rPr>
                <w:rStyle w:val="Zakotwiczenieprzypisudolnego"/>
                <w:rFonts w:eastAsia="Times New Roman" w:cs="Times New Roman"/>
                <w:color w:val="000000"/>
                <w:sz w:val="20"/>
                <w:szCs w:val="20"/>
                <w:lang w:eastAsia="pl-PL"/>
              </w:rPr>
              <w:t xml:space="preserve"> </w:t>
            </w:r>
            <w:r>
              <w:rPr>
                <w:rFonts w:eastAsia="Times New Roman" w:cs="Times New Roman"/>
                <w:color w:val="000000"/>
                <w:sz w:val="20"/>
                <w:szCs w:val="20"/>
                <w:lang w:eastAsia="pl-PL"/>
              </w:rPr>
              <w:t xml:space="preserve">zakres obowiązków </w:t>
            </w:r>
          </w:p>
        </w:tc>
      </w:tr>
      <w:tr w:rsidR="00E753AE">
        <w:trPr>
          <w:trHeight w:val="1275"/>
        </w:trPr>
        <w:tc>
          <w:tcPr>
            <w:tcW w:w="94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152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c) w ciągu ostatnich 5 lat uczestniczył w realizacji co najmniej 2 prac/projektów na zlecenie jednostek sektora publicznego, których celem było prowadzenie działań public relations</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sz w:val="20"/>
                <w:szCs w:val="20"/>
              </w:rPr>
              <w:t>oświadczenie potwierdzające udział w realizacji prac (zawierające wskazanie Klienta/ Pracodawcy, nazwa/tytuł i okres realizacji prac, zakres obowiązków)</w:t>
            </w:r>
          </w:p>
        </w:tc>
      </w:tr>
      <w:tr w:rsidR="00E753AE">
        <w:trPr>
          <w:trHeight w:val="765"/>
        </w:trPr>
        <w:tc>
          <w:tcPr>
            <w:tcW w:w="94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jc w:val="center"/>
              <w:rPr>
                <w:rFonts w:eastAsia="Times New Roman" w:cs="Times New Roman"/>
                <w:color w:val="000000"/>
                <w:sz w:val="20"/>
                <w:szCs w:val="20"/>
                <w:lang w:eastAsia="pl-PL"/>
              </w:rPr>
            </w:pPr>
            <w:r>
              <w:rPr>
                <w:rFonts w:eastAsia="Times New Roman" w:cs="Times New Roman"/>
                <w:color w:val="000000"/>
                <w:sz w:val="20"/>
                <w:szCs w:val="20"/>
                <w:lang w:eastAsia="pl-PL"/>
              </w:rPr>
              <w:lastRenderedPageBreak/>
              <w:t>3.</w:t>
            </w:r>
          </w:p>
        </w:tc>
        <w:tc>
          <w:tcPr>
            <w:tcW w:w="1526"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Specjalista w dziedzinie grafiki </w:t>
            </w:r>
            <w:r>
              <w:rPr>
                <w:rFonts w:eastAsia="Times New Roman" w:cs="Times New Roman"/>
                <w:color w:val="000000"/>
                <w:sz w:val="20"/>
                <w:szCs w:val="20"/>
                <w:lang w:eastAsia="pl-PL"/>
              </w:rPr>
              <w:br/>
              <w:t xml:space="preserve">(1) </w:t>
            </w: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a) posiada 3-letnie doświadczenie zawodowe w przygotowywaniu materiałów promocyjnych do druku</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dane teleadresowe Klienta/ Pracodawcy u którego/których zdobył doświadczenie zawodowe, zakres obowiązków</w:t>
            </w:r>
          </w:p>
        </w:tc>
      </w:tr>
      <w:tr w:rsidR="00E753AE">
        <w:trPr>
          <w:trHeight w:val="765"/>
        </w:trPr>
        <w:tc>
          <w:tcPr>
            <w:tcW w:w="94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1526"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E753AE" w:rsidRDefault="00E753AE">
            <w:pPr>
              <w:spacing w:after="0" w:line="240" w:lineRule="auto"/>
              <w:rPr>
                <w:rFonts w:eastAsia="Times New Roman" w:cs="Times New Roman"/>
                <w:color w:val="000000"/>
                <w:sz w:val="20"/>
                <w:szCs w:val="20"/>
                <w:lang w:eastAsia="pl-PL"/>
              </w:rPr>
            </w:pPr>
          </w:p>
        </w:tc>
        <w:tc>
          <w:tcPr>
            <w:tcW w:w="3099"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 xml:space="preserve">b) w ciągu ostatnich 5 lat brał udział w realizacji co najmniej 3 prac/projektów obejmujących swoim zakresem projektowanie i publikowanie materiałów promocyjnych </w:t>
            </w:r>
          </w:p>
        </w:tc>
        <w:tc>
          <w:tcPr>
            <w:tcW w:w="3050" w:type="dxa"/>
            <w:tcBorders>
              <w:top w:val="single" w:sz="4" w:space="0" w:color="00000A"/>
              <w:left w:val="single" w:sz="4" w:space="0" w:color="00000A"/>
              <w:bottom w:val="single" w:sz="4" w:space="0" w:color="00000A"/>
              <w:right w:val="single" w:sz="4" w:space="0" w:color="00000A"/>
            </w:tcBorders>
            <w:shd w:val="clear" w:color="auto" w:fill="auto"/>
          </w:tcPr>
          <w:p w:rsidR="00E753AE" w:rsidRDefault="00F100F2">
            <w:pPr>
              <w:spacing w:after="0" w:line="240" w:lineRule="auto"/>
              <w:rPr>
                <w:rFonts w:eastAsia="Times New Roman" w:cs="Times New Roman"/>
                <w:color w:val="000000"/>
                <w:sz w:val="20"/>
                <w:szCs w:val="20"/>
                <w:lang w:eastAsia="pl-PL"/>
              </w:rPr>
            </w:pPr>
            <w:r>
              <w:rPr>
                <w:rFonts w:eastAsia="Times New Roman" w:cs="Times New Roman"/>
                <w:color w:val="000000"/>
                <w:sz w:val="20"/>
                <w:szCs w:val="20"/>
                <w:lang w:eastAsia="pl-PL"/>
              </w:rPr>
              <w:t>oświadczenie potwierdzające udział w realizacji prac (zawierające wskazanie Klienta/ Pracodawcy, nazwa/tytuł i okres realizacji prac, zakres obowiązków)</w:t>
            </w:r>
          </w:p>
        </w:tc>
      </w:tr>
    </w:tbl>
    <w:p w:rsidR="00E753AE" w:rsidRDefault="00F100F2">
      <w:pPr>
        <w:suppressAutoHyphens/>
        <w:spacing w:after="0" w:line="240" w:lineRule="auto"/>
        <w:jc w:val="both"/>
        <w:rPr>
          <w:rFonts w:eastAsia="Times New Roman" w:cs="Times New Roman"/>
          <w:sz w:val="24"/>
          <w:szCs w:val="24"/>
          <w:vertAlign w:val="superscript"/>
          <w:lang w:eastAsia="zh-CN"/>
        </w:rPr>
      </w:pPr>
      <w:r>
        <w:rPr>
          <w:rFonts w:eastAsia="Times New Roman" w:cs="Times New Roman"/>
          <w:sz w:val="24"/>
          <w:szCs w:val="24"/>
          <w:vertAlign w:val="superscript"/>
          <w:lang w:eastAsia="zh-CN"/>
        </w:rPr>
        <w:t xml:space="preserve">  </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Zamawiający żąda od Wykonawcy przedłożenia wykazu osób, skierowanych przez Wykonawcę do realizacji zamówienia według wzoru, stanowiącego </w:t>
      </w:r>
      <w:r>
        <w:rPr>
          <w:rFonts w:eastAsia="Times New Roman" w:cs="Times New Roman"/>
          <w:b/>
          <w:sz w:val="24"/>
          <w:szCs w:val="24"/>
          <w:lang w:eastAsia="zh-CN"/>
        </w:rPr>
        <w:t>Załącznik nr 5</w:t>
      </w:r>
      <w:r>
        <w:rPr>
          <w:rFonts w:eastAsia="Times New Roman" w:cs="Times New Roman"/>
          <w:sz w:val="24"/>
          <w:szCs w:val="24"/>
          <w:lang w:eastAsia="zh-CN"/>
        </w:rPr>
        <w:t xml:space="preserve"> do SIWZ. </w:t>
      </w:r>
    </w:p>
    <w:p w:rsidR="00E753AE" w:rsidRDefault="00E753AE">
      <w:pPr>
        <w:suppressAutoHyphens/>
        <w:spacing w:after="0" w:line="240" w:lineRule="auto"/>
        <w:ind w:left="567"/>
        <w:jc w:val="both"/>
        <w:rPr>
          <w:rFonts w:eastAsia="Times New Roman" w:cs="Times New Roman"/>
          <w:sz w:val="24"/>
          <w:szCs w:val="24"/>
          <w:lang w:eastAsia="zh-CN"/>
        </w:rPr>
      </w:pP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Zamówienie będzie realizowane w języku polskim. Wykonawca musi zapewnić możliwość komunikowania się Wykonawcy i osób wykonujących zamówienie z Zamawiającym w języku polskim oraz sporządzania dokumentacji w języku polskim, w tym zapewnić tłumaczenie symultaniczne w przypadku konieczności komunikacji bezpośredniej oraz tłumaczenie w przypadku sporządzenia dokumentów w języku obcym. Wykonawca informacyjnie w wykazie osób, które będą uczestniczyć w wykonywaniu zamówienia, wskaże sposób komunikowania się danej osoby z Zamawiającym (np.: za pośrednictwem tłumacza).</w:t>
      </w:r>
    </w:p>
    <w:p w:rsidR="00E753AE" w:rsidRDefault="00E753AE">
      <w:pPr>
        <w:suppressAutoHyphens/>
        <w:spacing w:after="0" w:line="240" w:lineRule="auto"/>
        <w:ind w:left="567"/>
        <w:jc w:val="both"/>
        <w:rPr>
          <w:rFonts w:eastAsia="Times New Roman" w:cs="Times New Roman"/>
          <w:sz w:val="24"/>
          <w:szCs w:val="24"/>
          <w:lang w:eastAsia="zh-CN"/>
        </w:rPr>
      </w:pPr>
    </w:p>
    <w:p w:rsidR="00E753AE" w:rsidRDefault="00E753AE">
      <w:pPr>
        <w:suppressAutoHyphens/>
        <w:spacing w:after="0" w:line="240" w:lineRule="auto"/>
        <w:ind w:left="567"/>
        <w:jc w:val="both"/>
        <w:rPr>
          <w:rFonts w:eastAsia="Times New Roman" w:cs="Times New Roman"/>
          <w:sz w:val="24"/>
          <w:szCs w:val="24"/>
          <w:lang w:eastAsia="zh-CN"/>
        </w:rPr>
      </w:pP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Wszelkie zmiany w składzie osobowym Zespołu wykonującego zamówienie w stosunku do wykazanego w ofercie są możliwe jedynie pod warunkiem zachowania wymogów dotyczących potencjału kadrowego Wykonawcy określonych w SIWZ oraz po wcześniejszym, pisemnym poinformowaniu Zamawiającego o konieczności zmiany w składzie osobowym Zespołu wykonującego zamówienie, wraz z przekazaniem kopii dokumentów potwierdzających kwalifikacje i uprawnienia wskazane w SIWZ, nowo wskazanych osób. Każdorazowo Zamawiający musi wyrazić pisemną akceptację dokonanych zmian personalnych. Zamawiający wyrazi swoje stanowisko w terminie 21 dni od dnia otrzymania pisemnego wniosku od Wykonawcy. </w:t>
      </w:r>
    </w:p>
    <w:p w:rsidR="00E753AE" w:rsidRDefault="00E753AE">
      <w:pPr>
        <w:suppressAutoHyphens/>
        <w:spacing w:after="0" w:line="240" w:lineRule="auto"/>
        <w:ind w:left="567"/>
        <w:jc w:val="both"/>
        <w:rPr>
          <w:rFonts w:eastAsia="Times New Roman" w:cs="Times New Roman"/>
          <w:sz w:val="24"/>
          <w:szCs w:val="24"/>
          <w:lang w:eastAsia="zh-CN"/>
        </w:rPr>
      </w:pPr>
    </w:p>
    <w:p w:rsidR="00E753AE" w:rsidRDefault="00F100F2">
      <w:pPr>
        <w:numPr>
          <w:ilvl w:val="3"/>
          <w:numId w:val="34"/>
        </w:numPr>
        <w:tabs>
          <w:tab w:val="left" w:pos="567"/>
        </w:tabs>
        <w:suppressAutoHyphens/>
        <w:spacing w:after="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spełniają warunki udziału w postępowaniu dotyczące sytuacji ekonomicznej i finansowej, tj. wykażą, że:</w:t>
      </w:r>
    </w:p>
    <w:p w:rsidR="00E753AE" w:rsidRDefault="00F100F2">
      <w:pPr>
        <w:numPr>
          <w:ilvl w:val="1"/>
          <w:numId w:val="33"/>
        </w:numPr>
        <w:tabs>
          <w:tab w:val="left" w:pos="851"/>
          <w:tab w:val="right" w:pos="9072"/>
        </w:tabs>
        <w:suppressAutoHyphens/>
        <w:spacing w:before="120" w:after="0" w:line="240" w:lineRule="auto"/>
        <w:ind w:left="851" w:hanging="284"/>
        <w:jc w:val="both"/>
      </w:pPr>
      <w:r>
        <w:rPr>
          <w:rFonts w:eastAsia="Times New Roman" w:cs="Times New Roman"/>
          <w:sz w:val="24"/>
          <w:szCs w:val="24"/>
          <w:lang w:eastAsia="zh-CN"/>
        </w:rPr>
        <w:t>znajdują się w sytuacji ekonomicznej i finansowej zapewniającej wykonanie zamówienia, to jest posiadają środki finansowe lub posiadają zdolność kredytową w wysokości nie mniejszej niż 70 000,00 PLN (słownie: siedemdziesiąt tysięcy złotych i 00/100);</w:t>
      </w:r>
    </w:p>
    <w:p w:rsidR="00E753AE" w:rsidRDefault="00F100F2">
      <w:pPr>
        <w:numPr>
          <w:ilvl w:val="1"/>
          <w:numId w:val="33"/>
        </w:numPr>
        <w:tabs>
          <w:tab w:val="left" w:pos="851"/>
          <w:tab w:val="right" w:pos="9072"/>
        </w:tabs>
        <w:suppressAutoHyphens/>
        <w:spacing w:before="120" w:after="0" w:line="240" w:lineRule="auto"/>
        <w:ind w:left="851" w:hanging="284"/>
        <w:jc w:val="both"/>
      </w:pPr>
      <w:r>
        <w:rPr>
          <w:rFonts w:eastAsia="Times New Roman" w:cs="Times New Roman"/>
          <w:sz w:val="24"/>
          <w:szCs w:val="24"/>
          <w:lang w:eastAsia="zh-CN"/>
        </w:rPr>
        <w:lastRenderedPageBreak/>
        <w:t>są ubezpieczeni od odpowiedzialności cywilnej w zakresie prowadzonej działalności związanej z przedmiotem zamówienia na kwotę co najmniej 70 000,00 PLN (słownie: siedemdziesiąt tysięcy złotych i 00/100).</w:t>
      </w:r>
    </w:p>
    <w:p w:rsidR="00E753AE" w:rsidRDefault="00F100F2">
      <w:pPr>
        <w:tabs>
          <w:tab w:val="left" w:pos="851"/>
          <w:tab w:val="right" w:pos="9072"/>
        </w:tabs>
        <w:suppressAutoHyphens/>
        <w:spacing w:before="120" w:after="0" w:line="240" w:lineRule="auto"/>
        <w:ind w:left="927"/>
        <w:jc w:val="both"/>
      </w:pPr>
      <w:r>
        <w:rPr>
          <w:rFonts w:eastAsia="Times New Roman" w:cs="Times New Roman"/>
          <w:sz w:val="24"/>
          <w:szCs w:val="24"/>
          <w:lang w:eastAsia="zh-CN"/>
        </w:rPr>
        <w:t>W przypadku złożenia przez Wykonawców dokumentów zawierających dane w innych walutach niż polska (PLN) Zamawiający dla celów przeliczeniowych przyjmie średni kurs tej waluty ogłoszony przez NBP i obowiązujący w dniu publikacji ogłoszenia o zamówieniu. Jeśli publikacja ogłoszenia o zamówieniu nastąpi w dniu, w którym Narodowy Bank Polski nie publikuje tabeli kursów średnich, Zamawiający przyjmie jako podstawę kurs z tabeli kursów średnich opublikowany w dniu najbliższym po dniu publikacji ogłoszenia o zamówieniu.</w:t>
      </w:r>
    </w:p>
    <w:p w:rsidR="00E753AE" w:rsidRDefault="00E753AE">
      <w:pPr>
        <w:tabs>
          <w:tab w:val="left" w:pos="851"/>
          <w:tab w:val="right" w:pos="9072"/>
        </w:tabs>
        <w:suppressAutoHyphens/>
        <w:spacing w:before="120" w:after="0" w:line="240" w:lineRule="auto"/>
        <w:ind w:left="927"/>
        <w:jc w:val="both"/>
        <w:rPr>
          <w:rFonts w:eastAsia="Times New Roman" w:cs="Times New Roman"/>
          <w:sz w:val="24"/>
          <w:szCs w:val="24"/>
          <w:lang w:eastAsia="zh-CN"/>
        </w:rPr>
      </w:pPr>
    </w:p>
    <w:p w:rsidR="00E753AE" w:rsidRDefault="00F100F2">
      <w:pPr>
        <w:numPr>
          <w:ilvl w:val="0"/>
          <w:numId w:val="4"/>
        </w:numPr>
        <w:tabs>
          <w:tab w:val="left" w:pos="709"/>
        </w:tabs>
        <w:suppressAutoHyphens/>
        <w:spacing w:after="24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 związku z jawnością postępowania (art. 8 ust. 1 Ustawy) informacje stanowiące tajemnicę przedsiębiorstwa w rozumieniu przepisów o zwalczaniu nieuczciwej konkurencji, które nie mogą być udostępnione przez Zamawiającego, muszą być nie później niż w terminie składania ofert zastrzeżone przez Wykonawcę wraz z uzasadnieniem, że zastrzeżone informacje stanowią tajemnicę przedsiębiorstwa, przy czym Wykonawca nie może zastrzec informacji, o których mowa w art. 86 ust. 4 Ustawy.</w:t>
      </w:r>
    </w:p>
    <w:p w:rsidR="00E753AE" w:rsidRDefault="00F100F2">
      <w:pPr>
        <w:numPr>
          <w:ilvl w:val="0"/>
          <w:numId w:val="4"/>
        </w:numPr>
        <w:tabs>
          <w:tab w:val="left" w:pos="709"/>
        </w:tabs>
        <w:suppressAutoHyphens/>
        <w:spacing w:after="24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Poleganie na zasobach innych podmiotów:</w:t>
      </w:r>
    </w:p>
    <w:p w:rsidR="00E753AE" w:rsidRDefault="00F100F2">
      <w:pPr>
        <w:numPr>
          <w:ilvl w:val="0"/>
          <w:numId w:val="38"/>
        </w:numPr>
        <w:suppressAutoHyphens/>
        <w:spacing w:after="24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 </w:t>
      </w:r>
    </w:p>
    <w:p w:rsidR="00E753AE" w:rsidRDefault="00F100F2">
      <w:pPr>
        <w:numPr>
          <w:ilvl w:val="0"/>
          <w:numId w:val="38"/>
        </w:numPr>
        <w:suppressAutoHyphens/>
        <w:spacing w:after="24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Wykonawca, który polega na zdolnościach lub sytuacji innych podmiotów, musi udowodnić Zamawiającemu, że realizując zamówienie będzie dysponował niezbędnymi zasobami tych podmiotów w trakcie realizacji zamówienia, w szczególności przedstawiając w tym celu zobowiązanie tych podmiotów do oddania mu do dyspozycji niezbędnych zasobów na potrzeby realizacji zamówienia. </w:t>
      </w:r>
    </w:p>
    <w:p w:rsidR="00E753AE" w:rsidRDefault="00F100F2">
      <w:pPr>
        <w:numPr>
          <w:ilvl w:val="0"/>
          <w:numId w:val="38"/>
        </w:numPr>
        <w:suppressAutoHyphens/>
        <w:spacing w:after="24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Zamawiający oceni, czy udostępniane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12-23 i ust. 5 pkt 1 i 4 Ustawy.</w:t>
      </w:r>
    </w:p>
    <w:p w:rsidR="00E753AE" w:rsidRDefault="00F100F2">
      <w:pPr>
        <w:numPr>
          <w:ilvl w:val="0"/>
          <w:numId w:val="38"/>
        </w:numPr>
        <w:suppressAutoHyphens/>
        <w:spacing w:after="24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Wykonawca, który polega na sytuacji finansowej lub ekonomicznej innych podmiotów, odpowiada solidarnie z podmiotem, który zobowiązał się do udostępnienia zasobów, </w:t>
      </w:r>
      <w:r>
        <w:rPr>
          <w:rFonts w:eastAsia="Times New Roman" w:cs="Times New Roman"/>
          <w:sz w:val="24"/>
          <w:szCs w:val="24"/>
          <w:lang w:eastAsia="zh-CN"/>
        </w:rPr>
        <w:lastRenderedPageBreak/>
        <w:t>za szkodę poniesioną przez Zamawiającego powstałą wskutek nieudostępnienia tych zasobów, chyba że za nieudostępnienie zasobów nie ponosi winy.</w:t>
      </w:r>
    </w:p>
    <w:p w:rsidR="00E753AE" w:rsidRDefault="00F100F2">
      <w:pPr>
        <w:numPr>
          <w:ilvl w:val="0"/>
          <w:numId w:val="38"/>
        </w:numPr>
        <w:suppressAutoHyphens/>
        <w:spacing w:after="24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Jeżeli zdolności techniczne lub zawodowe lub sytuacja ekonomiczna lub finansowa, podmiotów udostępniających Wykonawcy swoje zasoby, nie potwierdzają spełnienia przez Wykonawcę warunków udziału w postępowaniu lub zachodzą wobec tych podmiotów podstawy wykluczenia, Zamawiający żąda, aby Wykonawca w terminie określonym przez Zamawiającego:</w:t>
      </w:r>
    </w:p>
    <w:p w:rsidR="00E753AE" w:rsidRDefault="00F100F2">
      <w:pPr>
        <w:numPr>
          <w:ilvl w:val="0"/>
          <w:numId w:val="39"/>
        </w:numPr>
        <w:suppressAutoHyphens/>
        <w:spacing w:after="240" w:line="240" w:lineRule="auto"/>
        <w:ind w:left="993" w:hanging="426"/>
        <w:jc w:val="both"/>
        <w:rPr>
          <w:rFonts w:eastAsia="Times New Roman" w:cs="Times New Roman"/>
          <w:sz w:val="24"/>
          <w:szCs w:val="24"/>
          <w:lang w:eastAsia="zh-CN"/>
        </w:rPr>
      </w:pPr>
      <w:r>
        <w:rPr>
          <w:rFonts w:eastAsia="Times New Roman" w:cs="Times New Roman"/>
          <w:sz w:val="24"/>
          <w:szCs w:val="24"/>
          <w:lang w:eastAsia="zh-CN"/>
        </w:rPr>
        <w:t>zastąpił ten podmiot innym podmiotem lub podmiotami lub</w:t>
      </w:r>
    </w:p>
    <w:p w:rsidR="00E753AE" w:rsidRDefault="00F100F2">
      <w:pPr>
        <w:numPr>
          <w:ilvl w:val="0"/>
          <w:numId w:val="39"/>
        </w:numPr>
        <w:suppressAutoHyphens/>
        <w:spacing w:after="240" w:line="240" w:lineRule="auto"/>
        <w:ind w:left="993" w:hanging="426"/>
        <w:jc w:val="both"/>
        <w:rPr>
          <w:rFonts w:eastAsia="Times New Roman" w:cs="Times New Roman"/>
          <w:sz w:val="24"/>
          <w:szCs w:val="24"/>
          <w:lang w:eastAsia="zh-CN"/>
        </w:rPr>
      </w:pPr>
      <w:r>
        <w:rPr>
          <w:rFonts w:eastAsia="Times New Roman" w:cs="Times New Roman"/>
          <w:sz w:val="24"/>
          <w:szCs w:val="24"/>
          <w:lang w:eastAsia="zh-CN"/>
        </w:rPr>
        <w:t>zobowiązał się do osobistego wykonania odpowiedniej części zamówienia, jeżeli wykaże zdolności techniczne lub zawodowe lub sytuację finansową lub ekonomiczną, w zakresie, w którym powoływał się na zasób podmiotu trzeciego.</w:t>
      </w:r>
    </w:p>
    <w:p w:rsidR="00E753AE" w:rsidRDefault="00F100F2">
      <w:pPr>
        <w:numPr>
          <w:ilvl w:val="0"/>
          <w:numId w:val="4"/>
        </w:numPr>
        <w:tabs>
          <w:tab w:val="left" w:pos="567"/>
          <w:tab w:val="left" w:pos="1134"/>
        </w:tabs>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Wykonawcy wspólnie ubiegający się o udzielenie zamówienia (np. konsorcjum) muszą wykazać, że warunki określone w pkt 5.1. SIWZ spełniają łącznie.</w:t>
      </w:r>
    </w:p>
    <w:p w:rsidR="00E753AE" w:rsidRDefault="00F100F2">
      <w:pPr>
        <w:numPr>
          <w:ilvl w:val="0"/>
          <w:numId w:val="4"/>
        </w:numPr>
        <w:tabs>
          <w:tab w:val="left" w:pos="567"/>
          <w:tab w:val="left" w:pos="1134"/>
        </w:tabs>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Wykonawcy ubiegający się wspólnie o udzielenie zamówienia ustanawiają pełnomocnika do reprezentowania ich w postępowaniu o udzielenie zamówienia albo reprezentowania w postępowaniu i zawarcia umowy w sprawie zamówienia publicznego.</w:t>
      </w:r>
    </w:p>
    <w:p w:rsidR="00E753AE" w:rsidRDefault="00F100F2">
      <w:pPr>
        <w:numPr>
          <w:ilvl w:val="0"/>
          <w:numId w:val="4"/>
        </w:numPr>
        <w:tabs>
          <w:tab w:val="left" w:pos="567"/>
          <w:tab w:val="left" w:pos="1134"/>
        </w:tabs>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Sposób dokonywania oceny spełniania warunków udziału w postępowaniu:</w:t>
      </w:r>
    </w:p>
    <w:p w:rsidR="00E753AE" w:rsidRDefault="00F100F2">
      <w:pPr>
        <w:numPr>
          <w:ilvl w:val="0"/>
          <w:numId w:val="36"/>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ocena spełniania warunków dokonywana będzie zgodnie z formułą </w:t>
      </w:r>
      <w:r>
        <w:rPr>
          <w:rFonts w:eastAsia="Times New Roman" w:cs="Times New Roman"/>
          <w:b/>
          <w:sz w:val="24"/>
          <w:szCs w:val="24"/>
          <w:lang w:eastAsia="zh-CN"/>
        </w:rPr>
        <w:t>spełnia – nie spełnia</w:t>
      </w:r>
      <w:r>
        <w:rPr>
          <w:rFonts w:eastAsia="Times New Roman" w:cs="Times New Roman"/>
          <w:sz w:val="24"/>
          <w:szCs w:val="24"/>
          <w:lang w:eastAsia="zh-CN"/>
        </w:rPr>
        <w:t>,</w:t>
      </w:r>
    </w:p>
    <w:p w:rsidR="00E753AE" w:rsidRDefault="00F100F2">
      <w:pPr>
        <w:numPr>
          <w:ilvl w:val="0"/>
          <w:numId w:val="36"/>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niespełnienie co najmniej jednego z warunków udziału w postępowaniu wskazanych w SIWZ spowoduje wykluczenie Wykonawcy z postępowania.</w:t>
      </w:r>
    </w:p>
    <w:p w:rsidR="00E753AE" w:rsidRDefault="00F100F2">
      <w:pPr>
        <w:numPr>
          <w:ilvl w:val="0"/>
          <w:numId w:val="4"/>
        </w:numPr>
        <w:tabs>
          <w:tab w:val="left" w:pos="709"/>
          <w:tab w:val="left" w:pos="1134"/>
        </w:tabs>
        <w:suppressAutoHyphens/>
        <w:spacing w:before="120" w:after="120" w:line="240" w:lineRule="auto"/>
        <w:ind w:left="709" w:hanging="567"/>
        <w:jc w:val="both"/>
        <w:rPr>
          <w:rFonts w:eastAsia="Times New Roman" w:cs="Times New Roman"/>
          <w:color w:val="000000"/>
          <w:sz w:val="24"/>
          <w:szCs w:val="24"/>
          <w:u w:val="single"/>
          <w:lang w:eastAsia="zh-CN"/>
        </w:rPr>
      </w:pPr>
      <w:r>
        <w:rPr>
          <w:rFonts w:eastAsia="Times New Roman" w:cs="Times New Roman"/>
          <w:color w:val="000000"/>
          <w:sz w:val="24"/>
          <w:szCs w:val="24"/>
          <w:u w:val="single"/>
          <w:lang w:eastAsia="zh-CN"/>
        </w:rPr>
        <w:t>Przesłanki wykluczenia Wykonawców:</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Z postępowania o udzielenie zamówienia wyklucza się Wykonawcę, w stosunku do którego zachodzi którakolwiek z okoliczności, o których mowa w art. 24 ust. 1 pkt 12 - 23 i ust. 5 pkt 1 i 4 w związku z art. 24 ust. 7 i 8 Ustawy.</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 xml:space="preserve">Wykonawca, który podlega wykluczeniu na postawie art. 24 ust. 1 pkt 13 i 14 oraz 16 – 20 i ust. 5 pkt 1 i 4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r>
        <w:rPr>
          <w:rFonts w:eastAsia="Times New Roman" w:cs="Times New Roman"/>
          <w:color w:val="000000"/>
          <w:sz w:val="24"/>
          <w:szCs w:val="24"/>
          <w:lang w:eastAsia="zh-CN"/>
        </w:rPr>
        <w:lastRenderedPageBreak/>
        <w:t>stosuje się, jeżeli wobec Wykonawcy, będącego podmiotem zbiorowym, orzeczono prawomocnym wyrokiem sądu zakaz ubiegania się o udzielenie zamówienia oraz nie upłynął określony w tym wyroku okres obowiązywania tego zakazu.</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 xml:space="preserve">W przypadkach, o których mowa w art. 24 ust. 1 pkt 19 Ustawy, przed wykluczeniem Wykonawcy, Zamawiający zapewnia temu Wykonawcy możliwość udowodnienia, że jego udział w przygotowaniu postępowania o udzielenie zamówienia nie zakłóci konkurencji. </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Wykonawca nie podlega wykluczeniu, jeżeli Zamawiający, uwzględniając wagę i szczególne okoliczności czynu Wykonawcy, uzna za wystarczające dowody przedstawione na podstawie pkt 2 powyżej.</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Wykonawcy wspólnie ubiegający się o udzielenie zamówienia (np. konsorcjum) muszą wykazać, że żaden z nich z osobna (odrębnie) nie podlega wykluczeniu.</w:t>
      </w:r>
    </w:p>
    <w:p w:rsidR="00E753AE" w:rsidRDefault="00F100F2">
      <w:pPr>
        <w:numPr>
          <w:ilvl w:val="0"/>
          <w:numId w:val="40"/>
        </w:numPr>
        <w:suppressAutoHyphens/>
        <w:spacing w:before="120" w:after="120" w:line="240" w:lineRule="auto"/>
        <w:ind w:left="568" w:hanging="284"/>
        <w:jc w:val="both"/>
        <w:rPr>
          <w:rFonts w:eastAsia="Times New Roman" w:cs="Times New Roman"/>
          <w:color w:val="000000"/>
          <w:sz w:val="24"/>
          <w:szCs w:val="24"/>
          <w:lang w:eastAsia="zh-CN"/>
        </w:rPr>
      </w:pPr>
      <w:r>
        <w:rPr>
          <w:rFonts w:eastAsia="Times New Roman" w:cs="Times New Roman"/>
          <w:color w:val="000000"/>
          <w:sz w:val="24"/>
          <w:szCs w:val="24"/>
          <w:lang w:eastAsia="zh-CN"/>
        </w:rPr>
        <w:t>Wykonawca zostanie wykluczony z postępowania, jeśli w odniesieniu do któregokolwiek z podwykonawców zostaną stwierdzone przesłanki wykluczenia z postępowania określone w art. 24 ust. 1 pkt 12-23 i ust. 5 pkt 1 i 4 Ustawy.</w:t>
      </w:r>
    </w:p>
    <w:p w:rsidR="00E753AE" w:rsidRDefault="00F100F2">
      <w:pPr>
        <w:numPr>
          <w:ilvl w:val="0"/>
          <w:numId w:val="3"/>
        </w:numPr>
        <w:tabs>
          <w:tab w:val="left" w:pos="567"/>
        </w:tabs>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OŚWIADCZENIA I DOKUMENTY</w:t>
      </w:r>
    </w:p>
    <w:p w:rsidR="00E753AE" w:rsidRDefault="00F100F2">
      <w:pPr>
        <w:numPr>
          <w:ilvl w:val="0"/>
          <w:numId w:val="41"/>
        </w:numPr>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 xml:space="preserve">Wraz z Formularzem ofertowym (wzór stanowi </w:t>
      </w:r>
      <w:r>
        <w:rPr>
          <w:rFonts w:eastAsia="Times New Roman" w:cs="Times New Roman"/>
          <w:b/>
          <w:sz w:val="24"/>
          <w:szCs w:val="24"/>
          <w:lang w:eastAsia="zh-CN"/>
        </w:rPr>
        <w:t>Załącznik nr 2</w:t>
      </w:r>
      <w:r>
        <w:rPr>
          <w:rFonts w:eastAsia="Times New Roman" w:cs="Times New Roman"/>
          <w:sz w:val="24"/>
          <w:szCs w:val="24"/>
          <w:lang w:eastAsia="zh-CN"/>
        </w:rPr>
        <w:t xml:space="preserve"> do SIWZ) Wykonawca zobowiązany jest złożyć:</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oświadczenie o spełnianiu przez Wykonawcę warunków udziału w postępowaniu.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wykaz usług wykonanych, a w przypadku świadczeń okresowych lub ciągłych również wykonywanych, w okresie ostatnich 3 (trzech) lat przed upływem terminu składania ofert, a jeżeli okres prowadzenia działalności jest krótszy - w tym okresie, wraz z podaniem ich wartości, przedmiotu, dat wykonania i podmiotów, na rzecz których usługi zostały wykonane, według wzoru stanowiącego </w:t>
      </w:r>
      <w:r>
        <w:rPr>
          <w:rFonts w:eastAsia="Times New Roman" w:cs="Times New Roman"/>
          <w:b/>
          <w:sz w:val="24"/>
          <w:szCs w:val="24"/>
          <w:lang w:eastAsia="zh-CN"/>
        </w:rPr>
        <w:t>Załącznik nr 4</w:t>
      </w:r>
      <w:r>
        <w:rPr>
          <w:rFonts w:eastAsia="Times New Roman" w:cs="Times New Roman"/>
          <w:sz w:val="24"/>
          <w:szCs w:val="24"/>
          <w:lang w:eastAsia="zh-CN"/>
        </w:rPr>
        <w:t xml:space="preserve"> do SIWZ (wykaz ma potwierdzać spełnianie warunków wskazanych w pkt 5.1. SIWZ);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dowody określające, czy usługi opisane w pkt 5.1. SIWZ zostały wykonane lub są wykonywane należycie, przy czym dowodami są referencje bądź inne dokumenty wystawione przez podmiot, na rzecz którego usługi były wykonywane, w przypadku usług o charakterze ciągłym lub okresowym są wykonywane. Jeżeli z uzasadnionej przyczyny o obiektywnym charakterze Wykonawca nie jest w stanie uzyskać tych dokumentów – oświadczenie Wykonawcy. W przypadku oświadczeń okresowych lub ciągłych nadal wykonywanych referencje bądź inne dokumenty potwierdzające </w:t>
      </w:r>
      <w:r>
        <w:rPr>
          <w:rFonts w:eastAsia="Times New Roman" w:cs="Times New Roman"/>
          <w:sz w:val="24"/>
          <w:szCs w:val="24"/>
          <w:lang w:eastAsia="zh-CN"/>
        </w:rPr>
        <w:lastRenderedPageBreak/>
        <w:t>należyte wykonywanie powinny być wydane nie wcześniej nie 3 (trzy) miesiące przed upływem terminu składania ofert;</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wykaz osób, skierowanych przez Wykonawcę do realizacji zamówienia wraz z informacjami na temat ich kwalifikacji zawodowych, uprawnień, doświadczenia, wykształcenia, a także zakresu wykonywanych przez nie czynności oraz informacje o podstawie do dysponowania tymi osobami, według wzoru stanowiącego </w:t>
      </w:r>
      <w:r>
        <w:rPr>
          <w:rFonts w:eastAsia="Times New Roman" w:cs="Times New Roman"/>
          <w:b/>
          <w:sz w:val="24"/>
          <w:szCs w:val="24"/>
          <w:lang w:eastAsia="zh-CN"/>
        </w:rPr>
        <w:t>Załącznik nr 5</w:t>
      </w:r>
      <w:r>
        <w:rPr>
          <w:rFonts w:eastAsia="Times New Roman" w:cs="Times New Roman"/>
          <w:sz w:val="24"/>
          <w:szCs w:val="24"/>
          <w:lang w:eastAsia="zh-CN"/>
        </w:rPr>
        <w:t xml:space="preserve"> do SIWZ (wykaz ma potwierdzać spełnianie warunków wskazanych w pkt 5.1. SIWZ);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dokument potwierdzający, że Wykonawca jest ubezpieczony od odpowiedzialności cywilnej w zakresie prowadzonej działalności związanej z przedmiotem zamówienia na sumę gwarancyjną określoną przez Zamawiającego w pkt 5.1. SIWZ (dokumenty mają potwierdzać spełnianie warunku udziału w postępowaniu wskazanego w pkt 5.1. SIWZ);</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informacja banku lub spółdzielczej kasy oszczędnościowo-kredytowej potwierdzająca wysokość posiadanych środków finansowych lub zdolność kredytową Wykonawcy, w okresie nie wcześniejszym niż 1 miesiąc przed upływem terminu składania ofert w wysokości określonej przez Zamawiającego w pkt 5.1. SIWZ (dokumenty mają potwierdzać spełnianie warunku udziału w postępowaniu wskazanego w pkt 5.1. SIWZ);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oświadczenie o braku podstaw do wykluczenia Wykonawcy z postępowania;</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oświadczenie Wykonawcy o braku orzeczenia wobec niego tytułem środka zapobiegawczego zakazu ubiegania się o zamówienie, w celu potwierdzenia braku podstaw wykluczenia na podstawie art. 24 ust. 1 pkt 22 Ustawy;</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eastAsia="Times New Roman" w:cs="Times New Roman"/>
          <w:color w:val="000000"/>
          <w:sz w:val="24"/>
          <w:szCs w:val="24"/>
          <w:lang w:eastAsia="pl-PL"/>
        </w:rPr>
        <w:t xml:space="preserve">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pełnomocnictwo, z którego wynika prawo do podpisania oferty (oryginał lub kopia potwierdzona notarialnie) i do podpisania innych dokumentów składanych wraz z ofertą, jeśli umocowanie do podpisania dokumentów i oświadczeń nie wynika z innych dokumentów złożonych wraz z ofertą;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pełnomocnictwo do reprezentowania wszystkich Wykonawców wspólnie ubiegających się o udzielenie zamówienia. Pełnomocnik może być ustanowiony do reprezentowania Wykonawców w postępowaniu albo do reprezentowania w postępowaniu i zawarcia umowy. Pełnomocnictwo należy załączyć w formie oryginału lub notarialnie poświadczonej kopii; </w:t>
      </w:r>
    </w:p>
    <w:p w:rsidR="00E753AE" w:rsidRDefault="00F100F2">
      <w:pPr>
        <w:numPr>
          <w:ilvl w:val="1"/>
          <w:numId w:val="41"/>
        </w:numPr>
        <w:suppressAutoHyphens/>
        <w:spacing w:before="120" w:after="120" w:line="240" w:lineRule="auto"/>
        <w:ind w:left="709" w:hanging="425"/>
        <w:jc w:val="both"/>
        <w:rPr>
          <w:rFonts w:eastAsia="Times New Roman" w:cs="Times New Roman"/>
          <w:color w:val="000000"/>
          <w:sz w:val="24"/>
          <w:szCs w:val="24"/>
          <w:lang w:eastAsia="pl-PL"/>
        </w:rPr>
      </w:pPr>
      <w:r>
        <w:rPr>
          <w:rFonts w:eastAsia="Times New Roman" w:cs="Times New Roman"/>
          <w:sz w:val="24"/>
          <w:szCs w:val="24"/>
          <w:lang w:eastAsia="zh-CN"/>
        </w:rPr>
        <w:lastRenderedPageBreak/>
        <w:t>dowód wniesienia wadium zgodnie z pkt 8 SIWZ;</w:t>
      </w:r>
    </w:p>
    <w:p w:rsidR="00E753AE" w:rsidRDefault="00F100F2">
      <w:pPr>
        <w:numPr>
          <w:ilvl w:val="1"/>
          <w:numId w:val="41"/>
        </w:numPr>
        <w:suppressAutoHyphens/>
        <w:spacing w:before="120" w:after="120" w:line="240" w:lineRule="auto"/>
        <w:ind w:left="709" w:hanging="425"/>
        <w:jc w:val="both"/>
        <w:rPr>
          <w:rFonts w:eastAsia="Times New Roman" w:cs="Times New Roman"/>
          <w:color w:val="000000"/>
          <w:sz w:val="24"/>
          <w:szCs w:val="24"/>
          <w:lang w:eastAsia="pl-PL"/>
        </w:rPr>
      </w:pPr>
      <w:r>
        <w:rPr>
          <w:rFonts w:eastAsia="Times New Roman" w:cs="Times New Roman"/>
          <w:sz w:val="24"/>
          <w:szCs w:val="24"/>
          <w:lang w:eastAsia="zh-CN"/>
        </w:rPr>
        <w:t xml:space="preserve">wykonawca, który polega na zdolnościach lub sytuacji innych podmiotów, zobowiązany jest złożyć dowody, że realizując zamówienie będzie dysponował niezbędnymi zasobami tych podmiotów, w szczególności przedstawiając </w:t>
      </w:r>
      <w:r>
        <w:rPr>
          <w:rFonts w:eastAsia="Times New Roman" w:cs="Times New Roman"/>
          <w:color w:val="000000"/>
          <w:sz w:val="24"/>
          <w:szCs w:val="24"/>
          <w:lang w:eastAsia="pl-PL"/>
        </w:rPr>
        <w:t xml:space="preserve">pisemne zobowiązanie innych podmiotów do oddania Wykonawcy do dyspozycji niezbędnych zasobów na okres korzystania z nich przy wykonaniu zamówienia oraz dokumenty dotyczące: </w:t>
      </w:r>
    </w:p>
    <w:p w:rsidR="00E753AE" w:rsidRDefault="00F100F2">
      <w:pPr>
        <w:numPr>
          <w:ilvl w:val="0"/>
          <w:numId w:val="60"/>
        </w:numPr>
        <w:spacing w:after="0" w:line="240" w:lineRule="auto"/>
        <w:ind w:left="1560" w:hanging="709"/>
        <w:rPr>
          <w:rFonts w:eastAsia="Times New Roman" w:cs="Times New Roman"/>
          <w:color w:val="000000"/>
          <w:sz w:val="24"/>
          <w:szCs w:val="24"/>
          <w:lang w:eastAsia="pl-PL"/>
        </w:rPr>
      </w:pPr>
      <w:r>
        <w:rPr>
          <w:rFonts w:eastAsia="Times New Roman" w:cs="Times New Roman"/>
          <w:color w:val="000000"/>
          <w:sz w:val="24"/>
          <w:szCs w:val="24"/>
          <w:lang w:eastAsia="pl-PL"/>
        </w:rPr>
        <w:t>zakresu dostępnych Wykonawcy zasobów innego podmiotu,</w:t>
      </w:r>
    </w:p>
    <w:p w:rsidR="00E753AE" w:rsidRDefault="00F100F2">
      <w:pPr>
        <w:numPr>
          <w:ilvl w:val="0"/>
          <w:numId w:val="60"/>
        </w:numPr>
        <w:spacing w:after="0" w:line="240" w:lineRule="auto"/>
        <w:ind w:left="1560" w:hanging="709"/>
        <w:rPr>
          <w:rFonts w:eastAsia="Times New Roman" w:cs="Times New Roman"/>
          <w:color w:val="000000"/>
          <w:sz w:val="24"/>
          <w:szCs w:val="24"/>
          <w:lang w:eastAsia="pl-PL"/>
        </w:rPr>
      </w:pPr>
      <w:r>
        <w:rPr>
          <w:rFonts w:eastAsia="Times New Roman" w:cs="Times New Roman"/>
          <w:color w:val="000000"/>
          <w:sz w:val="24"/>
          <w:szCs w:val="24"/>
          <w:lang w:eastAsia="pl-PL"/>
        </w:rPr>
        <w:t>sposobu wykorzystania zasobów innego podmiotu, przez Wykonawcę, przy wykonywaniu zamówienia,</w:t>
      </w:r>
    </w:p>
    <w:p w:rsidR="00E753AE" w:rsidRDefault="00F100F2">
      <w:pPr>
        <w:numPr>
          <w:ilvl w:val="0"/>
          <w:numId w:val="60"/>
        </w:numPr>
        <w:spacing w:after="0" w:line="240" w:lineRule="auto"/>
        <w:ind w:left="1560" w:hanging="709"/>
        <w:rPr>
          <w:rFonts w:eastAsia="Times New Roman" w:cs="Times New Roman"/>
          <w:color w:val="000000"/>
          <w:sz w:val="24"/>
          <w:szCs w:val="24"/>
          <w:lang w:eastAsia="pl-PL"/>
        </w:rPr>
      </w:pPr>
      <w:r>
        <w:rPr>
          <w:rFonts w:eastAsia="Times New Roman" w:cs="Times New Roman"/>
          <w:color w:val="000000"/>
          <w:sz w:val="24"/>
          <w:szCs w:val="24"/>
          <w:lang w:eastAsia="pl-PL"/>
        </w:rPr>
        <w:t>charakteru stosunku, jaki będzie łączył Wykonawcę z innym podmiotem,</w:t>
      </w:r>
    </w:p>
    <w:p w:rsidR="00E753AE" w:rsidRDefault="00F100F2">
      <w:pPr>
        <w:numPr>
          <w:ilvl w:val="0"/>
          <w:numId w:val="60"/>
        </w:numPr>
        <w:spacing w:after="0" w:line="240" w:lineRule="auto"/>
        <w:ind w:left="1560" w:hanging="709"/>
        <w:rPr>
          <w:rFonts w:eastAsia="Times New Roman" w:cs="Times New Roman"/>
          <w:color w:val="000000"/>
          <w:sz w:val="24"/>
          <w:szCs w:val="24"/>
          <w:lang w:eastAsia="pl-PL"/>
        </w:rPr>
      </w:pPr>
      <w:r>
        <w:rPr>
          <w:rFonts w:eastAsia="Times New Roman" w:cs="Times New Roman"/>
          <w:color w:val="000000"/>
          <w:sz w:val="24"/>
          <w:szCs w:val="24"/>
          <w:lang w:eastAsia="pl-PL"/>
        </w:rPr>
        <w:t>zakresu i okresu udziału innego podmiotu przy wykonywaniu zamówienia;</w:t>
      </w:r>
    </w:p>
    <w:p w:rsidR="00E753AE" w:rsidRDefault="00F100F2">
      <w:pPr>
        <w:numPr>
          <w:ilvl w:val="1"/>
          <w:numId w:val="41"/>
        </w:numPr>
        <w:suppressAutoHyphens/>
        <w:spacing w:before="120" w:after="120" w:line="240" w:lineRule="auto"/>
        <w:ind w:left="567" w:hanging="283"/>
        <w:jc w:val="both"/>
      </w:pPr>
      <w:r>
        <w:rPr>
          <w:rFonts w:eastAsia="Times New Roman" w:cs="Times New Roman"/>
          <w:sz w:val="24"/>
          <w:szCs w:val="24"/>
          <w:lang w:eastAsia="zh-CN"/>
        </w:rPr>
        <w:t>w przypadku wspólnego ubiegania się o udzielenie zamówienia przez dwóch lub więcej Wykonawców, oceniana będzie ich łączna wiedza i doświadczenie, odpowiedni potencjał techniczny oraz dysponowanie osobami zdolnymi do wykonania zamówienia oraz sytuacja ekonomiczna i finansowa;</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wykonawca, który powołuje się na zasoby innych podmiotów, w celu wykazania braku istnienia wobec nich podstaw wykluczenia oraz spełnienia w zakresie, w jakim powołuje się na ich zasoby, warunków udziału w postępowaniu, składa oświadczenie, o którym mowa w art. 25a) ust. 1 Ustawy, dotyczące tych podmiotów; </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wykonawca, który zamierza powierzyć wykonanie części zamówienia podwykonawcom zobowiązany jest wskazać części zamówienia, których wykonanie zamierza powierzyć podwykonawcom oraz podać nazwy firm podwykonawców. Brak informacji będzie uznany za zamiar samodzielnego wykonania zamówienia przez Wykonawcę, który złożył ofertę;</w:t>
      </w:r>
    </w:p>
    <w:p w:rsidR="00E753AE" w:rsidRDefault="00F100F2">
      <w:pPr>
        <w:numPr>
          <w:ilvl w:val="1"/>
          <w:numId w:val="41"/>
        </w:numPr>
        <w:suppressAutoHyphens/>
        <w:spacing w:before="120"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 xml:space="preserve">wykonawca, który zamierza powierzyć wykonanie części zamówienia podwykonawcom, w celu wykazania braku istnienia wobec nich podstaw wykluczenia z udziału w postępowaniu, składa oświadczenia podwykonawców, o którym mowa w pkt 6.1.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8) SIWZ.</w:t>
      </w:r>
    </w:p>
    <w:p w:rsidR="00E753AE" w:rsidRDefault="00F100F2">
      <w:pPr>
        <w:suppressAutoHyphens/>
        <w:spacing w:before="120" w:after="120" w:line="240" w:lineRule="auto"/>
        <w:ind w:left="567"/>
        <w:jc w:val="both"/>
        <w:rPr>
          <w:rFonts w:eastAsia="Times New Roman" w:cs="Times New Roman"/>
          <w:b/>
          <w:sz w:val="24"/>
          <w:szCs w:val="24"/>
          <w:u w:val="single"/>
          <w:lang w:eastAsia="zh-CN"/>
        </w:rPr>
      </w:pPr>
      <w:r>
        <w:rPr>
          <w:rFonts w:eastAsia="Times New Roman" w:cs="Times New Roman"/>
          <w:b/>
          <w:sz w:val="24"/>
          <w:szCs w:val="24"/>
          <w:u w:val="single"/>
          <w:lang w:eastAsia="zh-CN"/>
        </w:rPr>
        <w:t>Uwaga!</w:t>
      </w:r>
    </w:p>
    <w:p w:rsidR="00E753AE" w:rsidRDefault="00F100F2">
      <w:pPr>
        <w:suppressAutoHyphens/>
        <w:spacing w:before="120"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Jeżeli z uzasadnionej przyczyny Wykonawca nie może złożyć wymaganych dokumentów wskazanych w pkt 6.1.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6)-7) SIWZ wówczas dopuszczalne jest złożenie przez Wykonawcę innych dokumentów, które w wystarczający sposób potwierdzą spełnianie opisanych przez Zamawiającego warunków udziału w postępowaniu dotyczących sytuacji ekonomicznej i finansowej.</w:t>
      </w:r>
    </w:p>
    <w:p w:rsidR="00E753AE" w:rsidRDefault="00F100F2">
      <w:pPr>
        <w:suppressAutoHyphens/>
        <w:spacing w:before="120"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lastRenderedPageBreak/>
        <w:t xml:space="preserve">W przypadku, gdy Wykonawca polega na zdolnościach lub sytuacji innych podmiotów na zasadach określonych w art. 22a Ustawy, przedstawia w odniesieniu do tych podmiotów dokumenty, o których mowa w pkt 6.1.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2),8),9),10) SIWZ.</w:t>
      </w:r>
    </w:p>
    <w:p w:rsidR="00E753AE" w:rsidRDefault="00F100F2">
      <w:pPr>
        <w:suppressAutoHyphens/>
        <w:spacing w:before="120"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Każdy z Wykonawców wspólnie ubiegających się o zamówienie zobowiązany jest przedstawić dokumenty wskazane w pkt 6.1.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2),8),9),10) SIWZ.</w:t>
      </w:r>
    </w:p>
    <w:p w:rsidR="00E753AE" w:rsidRDefault="00F100F2">
      <w:pPr>
        <w:suppressAutoHyphens/>
        <w:spacing w:before="120"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Jeżeli Wykonawca ma siedzibę lub miejsce zamieszkania poza terytorium Rzeczypospolitej Polskiej, zamiast dokumentów, o których mowa w pkt 6.1.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2)  SIWZ – składa dokument lub dokumenty wystawione w kraju, w którym Wykonawca ma siedzibę lub miejsce zamieszkania, potwierdzające, że nie otwarto jego likwidacji ani nie ogłoszono upadłości wystawione nie wcześniej niż 6 miesięcy przed upływem terminu składania ofert. </w:t>
      </w:r>
    </w:p>
    <w:p w:rsidR="00E753AE" w:rsidRDefault="00F100F2">
      <w:pPr>
        <w:suppressAutoHyphens/>
        <w:spacing w:before="120"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wystawiony nie wcześniej niż 6 miesięcy przed upływem terminu składania ofert. </w:t>
      </w: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F100F2">
      <w:pPr>
        <w:numPr>
          <w:ilvl w:val="0"/>
          <w:numId w:val="41"/>
        </w:numPr>
        <w:suppressAutoHyphens/>
        <w:spacing w:after="120" w:line="240" w:lineRule="auto"/>
        <w:ind w:left="567" w:hanging="425"/>
        <w:jc w:val="both"/>
        <w:rPr>
          <w:rFonts w:eastAsia="Times New Roman" w:cs="Arial"/>
          <w:sz w:val="24"/>
          <w:szCs w:val="24"/>
          <w:lang w:eastAsia="pl-PL"/>
        </w:rPr>
      </w:pPr>
      <w:r>
        <w:rPr>
          <w:rFonts w:eastAsia="Times New Roman" w:cs="Arial"/>
          <w:sz w:val="24"/>
          <w:szCs w:val="24"/>
          <w:lang w:eastAsia="pl-PL"/>
        </w:rPr>
        <w:t xml:space="preserve">Wykonawca </w:t>
      </w:r>
      <w:r>
        <w:rPr>
          <w:rFonts w:eastAsia="Times New Roman" w:cs="Arial"/>
          <w:b/>
          <w:sz w:val="24"/>
          <w:szCs w:val="24"/>
          <w:u w:val="single"/>
          <w:lang w:eastAsia="pl-PL"/>
        </w:rPr>
        <w:t xml:space="preserve">w terminie 3 (trzech) dni od zamieszczenia na stronie internetowej www.kzgw.gov.pl </w:t>
      </w:r>
      <w:r>
        <w:rPr>
          <w:rFonts w:eastAsia="Times New Roman" w:cs="Arial"/>
          <w:sz w:val="24"/>
          <w:szCs w:val="24"/>
          <w:lang w:eastAsia="pl-PL"/>
        </w:rPr>
        <w:t xml:space="preserve">informacji dotyczących: </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 xml:space="preserve">- kwoty, jaką Zamawiający zamierza przeznaczyć na sfinansowanie zamówienia, </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 xml:space="preserve">- firm oraz adresów Wykonawców, którzy złożyli oferty w terminie, </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 ceny, terminu wykonania zamówienia, okresu gwarancji i warunków płatności zawartych w ofertach,</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 xml:space="preserve">przekaże Zamawiającemu oświadczenie o przynależności lub braku przynależności do tej samej grupy kapitałowej, o której mowa w art. 24 ust. 1 pkt 23 Ustawy (wzór oświadczenia stanowi </w:t>
      </w:r>
      <w:r>
        <w:rPr>
          <w:rFonts w:eastAsia="Times New Roman" w:cs="Arial"/>
          <w:b/>
          <w:sz w:val="24"/>
          <w:szCs w:val="24"/>
          <w:lang w:eastAsia="pl-PL"/>
        </w:rPr>
        <w:t>Załącznik nr 6</w:t>
      </w:r>
      <w:r>
        <w:rPr>
          <w:rFonts w:eastAsia="Times New Roman" w:cs="Arial"/>
          <w:sz w:val="24"/>
          <w:szCs w:val="24"/>
          <w:lang w:eastAsia="pl-PL"/>
        </w:rPr>
        <w:t xml:space="preserve"> do SIWZ). </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1) Wraz ze złożeniem oświadczenia, Wykonawca może przedstawić dowody, że powiązania z innym Wykonawcą nie prowadzą do zakłócenia konkurencji w postępowaniu o udzielenie zamówienia.</w:t>
      </w:r>
    </w:p>
    <w:p w:rsidR="00E753AE" w:rsidRDefault="00F100F2">
      <w:pPr>
        <w:suppressAutoHyphens/>
        <w:spacing w:after="120" w:line="240" w:lineRule="auto"/>
        <w:ind w:left="567"/>
        <w:jc w:val="both"/>
        <w:rPr>
          <w:rFonts w:eastAsia="Times New Roman" w:cs="Arial"/>
          <w:sz w:val="24"/>
          <w:szCs w:val="24"/>
          <w:lang w:eastAsia="pl-PL"/>
        </w:rPr>
      </w:pPr>
      <w:r>
        <w:rPr>
          <w:rFonts w:eastAsia="Times New Roman" w:cs="Arial"/>
          <w:sz w:val="24"/>
          <w:szCs w:val="24"/>
          <w:lang w:eastAsia="pl-PL"/>
        </w:rPr>
        <w:t>2) W przypadku Wykonawców wspólnie ubiegających się o zamówienie oświadczenie o przynależności, braku przynależności do tej samej grupy kapitałowej, składa każdy z Wykonawców.</w:t>
      </w:r>
    </w:p>
    <w:p w:rsidR="00E753AE" w:rsidRDefault="00F100F2">
      <w:pPr>
        <w:numPr>
          <w:ilvl w:val="0"/>
          <w:numId w:val="41"/>
        </w:numPr>
        <w:suppressAutoHyphens/>
        <w:spacing w:before="240" w:after="120" w:line="240" w:lineRule="auto"/>
        <w:ind w:left="567" w:hanging="425"/>
        <w:jc w:val="both"/>
        <w:rPr>
          <w:rFonts w:eastAsia="Times New Roman" w:cs="Times New Roman"/>
          <w:b/>
          <w:sz w:val="24"/>
          <w:szCs w:val="24"/>
          <w:lang w:eastAsia="zh-CN"/>
        </w:rPr>
      </w:pPr>
      <w:r>
        <w:rPr>
          <w:rFonts w:eastAsia="Times New Roman" w:cs="Times New Roman"/>
          <w:sz w:val="24"/>
          <w:szCs w:val="24"/>
          <w:lang w:eastAsia="zh-CN"/>
        </w:rPr>
        <w:lastRenderedPageBreak/>
        <w:t xml:space="preserve">Dokumenty są składane w oryginale lub kopii poświadczonej za zgodność </w:t>
      </w:r>
      <w:r>
        <w:rPr>
          <w:rFonts w:eastAsia="Times New Roman" w:cs="Times New Roman"/>
          <w:sz w:val="24"/>
          <w:szCs w:val="24"/>
          <w:lang w:eastAsia="zh-CN"/>
        </w:rPr>
        <w:br/>
        <w:t>z oryginałem przez Wykonawcę.</w:t>
      </w:r>
    </w:p>
    <w:p w:rsidR="00E753AE" w:rsidRDefault="00F100F2">
      <w:pPr>
        <w:numPr>
          <w:ilvl w:val="0"/>
          <w:numId w:val="41"/>
        </w:numPr>
        <w:suppressAutoHyphens/>
        <w:spacing w:before="240" w:after="120" w:line="240" w:lineRule="auto"/>
        <w:ind w:left="567" w:hanging="425"/>
        <w:jc w:val="both"/>
        <w:rPr>
          <w:rFonts w:eastAsia="Times New Roman" w:cs="Times New Roman"/>
          <w:b/>
          <w:sz w:val="24"/>
          <w:szCs w:val="24"/>
          <w:lang w:eastAsia="zh-CN"/>
        </w:rPr>
      </w:pPr>
      <w:r>
        <w:rPr>
          <w:rFonts w:eastAsia="Times New Roman" w:cs="Times New Roman"/>
          <w:sz w:val="24"/>
          <w:szCs w:val="24"/>
          <w:lang w:eastAsia="zh-CN"/>
        </w:rPr>
        <w:t>Dokument sporządzony w języku obcym musi być złożony wraz z tłumaczeniem na język polski.</w:t>
      </w:r>
    </w:p>
    <w:p w:rsidR="00E753AE" w:rsidRDefault="00F100F2">
      <w:pPr>
        <w:numPr>
          <w:ilvl w:val="0"/>
          <w:numId w:val="41"/>
        </w:numPr>
        <w:suppressAutoHyphens/>
        <w:spacing w:before="240" w:after="120" w:line="240" w:lineRule="auto"/>
        <w:ind w:left="567" w:hanging="425"/>
        <w:jc w:val="both"/>
        <w:rPr>
          <w:rFonts w:eastAsia="Times New Roman" w:cs="Times New Roman"/>
          <w:b/>
          <w:sz w:val="24"/>
          <w:szCs w:val="24"/>
          <w:lang w:eastAsia="zh-CN"/>
        </w:rPr>
      </w:pPr>
      <w:r>
        <w:rPr>
          <w:rFonts w:eastAsia="Times New Roman" w:cs="Times New Roman"/>
          <w:sz w:val="24"/>
          <w:szCs w:val="24"/>
          <w:lang w:eastAsia="zh-CN"/>
        </w:rPr>
        <w:t>W przypadku, gdy Wykonawca przekaże kopię jakiegoś dokumentu, musi ona być potwierdzona za zgodność z oryginałem na każdej stronie przez osobę podpisującą ofertę.</w:t>
      </w:r>
    </w:p>
    <w:p w:rsidR="00E753AE" w:rsidRDefault="00F100F2">
      <w:pPr>
        <w:numPr>
          <w:ilvl w:val="0"/>
          <w:numId w:val="41"/>
        </w:numPr>
        <w:suppressAutoHyphens/>
        <w:spacing w:before="240" w:after="120" w:line="240" w:lineRule="auto"/>
        <w:ind w:left="567" w:hanging="425"/>
        <w:jc w:val="both"/>
        <w:rPr>
          <w:rFonts w:eastAsia="Times New Roman" w:cs="Times New Roman"/>
          <w:b/>
          <w:sz w:val="24"/>
          <w:szCs w:val="24"/>
          <w:lang w:eastAsia="zh-CN"/>
        </w:rPr>
      </w:pPr>
      <w:r>
        <w:rPr>
          <w:rFonts w:eastAsia="Times New Roman" w:cs="Times New Roman"/>
          <w:sz w:val="24"/>
          <w:szCs w:val="24"/>
          <w:lang w:eastAsia="zh-CN"/>
        </w:rPr>
        <w:t>W przypadku, gdy kserokopia dokumentu jest nieczytelna lub budzi wątpliwości, co do jej prawdziwości, Zamawiający może żądać przedstawienia oryginału lub notarialnie potwierdzonej kopii dokumentu.</w:t>
      </w:r>
    </w:p>
    <w:p w:rsidR="00E753AE" w:rsidRDefault="00F100F2">
      <w:pPr>
        <w:numPr>
          <w:ilvl w:val="0"/>
          <w:numId w:val="3"/>
        </w:numPr>
        <w:tabs>
          <w:tab w:val="left" w:pos="567"/>
        </w:tabs>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INFORMACJA O SPOSOBIE POROZUMIEWANIA SIĘ ZAMAWIAJĄCEGO Z WYKONAWCAMI ORAZ PRZEKAZYWANIA OŚWIADCZEŃ I DOKUMENTÓW, A TAKŻE WSKAZANIE OSÓB UPRAWNIONYCH DO POROZUMIEWANIA SIĘ Z WYKONAWCAMI</w:t>
      </w:r>
    </w:p>
    <w:p w:rsidR="00E753AE" w:rsidRDefault="00F100F2">
      <w:pPr>
        <w:numPr>
          <w:ilvl w:val="0"/>
          <w:numId w:val="5"/>
        </w:numPr>
        <w:tabs>
          <w:tab w:val="left" w:pos="567"/>
        </w:tabs>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Wszelkie zawiadomienia, oświadczenia, wnioski oraz informacje Zamawiający oraz Wykonawcy mogą przekazać pisemnie, faksem lub drogą elektroniczną. Zamawiający dopuszcza możliwość przekazywania sobie przez Strony postępowania oświadczeń, wniosków, zawiadomień oraz informacji:</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 </w:t>
      </w:r>
      <w:r>
        <w:rPr>
          <w:rFonts w:eastAsia="Times New Roman" w:cs="Times New Roman"/>
          <w:sz w:val="24"/>
          <w:szCs w:val="24"/>
          <w:u w:val="single"/>
          <w:lang w:eastAsia="zh-CN"/>
        </w:rPr>
        <w:t>pisemnie</w:t>
      </w:r>
      <w:r>
        <w:rPr>
          <w:rFonts w:eastAsia="Times New Roman" w:cs="Times New Roman"/>
          <w:sz w:val="24"/>
          <w:szCs w:val="24"/>
          <w:lang w:eastAsia="zh-CN"/>
        </w:rPr>
        <w:t xml:space="preserve"> na adres:</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Krajowy Zarząd Gospodarki Wodnej</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ul. Grzybowska 80/82</w:t>
      </w: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sz w:val="24"/>
          <w:szCs w:val="24"/>
          <w:lang w:eastAsia="zh-CN"/>
        </w:rPr>
        <w:t>00-844 Warszawa</w:t>
      </w:r>
    </w:p>
    <w:p w:rsidR="00E753AE" w:rsidRDefault="00F100F2">
      <w:pPr>
        <w:suppressAutoHyphens/>
        <w:spacing w:before="60" w:after="60" w:line="240" w:lineRule="auto"/>
        <w:ind w:left="567"/>
        <w:jc w:val="both"/>
        <w:rPr>
          <w:rFonts w:eastAsia="Times New Roman" w:cs="Times New Roman"/>
          <w:bCs/>
          <w:sz w:val="24"/>
          <w:szCs w:val="24"/>
          <w:lang w:eastAsia="zh-CN"/>
        </w:rPr>
      </w:pPr>
      <w:r>
        <w:rPr>
          <w:rFonts w:eastAsia="Times New Roman" w:cs="Times New Roman"/>
          <w:bCs/>
          <w:sz w:val="24"/>
          <w:szCs w:val="24"/>
          <w:lang w:eastAsia="zh-CN"/>
        </w:rPr>
        <w:t xml:space="preserve">- </w:t>
      </w:r>
      <w:r>
        <w:rPr>
          <w:rFonts w:eastAsia="Times New Roman" w:cs="Times New Roman"/>
          <w:bCs/>
          <w:sz w:val="24"/>
          <w:szCs w:val="24"/>
          <w:u w:val="single"/>
          <w:lang w:eastAsia="zh-CN"/>
        </w:rPr>
        <w:t>faksem</w:t>
      </w:r>
      <w:r>
        <w:rPr>
          <w:rFonts w:eastAsia="Times New Roman" w:cs="Times New Roman"/>
          <w:bCs/>
          <w:sz w:val="24"/>
          <w:szCs w:val="24"/>
          <w:lang w:eastAsia="zh-CN"/>
        </w:rPr>
        <w:t xml:space="preserve"> na numer: +48 </w:t>
      </w:r>
      <w:r>
        <w:rPr>
          <w:rFonts w:eastAsia="Times New Roman" w:cs="Times New Roman"/>
          <w:sz w:val="24"/>
          <w:szCs w:val="24"/>
          <w:lang w:eastAsia="zh-CN"/>
        </w:rPr>
        <w:t>22 37 20 290</w:t>
      </w:r>
    </w:p>
    <w:p w:rsidR="00E753AE" w:rsidRDefault="00F100F2">
      <w:pPr>
        <w:suppressAutoHyphens/>
        <w:spacing w:after="0" w:line="240" w:lineRule="auto"/>
        <w:ind w:left="567"/>
        <w:jc w:val="both"/>
        <w:rPr>
          <w:rFonts w:eastAsia="Times New Roman" w:cs="Times New Roman"/>
          <w:bCs/>
          <w:sz w:val="24"/>
          <w:szCs w:val="24"/>
          <w:lang w:eastAsia="zh-CN"/>
        </w:rPr>
      </w:pPr>
      <w:r>
        <w:rPr>
          <w:rFonts w:eastAsia="Times New Roman" w:cs="Times New Roman"/>
          <w:bCs/>
          <w:sz w:val="24"/>
          <w:szCs w:val="24"/>
          <w:lang w:eastAsia="zh-CN"/>
        </w:rPr>
        <w:t xml:space="preserve">- </w:t>
      </w:r>
      <w:r>
        <w:rPr>
          <w:rFonts w:eastAsia="Times New Roman" w:cs="Times New Roman"/>
          <w:bCs/>
          <w:sz w:val="24"/>
          <w:szCs w:val="24"/>
          <w:u w:val="single"/>
          <w:lang w:eastAsia="zh-CN"/>
        </w:rPr>
        <w:t>drogą elektroniczną na adres</w:t>
      </w:r>
      <w:r>
        <w:rPr>
          <w:rFonts w:eastAsia="Times New Roman" w:cs="Times New Roman"/>
          <w:bCs/>
          <w:sz w:val="24"/>
          <w:szCs w:val="24"/>
          <w:lang w:eastAsia="zh-CN"/>
        </w:rPr>
        <w:t xml:space="preserve">: </w:t>
      </w:r>
      <w:r>
        <w:rPr>
          <w:rFonts w:eastAsia="Times New Roman" w:cs="Times New Roman"/>
          <w:sz w:val="24"/>
          <w:szCs w:val="24"/>
          <w:lang w:eastAsia="zh-CN"/>
        </w:rPr>
        <w:t>Ryszard.Wojciechowski@kzgw.gov.pl</w:t>
      </w:r>
      <w:r>
        <w:rPr>
          <w:rFonts w:eastAsia="Times New Roman" w:cs="Times New Roman"/>
          <w:bCs/>
          <w:sz w:val="24"/>
          <w:szCs w:val="24"/>
          <w:lang w:eastAsia="zh-CN"/>
        </w:rPr>
        <w:t xml:space="preserve"> </w:t>
      </w:r>
    </w:p>
    <w:p w:rsidR="00E753AE" w:rsidRDefault="00E753AE">
      <w:pPr>
        <w:suppressAutoHyphens/>
        <w:spacing w:after="0" w:line="240" w:lineRule="auto"/>
        <w:ind w:left="851"/>
        <w:jc w:val="both"/>
        <w:rPr>
          <w:rFonts w:eastAsia="Times New Roman" w:cs="Times New Roman"/>
          <w:bCs/>
          <w:sz w:val="24"/>
          <w:szCs w:val="24"/>
          <w:lang w:eastAsia="zh-CN"/>
        </w:rPr>
      </w:pPr>
    </w:p>
    <w:p w:rsidR="00E753AE" w:rsidRDefault="00F100F2">
      <w:pPr>
        <w:suppressAutoHyphens/>
        <w:spacing w:after="0" w:line="240" w:lineRule="auto"/>
        <w:ind w:left="567"/>
        <w:jc w:val="both"/>
        <w:rPr>
          <w:rFonts w:eastAsia="Times New Roman" w:cs="Times New Roman"/>
          <w:sz w:val="24"/>
          <w:szCs w:val="24"/>
          <w:lang w:eastAsia="zh-CN"/>
        </w:rPr>
      </w:pPr>
      <w:r>
        <w:rPr>
          <w:rFonts w:eastAsia="Times New Roman" w:cs="Times New Roman"/>
          <w:iCs/>
          <w:sz w:val="24"/>
          <w:szCs w:val="24"/>
          <w:lang w:eastAsia="zh-CN"/>
        </w:rPr>
        <w:t xml:space="preserve">Do kontaktowania się z Wykonawcami ubiegającymi się o zamówienie jest uprawniony ze strony Zamawiającego </w:t>
      </w:r>
      <w:r>
        <w:rPr>
          <w:rFonts w:eastAsia="Times New Roman" w:cs="Times New Roman"/>
          <w:sz w:val="24"/>
          <w:szCs w:val="24"/>
          <w:lang w:eastAsia="zh-CN"/>
        </w:rPr>
        <w:t xml:space="preserve">Pan </w:t>
      </w:r>
      <w:r>
        <w:rPr>
          <w:rFonts w:eastAsia="Times New Roman" w:cs="Times New Roman"/>
          <w:b/>
          <w:sz w:val="24"/>
          <w:szCs w:val="24"/>
          <w:lang w:eastAsia="zh-CN"/>
        </w:rPr>
        <w:t>Ryszard Wojciechowski</w:t>
      </w:r>
      <w:r>
        <w:rPr>
          <w:rFonts w:eastAsia="Times New Roman" w:cs="Times New Roman"/>
          <w:sz w:val="24"/>
          <w:szCs w:val="24"/>
          <w:lang w:eastAsia="zh-CN"/>
        </w:rPr>
        <w:t xml:space="preserve">, Główny Specjalista </w:t>
      </w:r>
      <w:r>
        <w:rPr>
          <w:rFonts w:eastAsia="Times New Roman" w:cs="Times New Roman"/>
          <w:sz w:val="24"/>
          <w:szCs w:val="24"/>
          <w:lang w:eastAsia="zh-CN"/>
        </w:rPr>
        <w:br/>
        <w:t>ds. Zamówień Publicznych, Biuro Administracyjno-Prawne, tel. +48 22 37 20 273, fax +48 22 37 20 290, e-mail: Ryszard.Wojciechowski@kzgw.gov.pl.</w:t>
      </w:r>
    </w:p>
    <w:p w:rsidR="00E753AE" w:rsidRDefault="00F100F2">
      <w:pPr>
        <w:numPr>
          <w:ilvl w:val="0"/>
          <w:numId w:val="5"/>
        </w:numPr>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Wszelkie zawiadomienia, oświadczenia, wnioski oraz informacje przekazane za pomocą faksu lub w formie elektronicznej wymagają na żądanie każdej ze stron, niezwłocznego potwierdzenia faktu ich otrzymania.</w:t>
      </w:r>
    </w:p>
    <w:p w:rsidR="00E753AE" w:rsidRDefault="00F100F2">
      <w:pPr>
        <w:numPr>
          <w:ilvl w:val="0"/>
          <w:numId w:val="5"/>
        </w:numPr>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Wykonawca może zwrócić się do Zamawiającego z wnioskiem o wyjaśnienie treści SIWZ, jeżeli wniosek o wyjaśnienie treści SIWZ wpłynie do Zamawiającego nie później niż do końca dnia, w którym upływa połowa terminu składania ofert. Przedłużenie terminu składania ofert nie wpływa na bieg terminu składania wniosku, o którym mowa powyżej.</w:t>
      </w:r>
    </w:p>
    <w:p w:rsidR="00E753AE" w:rsidRDefault="00F100F2">
      <w:pPr>
        <w:numPr>
          <w:ilvl w:val="0"/>
          <w:numId w:val="5"/>
        </w:numPr>
        <w:suppressAutoHyphens/>
        <w:spacing w:before="120"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lastRenderedPageBreak/>
        <w:t>W przypadku rozbieżności pomiędzy treścią niniejszej SIWZ, a treścią udzielonych odpowiedzi, jako obowiązującą należy przyjąć treść pisma zawierającego późniejsze oświadczenie Zamawiającego.</w:t>
      </w:r>
    </w:p>
    <w:p w:rsidR="00E753AE" w:rsidRDefault="00F100F2">
      <w:pPr>
        <w:numPr>
          <w:ilvl w:val="0"/>
          <w:numId w:val="5"/>
        </w:numPr>
        <w:suppressAutoHyphens/>
        <w:spacing w:before="120" w:after="120" w:line="240" w:lineRule="auto"/>
        <w:ind w:left="567" w:hanging="425"/>
        <w:jc w:val="both"/>
        <w:rPr>
          <w:rFonts w:eastAsia="Times New Roman" w:cs="Times New Roman"/>
          <w:b/>
          <w:sz w:val="24"/>
          <w:szCs w:val="24"/>
          <w:lang w:eastAsia="zh-CN"/>
        </w:rPr>
      </w:pPr>
      <w:r>
        <w:rPr>
          <w:rFonts w:eastAsia="Times New Roman" w:cs="Times New Roman"/>
          <w:sz w:val="24"/>
          <w:szCs w:val="24"/>
          <w:lang w:eastAsia="zh-CN"/>
        </w:rPr>
        <w:t>Zamawiający nie przewiduje zwołania zebrania Wykonawców.</w:t>
      </w:r>
    </w:p>
    <w:p w:rsidR="00E753AE" w:rsidRDefault="00F100F2">
      <w:pPr>
        <w:numPr>
          <w:ilvl w:val="0"/>
          <w:numId w:val="3"/>
        </w:numPr>
        <w:tabs>
          <w:tab w:val="left" w:pos="567"/>
        </w:tabs>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WYMAGANIA DOTYCZĄCE WADIUM</w:t>
      </w:r>
    </w:p>
    <w:p w:rsidR="00E753AE" w:rsidRDefault="00F100F2">
      <w:pPr>
        <w:shd w:val="clear" w:color="auto" w:fill="FFFFFF"/>
        <w:tabs>
          <w:tab w:val="left" w:pos="567"/>
        </w:tabs>
        <w:suppressAutoHyphens/>
        <w:spacing w:after="120" w:line="240" w:lineRule="auto"/>
        <w:ind w:left="567" w:hanging="425"/>
        <w:jc w:val="both"/>
      </w:pPr>
      <w:r>
        <w:rPr>
          <w:rFonts w:eastAsia="Times New Roman" w:cs="Times New Roman"/>
          <w:b/>
          <w:sz w:val="24"/>
          <w:szCs w:val="24"/>
          <w:lang w:eastAsia="zh-CN"/>
        </w:rPr>
        <w:t>8.1</w:t>
      </w:r>
      <w:r>
        <w:rPr>
          <w:rFonts w:eastAsia="Times New Roman" w:cs="Times New Roman"/>
          <w:sz w:val="24"/>
          <w:szCs w:val="24"/>
          <w:lang w:eastAsia="zh-CN"/>
        </w:rPr>
        <w:t xml:space="preserve">. Przystępując do postępowania Wykonawca zobowiązany jest wnieść wadium w kwocie: </w:t>
      </w:r>
      <w:r w:rsidR="005644A3">
        <w:rPr>
          <w:rFonts w:eastAsia="Times New Roman" w:cs="Times New Roman"/>
          <w:sz w:val="24"/>
          <w:szCs w:val="24"/>
          <w:lang w:eastAsia="zh-CN"/>
        </w:rPr>
        <w:t>5</w:t>
      </w:r>
      <w:r>
        <w:rPr>
          <w:rFonts w:eastAsia="Times New Roman" w:cs="Times New Roman"/>
          <w:sz w:val="24"/>
          <w:szCs w:val="24"/>
          <w:lang w:eastAsia="zh-CN"/>
        </w:rPr>
        <w:t xml:space="preserve"> 000,00 PLN (słownie: </w:t>
      </w:r>
      <w:r w:rsidR="005644A3">
        <w:rPr>
          <w:rFonts w:eastAsia="Times New Roman" w:cs="Times New Roman"/>
          <w:sz w:val="24"/>
          <w:szCs w:val="24"/>
          <w:lang w:eastAsia="zh-CN"/>
        </w:rPr>
        <w:t>pięć</w:t>
      </w:r>
      <w:r>
        <w:rPr>
          <w:rFonts w:eastAsia="Times New Roman" w:cs="Times New Roman"/>
          <w:sz w:val="24"/>
          <w:szCs w:val="24"/>
          <w:lang w:eastAsia="zh-CN"/>
        </w:rPr>
        <w:t xml:space="preserve"> tysięcy złotych i 00/100).</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ab/>
        <w:t xml:space="preserve"> Wadium wnosi się przed upływem terminu składania ofert.</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8.2.</w:t>
      </w:r>
      <w:r>
        <w:rPr>
          <w:rFonts w:eastAsia="Times New Roman" w:cs="Times New Roman"/>
          <w:sz w:val="24"/>
          <w:szCs w:val="24"/>
          <w:lang w:eastAsia="zh-CN"/>
        </w:rPr>
        <w:t xml:space="preserve"> Wadium może być wnoszone w jednej lub kilku następujących formach:</w:t>
      </w:r>
    </w:p>
    <w:p w:rsidR="00E753AE" w:rsidRDefault="00F100F2">
      <w:pPr>
        <w:numPr>
          <w:ilvl w:val="0"/>
          <w:numId w:val="29"/>
        </w:numPr>
        <w:shd w:val="clear" w:color="auto" w:fill="FFFFFF"/>
        <w:suppressAutoHyphens/>
        <w:spacing w:after="120" w:line="240" w:lineRule="auto"/>
        <w:ind w:left="851" w:hanging="283"/>
        <w:jc w:val="both"/>
        <w:rPr>
          <w:rFonts w:eastAsia="Times New Roman" w:cs="Times New Roman"/>
          <w:sz w:val="24"/>
          <w:szCs w:val="24"/>
          <w:lang w:eastAsia="zh-CN"/>
        </w:rPr>
      </w:pPr>
      <w:r>
        <w:rPr>
          <w:rFonts w:eastAsia="Times New Roman" w:cs="Times New Roman"/>
          <w:sz w:val="24"/>
          <w:szCs w:val="24"/>
          <w:lang w:eastAsia="zh-CN"/>
        </w:rPr>
        <w:t>pieniądzu;</w:t>
      </w:r>
    </w:p>
    <w:p w:rsidR="00E753AE" w:rsidRDefault="00F100F2">
      <w:pPr>
        <w:numPr>
          <w:ilvl w:val="0"/>
          <w:numId w:val="29"/>
        </w:numPr>
        <w:shd w:val="clear" w:color="auto" w:fill="FFFFFF"/>
        <w:suppressAutoHyphens/>
        <w:spacing w:after="120" w:line="240" w:lineRule="auto"/>
        <w:ind w:left="851" w:hanging="283"/>
        <w:jc w:val="both"/>
        <w:rPr>
          <w:rFonts w:eastAsia="Times New Roman" w:cs="Times New Roman"/>
          <w:sz w:val="24"/>
          <w:szCs w:val="24"/>
          <w:lang w:eastAsia="zh-CN"/>
        </w:rPr>
      </w:pPr>
      <w:r>
        <w:rPr>
          <w:rFonts w:eastAsia="Times New Roman" w:cs="Times New Roman"/>
          <w:sz w:val="24"/>
          <w:szCs w:val="24"/>
          <w:lang w:eastAsia="zh-CN"/>
        </w:rPr>
        <w:t>poręczeniach bankowych lub poręczeniach spółdzielczej kasy oszczędnościowo-kredytowej, z tym że poręczenie kasy jest zawsze poręczeniem pieniężnym;</w:t>
      </w:r>
    </w:p>
    <w:p w:rsidR="00E753AE" w:rsidRDefault="00F100F2">
      <w:pPr>
        <w:numPr>
          <w:ilvl w:val="0"/>
          <w:numId w:val="29"/>
        </w:numPr>
        <w:shd w:val="clear" w:color="auto" w:fill="FFFFFF"/>
        <w:suppressAutoHyphens/>
        <w:spacing w:after="120" w:line="240" w:lineRule="auto"/>
        <w:ind w:left="851" w:hanging="283"/>
        <w:jc w:val="both"/>
        <w:rPr>
          <w:rFonts w:eastAsia="Times New Roman" w:cs="Times New Roman"/>
          <w:sz w:val="24"/>
          <w:szCs w:val="24"/>
          <w:lang w:eastAsia="zh-CN"/>
        </w:rPr>
      </w:pPr>
      <w:r>
        <w:rPr>
          <w:rFonts w:eastAsia="Times New Roman" w:cs="Times New Roman"/>
          <w:sz w:val="24"/>
          <w:szCs w:val="24"/>
          <w:lang w:eastAsia="zh-CN"/>
        </w:rPr>
        <w:t>gwarancjach bankowych;</w:t>
      </w:r>
    </w:p>
    <w:p w:rsidR="00E753AE" w:rsidRDefault="00F100F2">
      <w:pPr>
        <w:numPr>
          <w:ilvl w:val="0"/>
          <w:numId w:val="29"/>
        </w:numPr>
        <w:shd w:val="clear" w:color="auto" w:fill="FFFFFF"/>
        <w:suppressAutoHyphens/>
        <w:spacing w:after="120" w:line="240" w:lineRule="auto"/>
        <w:ind w:left="851" w:hanging="283"/>
        <w:jc w:val="both"/>
        <w:rPr>
          <w:rFonts w:eastAsia="Times New Roman" w:cs="Times New Roman"/>
          <w:sz w:val="24"/>
          <w:szCs w:val="24"/>
          <w:lang w:eastAsia="zh-CN"/>
        </w:rPr>
      </w:pPr>
      <w:r>
        <w:rPr>
          <w:rFonts w:eastAsia="Times New Roman" w:cs="Times New Roman"/>
          <w:sz w:val="24"/>
          <w:szCs w:val="24"/>
          <w:lang w:eastAsia="zh-CN"/>
        </w:rPr>
        <w:t>gwarancjach ubezpieczeniowych;</w:t>
      </w:r>
    </w:p>
    <w:p w:rsidR="00E753AE" w:rsidRDefault="00F100F2">
      <w:pPr>
        <w:numPr>
          <w:ilvl w:val="0"/>
          <w:numId w:val="29"/>
        </w:numPr>
        <w:shd w:val="clear" w:color="auto" w:fill="FFFFFF"/>
        <w:suppressAutoHyphens/>
        <w:spacing w:after="120" w:line="240" w:lineRule="auto"/>
        <w:ind w:left="851" w:hanging="283"/>
        <w:jc w:val="both"/>
        <w:rPr>
          <w:rFonts w:eastAsia="Times New Roman" w:cs="Times New Roman"/>
          <w:sz w:val="24"/>
          <w:szCs w:val="24"/>
          <w:lang w:eastAsia="zh-CN"/>
        </w:rPr>
      </w:pPr>
      <w:r>
        <w:rPr>
          <w:rFonts w:eastAsia="Times New Roman" w:cs="Times New Roman"/>
          <w:sz w:val="24"/>
          <w:szCs w:val="24"/>
          <w:lang w:eastAsia="zh-CN"/>
        </w:rPr>
        <w:t xml:space="preserve">poręczeniach udzielanych przez podmioty, o których mowa w art. 6b ust. 5 pkt 2 ustawy z dnia 9 listopada 2000 r. o utworzeniu Polskiej Agencji Rozwoju Przedsiębiorczości (Dz. U. z 2016 r., poz. 359 z </w:t>
      </w:r>
      <w:proofErr w:type="spellStart"/>
      <w:r>
        <w:rPr>
          <w:rFonts w:eastAsia="Times New Roman" w:cs="Times New Roman"/>
          <w:sz w:val="24"/>
          <w:szCs w:val="24"/>
          <w:lang w:eastAsia="zh-CN"/>
        </w:rPr>
        <w:t>późn</w:t>
      </w:r>
      <w:proofErr w:type="spellEnd"/>
      <w:r>
        <w:rPr>
          <w:rFonts w:eastAsia="Times New Roman" w:cs="Times New Roman"/>
          <w:sz w:val="24"/>
          <w:szCs w:val="24"/>
          <w:lang w:eastAsia="zh-CN"/>
        </w:rPr>
        <w:t>. m.).</w:t>
      </w:r>
    </w:p>
    <w:p w:rsidR="00E753AE" w:rsidRDefault="00F100F2">
      <w:pPr>
        <w:shd w:val="clear" w:color="auto" w:fill="FFFFFF"/>
        <w:suppressAutoHyphens/>
        <w:spacing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Wadium wnoszone w pieniądzu wpłaca się przelewem na rachunek bankowy Zamawiającego: NBP 30 1010 1010 0033 8813 9120 0000. Do oferty należy dołączyć kopię polecenia przelewu. Na poleceniu przelewu należy wpisać:</w:t>
      </w:r>
    </w:p>
    <w:p w:rsidR="00E753AE" w:rsidRDefault="00F100F2">
      <w:pPr>
        <w:pBdr>
          <w:top w:val="single" w:sz="4" w:space="1" w:color="00000A"/>
          <w:left w:val="single" w:sz="4" w:space="0" w:color="00000A"/>
          <w:bottom w:val="single" w:sz="4" w:space="1" w:color="00000A"/>
          <w:right w:val="single" w:sz="4" w:space="4" w:color="00000A"/>
        </w:pBdr>
        <w:tabs>
          <w:tab w:val="left" w:pos="2895"/>
          <w:tab w:val="center" w:pos="4606"/>
        </w:tabs>
        <w:suppressAutoHyphens/>
        <w:spacing w:after="0" w:line="288" w:lineRule="auto"/>
        <w:ind w:left="142"/>
        <w:rPr>
          <w:rFonts w:eastAsia="Times New Roman" w:cs="Times New Roman"/>
          <w:b/>
          <w:lang w:eastAsia="zh-CN"/>
        </w:rPr>
      </w:pPr>
      <w:r>
        <w:rPr>
          <w:rFonts w:eastAsia="Times New Roman" w:cs="Times New Roman"/>
          <w:b/>
          <w:lang w:eastAsia="zh-CN"/>
        </w:rPr>
        <w:tab/>
      </w:r>
      <w:r>
        <w:rPr>
          <w:rFonts w:eastAsia="Times New Roman" w:cs="Times New Roman"/>
          <w:b/>
          <w:lang w:eastAsia="zh-CN"/>
        </w:rPr>
        <w:tab/>
        <w:t>Wadium – przetarg nieograniczony:</w:t>
      </w:r>
    </w:p>
    <w:p w:rsidR="00E753AE" w:rsidRDefault="00F100F2">
      <w:pPr>
        <w:pBdr>
          <w:top w:val="single" w:sz="4" w:space="1" w:color="00000A"/>
          <w:left w:val="single" w:sz="4" w:space="0" w:color="00000A"/>
          <w:bottom w:val="single" w:sz="4" w:space="1" w:color="00000A"/>
          <w:right w:val="single" w:sz="4" w:space="4" w:color="00000A"/>
        </w:pBdr>
        <w:suppressAutoHyphens/>
        <w:spacing w:after="240" w:line="288" w:lineRule="auto"/>
        <w:ind w:left="142"/>
        <w:jc w:val="center"/>
      </w:pPr>
      <w:r>
        <w:rPr>
          <w:rFonts w:eastAsia="Times New Roman" w:cs="Times New Roman"/>
          <w:b/>
          <w:lang w:eastAsia="zh-CN"/>
        </w:rPr>
        <w:t xml:space="preserve">Zapewnienie promocji i informacji projektu </w:t>
      </w:r>
      <w:r>
        <w:rPr>
          <w:rFonts w:eastAsia="Times New Roman" w:cs="Times New Roman"/>
          <w:b/>
          <w:lang w:eastAsia="zh-CN"/>
        </w:rPr>
        <w:br/>
        <w:t xml:space="preserve">„Przegląd i aktualizacja wstępnej oceny ryzyka powodziowego” </w:t>
      </w:r>
    </w:p>
    <w:p w:rsidR="00E753AE" w:rsidRDefault="00F100F2">
      <w:pPr>
        <w:shd w:val="clear" w:color="auto" w:fill="FFFFFF"/>
        <w:suppressAutoHyphens/>
        <w:spacing w:after="120" w:line="240" w:lineRule="auto"/>
        <w:ind w:left="567"/>
        <w:jc w:val="both"/>
        <w:rPr>
          <w:rFonts w:eastAsia="Times New Roman" w:cs="Times New Roman"/>
          <w:sz w:val="24"/>
          <w:szCs w:val="24"/>
          <w:lang w:eastAsia="zh-CN"/>
        </w:rPr>
      </w:pPr>
      <w:r>
        <w:rPr>
          <w:rFonts w:eastAsia="Times New Roman" w:cs="Times New Roman"/>
          <w:sz w:val="24"/>
          <w:szCs w:val="24"/>
          <w:lang w:eastAsia="zh-CN"/>
        </w:rPr>
        <w:t xml:space="preserve">Wadium wnoszone w formie innej niż pieniężna, należy złożyć w oryginale jako odrębny załącznik do oferty, umożliwiający łatwe oddzielenie od pozostałych dokumentów ofertowych. Do oferty powinna być dołączona kopia tego dokumentu. </w:t>
      </w:r>
    </w:p>
    <w:p w:rsidR="00E753AE" w:rsidRDefault="00F100F2">
      <w:pPr>
        <w:shd w:val="clear" w:color="auto" w:fill="FFFFFF"/>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8.3</w:t>
      </w:r>
      <w:r>
        <w:rPr>
          <w:rFonts w:eastAsia="Times New Roman" w:cs="Times New Roman"/>
          <w:sz w:val="24"/>
          <w:szCs w:val="24"/>
          <w:lang w:eastAsia="zh-CN"/>
        </w:rPr>
        <w:t>. Wadium musi obejmować cały okres związania ofertą.</w:t>
      </w:r>
    </w:p>
    <w:p w:rsidR="00E753AE" w:rsidRDefault="00F100F2">
      <w:pPr>
        <w:shd w:val="clear" w:color="auto" w:fill="FFFFFF"/>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8.4</w:t>
      </w:r>
      <w:r>
        <w:rPr>
          <w:rFonts w:eastAsia="Times New Roman" w:cs="Times New Roman"/>
          <w:sz w:val="24"/>
          <w:szCs w:val="24"/>
          <w:lang w:eastAsia="zh-CN"/>
        </w:rPr>
        <w:t>. Niewniesienie wadium lub wniesienie wadium po terminie składania ofert spowoduje wykluczenie Wykonawcy z postępowania.</w:t>
      </w:r>
    </w:p>
    <w:p w:rsidR="00E753AE" w:rsidRDefault="00F100F2">
      <w:pPr>
        <w:shd w:val="clear" w:color="auto" w:fill="FFFFFF"/>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8.5.</w:t>
      </w:r>
      <w:r>
        <w:rPr>
          <w:rFonts w:eastAsia="Times New Roman" w:cs="Times New Roman"/>
          <w:sz w:val="24"/>
          <w:szCs w:val="24"/>
          <w:lang w:eastAsia="zh-CN"/>
        </w:rPr>
        <w:t xml:space="preserve"> Zamawiający zwróci wadium wszystkim Wykonawcom niezwłocznie po wyborze oferty najkorzystniejszej lub unieważnieniu postępowania, z wyjątkiem Wykonawcy, którego oferta została wybrana jako najkorzystniejsza, z zastrzeżeniem pkt 8.10.</w:t>
      </w:r>
    </w:p>
    <w:p w:rsidR="00E753AE" w:rsidRDefault="00F100F2">
      <w:pPr>
        <w:shd w:val="clear" w:color="auto" w:fill="FFFFFF"/>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lastRenderedPageBreak/>
        <w:t>8.6.</w:t>
      </w:r>
      <w:r>
        <w:rPr>
          <w:rFonts w:eastAsia="Times New Roman" w:cs="Times New Roman"/>
          <w:sz w:val="24"/>
          <w:szCs w:val="24"/>
          <w:lang w:eastAsia="zh-CN"/>
        </w:rPr>
        <w:t xml:space="preserve"> Wykonawcy, którego oferta została wybrana jako najkorzystniejsza, Zamawiający zwróci wadium niezwłocznie po zawarciu umowy w sprawie zamówienia publicznego oraz wniesieniu zabezpieczenia należytego wykonania umowy.</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8.7.</w:t>
      </w:r>
      <w:r>
        <w:rPr>
          <w:rFonts w:eastAsia="Times New Roman" w:cs="Times New Roman"/>
          <w:sz w:val="24"/>
          <w:szCs w:val="24"/>
          <w:lang w:eastAsia="zh-CN"/>
        </w:rPr>
        <w:t xml:space="preserve"> Zamawiający zwróci niezwłocznie wadium na wniosek Wykonawcy, który wycofa ofertę przed upływem terminu składania ofert.</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8.8</w:t>
      </w:r>
      <w:r>
        <w:rPr>
          <w:rFonts w:eastAsia="Times New Roman" w:cs="Times New Roman"/>
          <w:sz w:val="24"/>
          <w:szCs w:val="24"/>
          <w:lang w:eastAsia="zh-CN"/>
        </w:rPr>
        <w:t>. Zamawiający zażąda ponownego wniesienia wadium przez Wykonawcę, któremu zwrócono wadium na podstawie pkt 8.5, jeżeli w wyniku rozstrzygnięcia odwołania jego oferta zostanie wybrana jako najkorzystniejsza. Wykonawca wniesie wadium w terminie określonym przez Zamawiającego.</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8.9.</w:t>
      </w:r>
      <w:r>
        <w:rPr>
          <w:rFonts w:eastAsia="Times New Roman" w:cs="Times New Roman"/>
          <w:sz w:val="24"/>
          <w:szCs w:val="24"/>
          <w:lang w:eastAsia="zh-CN"/>
        </w:rPr>
        <w:t xml:space="preserve"> Jeżeli wadium zostanie wniesione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8.10.</w:t>
      </w:r>
      <w:r>
        <w:rPr>
          <w:rFonts w:eastAsia="Times New Roman" w:cs="Times New Roman"/>
          <w:sz w:val="24"/>
          <w:szCs w:val="24"/>
          <w:lang w:eastAsia="zh-CN"/>
        </w:rPr>
        <w:t xml:space="preserve"> Zamawiający zatrzyma wadium wraz z odsetkami, jeżeli Wykonawca w odpowiedzi na wezwanie, o którym mowa w art. 26 ust. 3 Ustawy, nie złożył dokumentów lub oświadczeń, o których mowa w art. 25 ust. 1 Ustawy, lub pełnomocnictw, chyba że udowodni, że wynika to z przyczyn nieleżących po jego stronie.</w:t>
      </w:r>
    </w:p>
    <w:p w:rsidR="00E753AE" w:rsidRDefault="00F100F2">
      <w:pPr>
        <w:shd w:val="clear" w:color="auto" w:fill="FFFFFF"/>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8.11.</w:t>
      </w:r>
      <w:r>
        <w:rPr>
          <w:rFonts w:eastAsia="Times New Roman" w:cs="Times New Roman"/>
          <w:sz w:val="24"/>
          <w:szCs w:val="24"/>
          <w:lang w:eastAsia="zh-CN"/>
        </w:rPr>
        <w:t xml:space="preserve"> Zamawiający zatrzyma wadium wraz z odsetkami, jeżeli Wykonawca, którego oferta została wybrana:</w:t>
      </w:r>
    </w:p>
    <w:p w:rsidR="00E753AE" w:rsidRDefault="00F100F2">
      <w:pPr>
        <w:shd w:val="clear" w:color="auto" w:fill="FFFFFF"/>
        <w:suppressAutoHyphens/>
        <w:spacing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1)</w:t>
      </w:r>
      <w:r>
        <w:rPr>
          <w:rFonts w:eastAsia="Times New Roman" w:cs="Times New Roman"/>
          <w:sz w:val="24"/>
          <w:szCs w:val="24"/>
          <w:lang w:eastAsia="zh-CN"/>
        </w:rPr>
        <w:tab/>
        <w:t>odmówił podpisania umowy w sprawie zamówienia publicznego na warunkach określonych w ofercie;</w:t>
      </w:r>
    </w:p>
    <w:p w:rsidR="00E753AE" w:rsidRDefault="00F100F2">
      <w:pPr>
        <w:shd w:val="clear" w:color="auto" w:fill="FFFFFF"/>
        <w:suppressAutoHyphens/>
        <w:spacing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2)</w:t>
      </w:r>
      <w:r>
        <w:rPr>
          <w:rFonts w:eastAsia="Times New Roman" w:cs="Times New Roman"/>
          <w:sz w:val="24"/>
          <w:szCs w:val="24"/>
          <w:lang w:eastAsia="zh-CN"/>
        </w:rPr>
        <w:tab/>
        <w:t>nie wniósł wymaganego zabezpieczenia należytego wykonania umowy;</w:t>
      </w:r>
    </w:p>
    <w:p w:rsidR="00E753AE" w:rsidRDefault="00F100F2">
      <w:pPr>
        <w:shd w:val="clear" w:color="auto" w:fill="FFFFFF"/>
        <w:suppressAutoHyphens/>
        <w:spacing w:after="120" w:line="240" w:lineRule="auto"/>
        <w:ind w:left="567" w:hanging="283"/>
        <w:jc w:val="both"/>
        <w:rPr>
          <w:rFonts w:eastAsia="Times New Roman" w:cs="Times New Roman"/>
          <w:sz w:val="24"/>
          <w:szCs w:val="24"/>
          <w:lang w:eastAsia="zh-CN"/>
        </w:rPr>
      </w:pPr>
      <w:r>
        <w:rPr>
          <w:rFonts w:eastAsia="Times New Roman" w:cs="Times New Roman"/>
          <w:sz w:val="24"/>
          <w:szCs w:val="24"/>
          <w:lang w:eastAsia="zh-CN"/>
        </w:rPr>
        <w:t>3)</w:t>
      </w:r>
      <w:r>
        <w:rPr>
          <w:rFonts w:eastAsia="Times New Roman" w:cs="Times New Roman"/>
          <w:sz w:val="24"/>
          <w:szCs w:val="24"/>
          <w:lang w:eastAsia="zh-CN"/>
        </w:rPr>
        <w:tab/>
        <w:t>przyczynił się do sytuacji gdy zawarcie umowy w sprawie zamówienia publicznego stało się niemożliwe z przyczyn leżących po stronie Wykonawcy.</w:t>
      </w:r>
    </w:p>
    <w:p w:rsidR="00E753AE" w:rsidRDefault="00F100F2">
      <w:pPr>
        <w:numPr>
          <w:ilvl w:val="0"/>
          <w:numId w:val="3"/>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TERMIN ZWIĄZANIA OFERTĄ</w:t>
      </w:r>
    </w:p>
    <w:p w:rsidR="00E753AE" w:rsidRDefault="00F100F2">
      <w:pPr>
        <w:numPr>
          <w:ilvl w:val="1"/>
          <w:numId w:val="19"/>
        </w:numPr>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Wykonawcy bę</w:t>
      </w:r>
      <w:r w:rsidR="002D2AB6">
        <w:rPr>
          <w:rFonts w:eastAsia="Times New Roman" w:cs="Times New Roman"/>
          <w:sz w:val="24"/>
          <w:szCs w:val="24"/>
          <w:lang w:eastAsia="zh-CN"/>
        </w:rPr>
        <w:t>dą związani ofertą przez okres 3</w:t>
      </w:r>
      <w:r>
        <w:rPr>
          <w:rFonts w:eastAsia="Times New Roman" w:cs="Times New Roman"/>
          <w:sz w:val="24"/>
          <w:szCs w:val="24"/>
          <w:lang w:eastAsia="zh-CN"/>
        </w:rPr>
        <w:t>0 dni.</w:t>
      </w:r>
    </w:p>
    <w:p w:rsidR="00E753AE" w:rsidRDefault="00F100F2">
      <w:pPr>
        <w:numPr>
          <w:ilvl w:val="1"/>
          <w:numId w:val="19"/>
        </w:numPr>
        <w:tabs>
          <w:tab w:val="left" w:pos="567"/>
        </w:tabs>
        <w:suppressAutoHyphens/>
        <w:spacing w:after="120" w:line="240" w:lineRule="auto"/>
        <w:ind w:left="567" w:hanging="425"/>
        <w:jc w:val="both"/>
        <w:rPr>
          <w:rFonts w:eastAsia="Times New Roman" w:cs="Times New Roman"/>
          <w:sz w:val="24"/>
          <w:szCs w:val="24"/>
          <w:lang w:eastAsia="zh-CN"/>
        </w:rPr>
      </w:pPr>
      <w:r>
        <w:rPr>
          <w:rFonts w:eastAsia="Times New Roman" w:cs="Times New Roman"/>
          <w:sz w:val="24"/>
          <w:szCs w:val="24"/>
          <w:lang w:eastAsia="zh-CN"/>
        </w:rPr>
        <w:t>Bieg terminu związania ofertą rozpoczyna się wraz z upływem terminu składania ofert (art. 85 ust. 5 Ustawy).</w:t>
      </w:r>
    </w:p>
    <w:p w:rsidR="00E753AE" w:rsidRDefault="00F100F2">
      <w:pPr>
        <w:numPr>
          <w:ilvl w:val="0"/>
          <w:numId w:val="19"/>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b/>
          <w:sz w:val="24"/>
          <w:szCs w:val="24"/>
          <w:lang w:eastAsia="zh-CN"/>
        </w:rPr>
        <w:t xml:space="preserve">INFORMACJE DOTYCZĄCE WALUT OBCYCH, W JAKICH MOGĄ BYĆ PROWADZONE ROZLICZENIA MIĘDZY ZAMAWIAJĄCYM A WYKONAWCĄ </w:t>
      </w:r>
    </w:p>
    <w:p w:rsidR="00E753AE" w:rsidRDefault="00F100F2">
      <w:p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ab/>
        <w:t>Wszelkie rozliczenia związane z realizacją zamówienia publicznego, którego dotyczy niniejsza SIWZ dokonywane będą w walucie polskiej (PLN).</w:t>
      </w:r>
    </w:p>
    <w:p w:rsidR="00E753AE" w:rsidRDefault="00F100F2">
      <w:pPr>
        <w:numPr>
          <w:ilvl w:val="0"/>
          <w:numId w:val="19"/>
        </w:numPr>
        <w:tabs>
          <w:tab w:val="left" w:pos="567"/>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b/>
          <w:sz w:val="24"/>
          <w:szCs w:val="24"/>
          <w:lang w:eastAsia="zh-CN"/>
        </w:rPr>
        <w:t>OPIS SPOSOBU PRZYGOTOWYWANIA OFERTY</w:t>
      </w:r>
    </w:p>
    <w:p w:rsidR="00E753AE" w:rsidRDefault="00F100F2">
      <w:pPr>
        <w:numPr>
          <w:ilvl w:val="0"/>
          <w:numId w:val="20"/>
        </w:numPr>
        <w:suppressAutoHyphens/>
        <w:spacing w:before="120" w:after="120" w:line="240" w:lineRule="auto"/>
        <w:ind w:left="709" w:hanging="567"/>
        <w:jc w:val="both"/>
      </w:pPr>
      <w:r>
        <w:rPr>
          <w:rFonts w:eastAsia="Times New Roman" w:cs="Times New Roman"/>
          <w:sz w:val="24"/>
          <w:szCs w:val="24"/>
          <w:lang w:eastAsia="zh-CN"/>
        </w:rPr>
        <w:lastRenderedPageBreak/>
        <w:t xml:space="preserve">Wykonawca składa ofertę zgodnie z wymaganiami określonymi w Ustawie </w:t>
      </w:r>
      <w:r>
        <w:rPr>
          <w:rFonts w:eastAsia="Times New Roman" w:cs="Times New Roman"/>
          <w:sz w:val="24"/>
          <w:szCs w:val="24"/>
          <w:lang w:eastAsia="zh-CN"/>
        </w:rPr>
        <w:br/>
        <w:t>w formie pisemnej oraz dodatkowo na załączonym nośniku optycznym (CD lub DVD) w formacie PDF i MS Word (lub równoważnym). Format MS Word (lub równoważny) dotyczy Formularza ofertowego, koncepcji przeprowadzenia działań informacyjno-promocyjnych, wykazu usług, wykazu osób. W przypadku rozbieżności pomiędzy treścią oferty w formie pisemnej, a treścią oferty na nośniku optycznym decydująca jest treść oferty w formie pisemnej. Treść oferty musi odpowiadać treści SIWZ. Propozycje rozwiązań częściowych lub wariantowych zostaną uznane za niezgodność z treścią SIWZ.</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Oferta musi być podpisana przez osoby upoważnione do reprezentowania Wykonawcy.</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Wykonawca ponosi wszelkie koszty związane z przygotowaniem i złożeniem oferty. Zamawiający nie przewiduje zwrotu kosztów udziału w postępowaniu, z wyjątkiem przypadków określonych w Ustawie. </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Oferta musi być sporządzona w języku polskim w formie pisemnej. Dokumenty sporządzone w języku obcym są składane wraz z tłumaczeniem na język polski.</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Formularz ofertowy powinien zostać przygotowany przez Wykonawcę na podstawie wzoru stanowiącego </w:t>
      </w:r>
      <w:r>
        <w:rPr>
          <w:rFonts w:eastAsia="Times New Roman" w:cs="Times New Roman"/>
          <w:b/>
          <w:sz w:val="24"/>
          <w:szCs w:val="24"/>
          <w:lang w:eastAsia="zh-CN"/>
        </w:rPr>
        <w:t>Załącznik nr 2</w:t>
      </w:r>
      <w:r>
        <w:rPr>
          <w:rFonts w:eastAsia="Times New Roman" w:cs="Times New Roman"/>
          <w:sz w:val="24"/>
          <w:szCs w:val="24"/>
          <w:lang w:eastAsia="zh-CN"/>
        </w:rPr>
        <w:t xml:space="preserve"> do SIWZ w formie wydruku komputerowego, maszynopisu lub uzupełnionego ręcznie dokumentu. Wykonawca nie ma obowiązku korzystania ze wzorów dokumentów zawartych w SIWZ, jednak zobowiązany jest – w przypadku nie korzystania ze wzorów – złożyć oświadczenia i przekazać informacje w zakresie wynikającym z przepisów prawa.</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Zaleca się, aby całość oferty była złożona w formie uniemożliwiającej jej przypadkowe zdekompletowanie. </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Zaleca się, aby wszystkie zapisane strony były ponumerowane, parafowane przez osobę (lub osoby, jeżeli do reprezentowania Wykonawcy uprawnione/upoważnione są dwie lub więcej osób) podpisującą ofertę zgodnie z treścią dokumentu określającego status prawny Wykonawcy lub dołączonego do oferty pełnomocnictwa. </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Wszelkie miejsca w ofercie, w których Wykonawca naniósł poprawki lub zmiany, muszą być parafowane przez Wykonawcę. </w:t>
      </w:r>
    </w:p>
    <w:p w:rsidR="00E753AE" w:rsidRDefault="00F100F2">
      <w:pPr>
        <w:numPr>
          <w:ilvl w:val="0"/>
          <w:numId w:val="20"/>
        </w:numPr>
        <w:tabs>
          <w:tab w:val="left" w:pos="426"/>
        </w:tabs>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W celu zapewnienia poufności i zapobieżeniu przedwczesnemu otwarciu ofertę wraz z załącznikami należy opakować w sposób uniemożliwiający zapoznanie się z ich treścią bez naruszenia opakowania. Zamawiający proponuje umieszczenie oferty wraz z załącznikami w zamkniętej kopercie opisanej:</w:t>
      </w:r>
    </w:p>
    <w:p w:rsidR="00E753AE" w:rsidRDefault="00E753AE">
      <w:pPr>
        <w:tabs>
          <w:tab w:val="left" w:pos="426"/>
        </w:tabs>
        <w:suppressAutoHyphens/>
        <w:spacing w:before="120" w:after="120" w:line="240" w:lineRule="auto"/>
        <w:ind w:left="709"/>
        <w:jc w:val="both"/>
        <w:rPr>
          <w:rFonts w:eastAsia="Times New Roman" w:cs="Times New Roman"/>
          <w:b/>
          <w:sz w:val="24"/>
          <w:szCs w:val="24"/>
          <w:lang w:eastAsia="zh-CN"/>
        </w:rPr>
      </w:pPr>
    </w:p>
    <w:tbl>
      <w:tblPr>
        <w:tblW w:w="8566" w:type="dxa"/>
        <w:tblInd w:w="7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8566"/>
      </w:tblGrid>
      <w:tr w:rsidR="00E753AE">
        <w:trPr>
          <w:trHeight w:val="1110"/>
        </w:trPr>
        <w:tc>
          <w:tcPr>
            <w:tcW w:w="856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F100F2">
            <w:pPr>
              <w:suppressAutoHyphens/>
              <w:spacing w:after="0" w:line="240" w:lineRule="auto"/>
              <w:jc w:val="both"/>
              <w:rPr>
                <w:rFonts w:eastAsia="Times New Roman" w:cs="Times New Roman"/>
                <w:b/>
                <w:sz w:val="24"/>
                <w:szCs w:val="24"/>
                <w:lang w:eastAsia="zh-CN"/>
              </w:rPr>
            </w:pPr>
            <w:r>
              <w:rPr>
                <w:rFonts w:eastAsia="Times New Roman" w:cs="Times New Roman"/>
                <w:b/>
                <w:sz w:val="24"/>
                <w:szCs w:val="24"/>
                <w:lang w:eastAsia="zh-CN"/>
              </w:rPr>
              <w:lastRenderedPageBreak/>
              <w:t xml:space="preserve">Nazwa i adres Wykonawcy </w:t>
            </w:r>
          </w:p>
          <w:p w:rsidR="00E753AE" w:rsidRDefault="00F100F2">
            <w:pPr>
              <w:suppressAutoHyphens/>
              <w:spacing w:after="0" w:line="240" w:lineRule="auto"/>
              <w:jc w:val="right"/>
              <w:rPr>
                <w:rFonts w:eastAsia="Times New Roman" w:cs="Times New Roman"/>
                <w:b/>
                <w:sz w:val="24"/>
                <w:szCs w:val="24"/>
                <w:lang w:eastAsia="zh-CN"/>
              </w:rPr>
            </w:pPr>
            <w:r>
              <w:rPr>
                <w:rFonts w:eastAsia="Times New Roman" w:cs="Times New Roman"/>
                <w:b/>
                <w:sz w:val="24"/>
                <w:szCs w:val="24"/>
                <w:lang w:eastAsia="zh-CN"/>
              </w:rPr>
              <w:t>Krajowy Zarząd Gospodarki Wodnej</w:t>
            </w:r>
          </w:p>
          <w:p w:rsidR="00E753AE" w:rsidRDefault="00F100F2">
            <w:pPr>
              <w:suppressAutoHyphens/>
              <w:spacing w:after="0" w:line="240" w:lineRule="auto"/>
              <w:ind w:left="3544"/>
              <w:jc w:val="right"/>
              <w:rPr>
                <w:rFonts w:eastAsia="Times New Roman" w:cs="Times New Roman"/>
                <w:b/>
                <w:sz w:val="24"/>
                <w:szCs w:val="24"/>
                <w:lang w:eastAsia="zh-CN"/>
              </w:rPr>
            </w:pPr>
            <w:r>
              <w:rPr>
                <w:rFonts w:eastAsia="Times New Roman" w:cs="Times New Roman"/>
                <w:b/>
                <w:sz w:val="24"/>
                <w:szCs w:val="24"/>
                <w:lang w:eastAsia="zh-CN"/>
              </w:rPr>
              <w:t>ul. Grzybowska 80/82</w:t>
            </w:r>
          </w:p>
          <w:p w:rsidR="00E753AE" w:rsidRDefault="00F100F2">
            <w:pPr>
              <w:suppressAutoHyphens/>
              <w:spacing w:after="0" w:line="240" w:lineRule="auto"/>
              <w:ind w:left="3544"/>
              <w:jc w:val="right"/>
              <w:rPr>
                <w:rFonts w:eastAsia="Times New Roman" w:cs="Times New Roman"/>
                <w:b/>
                <w:sz w:val="24"/>
                <w:szCs w:val="24"/>
                <w:lang w:eastAsia="zh-CN"/>
              </w:rPr>
            </w:pPr>
            <w:r>
              <w:rPr>
                <w:rFonts w:eastAsia="Times New Roman" w:cs="Times New Roman"/>
                <w:b/>
                <w:sz w:val="24"/>
                <w:szCs w:val="24"/>
                <w:lang w:eastAsia="zh-CN"/>
              </w:rPr>
              <w:t>00-844 Warszawa</w:t>
            </w:r>
          </w:p>
          <w:p w:rsidR="00E753AE" w:rsidRDefault="00F100F2">
            <w:pPr>
              <w:suppressAutoHyphens/>
              <w:spacing w:after="0" w:line="240" w:lineRule="auto"/>
              <w:jc w:val="right"/>
              <w:rPr>
                <w:rFonts w:eastAsia="Times New Roman" w:cs="Times New Roman"/>
                <w:b/>
                <w:sz w:val="24"/>
                <w:szCs w:val="24"/>
                <w:lang w:eastAsia="zh-CN"/>
              </w:rPr>
            </w:pPr>
            <w:r>
              <w:rPr>
                <w:rFonts w:eastAsia="Times New Roman" w:cs="Times New Roman"/>
                <w:b/>
                <w:sz w:val="24"/>
                <w:szCs w:val="24"/>
                <w:lang w:eastAsia="zh-CN"/>
              </w:rPr>
              <w:t xml:space="preserve">piętro VI, pok. 636 </w:t>
            </w:r>
          </w:p>
          <w:p w:rsidR="00E753AE" w:rsidRDefault="00E753AE">
            <w:pPr>
              <w:suppressAutoHyphens/>
              <w:spacing w:after="0" w:line="240" w:lineRule="auto"/>
              <w:jc w:val="both"/>
              <w:rPr>
                <w:rFonts w:eastAsia="Times New Roman" w:cs="Times New Roman"/>
                <w:b/>
                <w:i/>
                <w:iCs/>
                <w:sz w:val="24"/>
                <w:szCs w:val="24"/>
                <w:lang w:eastAsia="zh-CN"/>
              </w:rPr>
            </w:pPr>
          </w:p>
          <w:p w:rsidR="00E753AE" w:rsidRDefault="00F100F2">
            <w:pPr>
              <w:suppressAutoHyphens/>
              <w:spacing w:after="0" w:line="240" w:lineRule="auto"/>
              <w:jc w:val="both"/>
            </w:pPr>
            <w:r>
              <w:rPr>
                <w:rFonts w:eastAsia="Times New Roman" w:cs="Times New Roman"/>
                <w:b/>
                <w:iCs/>
                <w:sz w:val="24"/>
                <w:szCs w:val="24"/>
                <w:lang w:eastAsia="zh-CN"/>
              </w:rPr>
              <w:t xml:space="preserve">Zapewnienie promocji i informacji projektu „Przegląd i aktualizacja wstępnej oceny ryzyka powodziowego” </w:t>
            </w:r>
          </w:p>
          <w:p w:rsidR="00E753AE" w:rsidRDefault="00F100F2">
            <w:pPr>
              <w:suppressAutoHyphens/>
              <w:spacing w:before="240" w:after="240" w:line="240" w:lineRule="auto"/>
              <w:jc w:val="both"/>
              <w:rPr>
                <w:rFonts w:eastAsia="Times New Roman" w:cs="Times New Roman"/>
                <w:b/>
                <w:iCs/>
                <w:sz w:val="24"/>
                <w:szCs w:val="24"/>
                <w:lang w:eastAsia="zh-CN"/>
              </w:rPr>
            </w:pPr>
            <w:r>
              <w:rPr>
                <w:rFonts w:eastAsia="Times New Roman" w:cs="Times New Roman"/>
                <w:b/>
                <w:iCs/>
                <w:sz w:val="24"/>
                <w:szCs w:val="24"/>
                <w:lang w:eastAsia="zh-CN"/>
              </w:rPr>
              <w:t xml:space="preserve">Numer postępowania: </w:t>
            </w:r>
            <w:r>
              <w:rPr>
                <w:rFonts w:eastAsia="Times New Roman" w:cs="Times New Roman"/>
                <w:b/>
                <w:sz w:val="24"/>
                <w:szCs w:val="24"/>
                <w:lang w:eastAsia="zh-CN"/>
              </w:rPr>
              <w:t>KZGW/DPiZW-ops/12/2017</w:t>
            </w:r>
          </w:p>
          <w:p w:rsidR="00E753AE" w:rsidRDefault="00F100F2" w:rsidP="005644A3">
            <w:pPr>
              <w:suppressAutoHyphens/>
              <w:spacing w:before="240" w:after="240" w:line="240" w:lineRule="auto"/>
              <w:jc w:val="both"/>
              <w:rPr>
                <w:rFonts w:eastAsia="Times New Roman" w:cs="Times New Roman"/>
                <w:b/>
                <w:sz w:val="24"/>
                <w:szCs w:val="24"/>
                <w:lang w:eastAsia="zh-CN"/>
              </w:rPr>
            </w:pPr>
            <w:r>
              <w:rPr>
                <w:rFonts w:eastAsia="Times New Roman" w:cs="Times New Roman"/>
                <w:b/>
                <w:sz w:val="24"/>
                <w:szCs w:val="24"/>
                <w:lang w:eastAsia="zh-CN"/>
              </w:rPr>
              <w:t xml:space="preserve">Nie otwierać przed dniem </w:t>
            </w:r>
            <w:r w:rsidR="005644A3">
              <w:rPr>
                <w:rFonts w:eastAsia="Times New Roman" w:cs="Times New Roman"/>
                <w:b/>
                <w:sz w:val="24"/>
                <w:szCs w:val="24"/>
                <w:lang w:eastAsia="zh-CN"/>
              </w:rPr>
              <w:t>21.12.2017</w:t>
            </w:r>
            <w:r>
              <w:rPr>
                <w:rFonts w:eastAsia="Times New Roman" w:cs="Times New Roman"/>
                <w:b/>
                <w:sz w:val="24"/>
                <w:szCs w:val="24"/>
                <w:u w:val="single"/>
                <w:lang w:eastAsia="zh-CN"/>
              </w:rPr>
              <w:t xml:space="preserve"> godz. </w:t>
            </w:r>
            <w:r w:rsidR="005644A3">
              <w:rPr>
                <w:rFonts w:eastAsia="Times New Roman" w:cs="Times New Roman"/>
                <w:b/>
                <w:sz w:val="24"/>
                <w:szCs w:val="24"/>
                <w:u w:val="single"/>
                <w:lang w:eastAsia="zh-CN"/>
              </w:rPr>
              <w:t>12:00</w:t>
            </w:r>
            <w:r>
              <w:rPr>
                <w:rFonts w:eastAsia="Times New Roman" w:cs="Times New Roman"/>
                <w:b/>
                <w:sz w:val="24"/>
                <w:szCs w:val="24"/>
                <w:lang w:eastAsia="zh-CN"/>
              </w:rPr>
              <w:t>,</w:t>
            </w:r>
            <w:r>
              <w:rPr>
                <w:rFonts w:eastAsia="Times New Roman" w:cs="Times New Roman"/>
                <w:sz w:val="24"/>
                <w:szCs w:val="24"/>
                <w:lang w:eastAsia="zh-CN"/>
              </w:rPr>
              <w:t xml:space="preserve"> </w:t>
            </w:r>
          </w:p>
        </w:tc>
      </w:tr>
    </w:tbl>
    <w:p w:rsidR="00E753AE" w:rsidRDefault="00E753AE">
      <w:pPr>
        <w:tabs>
          <w:tab w:val="left" w:pos="851"/>
        </w:tabs>
        <w:suppressAutoHyphens/>
        <w:spacing w:before="120" w:after="120" w:line="240" w:lineRule="auto"/>
        <w:ind w:left="851"/>
        <w:jc w:val="both"/>
        <w:rPr>
          <w:rFonts w:eastAsia="Times New Roman" w:cs="Times New Roman"/>
          <w:b/>
          <w:sz w:val="24"/>
          <w:szCs w:val="24"/>
          <w:lang w:eastAsia="zh-CN"/>
        </w:rPr>
      </w:pPr>
    </w:p>
    <w:p w:rsidR="00E753AE" w:rsidRDefault="00F100F2">
      <w:pPr>
        <w:numPr>
          <w:ilvl w:val="0"/>
          <w:numId w:val="20"/>
        </w:numPr>
        <w:tabs>
          <w:tab w:val="left" w:pos="851"/>
        </w:tabs>
        <w:suppressAutoHyphens/>
        <w:spacing w:before="120" w:after="120" w:line="240" w:lineRule="auto"/>
        <w:ind w:left="851" w:hanging="709"/>
        <w:jc w:val="both"/>
        <w:rPr>
          <w:rFonts w:eastAsia="Times New Roman" w:cs="Times New Roman"/>
          <w:b/>
          <w:sz w:val="24"/>
          <w:szCs w:val="24"/>
          <w:lang w:eastAsia="zh-CN"/>
        </w:rPr>
      </w:pPr>
      <w:r>
        <w:rPr>
          <w:rFonts w:eastAsia="Times New Roman" w:cs="Times New Roman"/>
          <w:sz w:val="24"/>
          <w:szCs w:val="24"/>
          <w:lang w:eastAsia="zh-CN"/>
        </w:rPr>
        <w:t xml:space="preserve">Zamawiający nie ponosi odpowiedzialności za zaginięcie oferty nie oznaczonej zgodnie z SIWZ. </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Zamawiający informuje, iż zgodnie z art. 8 w związku z art. 96 ust. 3 Ustawy oferty składane w postępowaniu o zamówienie publiczne są jawne i podlegają udostępnieniu od chwili ich otwarcia, z wyjątkiem informacji stanowiących </w:t>
      </w:r>
      <w:r>
        <w:rPr>
          <w:rFonts w:eastAsia="Times New Roman" w:cs="Times New Roman"/>
          <w:b/>
          <w:sz w:val="24"/>
          <w:szCs w:val="24"/>
          <w:lang w:eastAsia="zh-CN"/>
        </w:rPr>
        <w:t>tajemnicę przedsiębiorstwa</w:t>
      </w:r>
      <w:r>
        <w:rPr>
          <w:rFonts w:eastAsia="Times New Roman" w:cs="Times New Roman"/>
          <w:sz w:val="24"/>
          <w:szCs w:val="24"/>
          <w:lang w:eastAsia="zh-CN"/>
        </w:rPr>
        <w:t xml:space="preserve"> w rozumieniu ustawy z dnia 16 kwietnia 1993 r. o zwalczaniu nieuczciwej konkurencji (Dz. U z 2003 r. Nr 153, poz. 1503 z </w:t>
      </w:r>
      <w:proofErr w:type="spellStart"/>
      <w:r>
        <w:rPr>
          <w:rFonts w:eastAsia="Times New Roman" w:cs="Times New Roman"/>
          <w:sz w:val="24"/>
          <w:szCs w:val="24"/>
          <w:lang w:eastAsia="zh-CN"/>
        </w:rPr>
        <w:t>późn</w:t>
      </w:r>
      <w:proofErr w:type="spellEnd"/>
      <w:r>
        <w:rPr>
          <w:rFonts w:eastAsia="Times New Roman" w:cs="Times New Roman"/>
          <w:sz w:val="24"/>
          <w:szCs w:val="24"/>
          <w:lang w:eastAsia="zh-CN"/>
        </w:rPr>
        <w:t xml:space="preserve">. zm.), jeśli Wykonawca nie później niż w terminie składania ofert zastrzegł, że nie mogą one być udostępniane i </w:t>
      </w:r>
      <w:r>
        <w:rPr>
          <w:rFonts w:eastAsia="Times New Roman" w:cs="Times New Roman"/>
          <w:b/>
          <w:sz w:val="24"/>
          <w:szCs w:val="24"/>
          <w:lang w:eastAsia="zh-CN"/>
        </w:rPr>
        <w:t>jednocześnie wykazał</w:t>
      </w:r>
      <w:r>
        <w:rPr>
          <w:rFonts w:eastAsia="Times New Roman" w:cs="Times New Roman"/>
          <w:sz w:val="24"/>
          <w:szCs w:val="24"/>
          <w:lang w:eastAsia="zh-CN"/>
        </w:rPr>
        <w:t>, iż zastrzeżone informacje stanowią tajemnicę przedsiębiorstwa.</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Zamawiający zaleca, aby informacje zastrzeżone w ofercie, jako tajemnica przedsiębiorstwa były przez Wykonawcę złożone w </w:t>
      </w:r>
      <w:r>
        <w:rPr>
          <w:rFonts w:eastAsia="Times New Roman" w:cs="Times New Roman"/>
          <w:bCs/>
          <w:sz w:val="24"/>
          <w:szCs w:val="24"/>
          <w:lang w:eastAsia="zh-CN"/>
        </w:rPr>
        <w:t>oddzielnej wewnętrznej kopercie z oznakowaniem „Informacje stanowiące tajemnicę przedsiębiorstwa zgodnie z art. 11 ust. 1 ustawy z dnia 16 kwietnia 1993 r. o zwalczaniu nieuczciwej konkurencji”</w:t>
      </w:r>
      <w:r>
        <w:rPr>
          <w:rFonts w:eastAsia="Times New Roman" w:cs="Times New Roman"/>
          <w:sz w:val="24"/>
          <w:szCs w:val="24"/>
          <w:lang w:eastAsia="zh-CN"/>
        </w:rPr>
        <w:t xml:space="preserve"> lub spięte, zszyte oddzielnie od pozostałych, jawnych elementów oferty.</w:t>
      </w:r>
      <w:r>
        <w:rPr>
          <w:rFonts w:eastAsia="Times New Roman" w:cs="Times New Roman"/>
          <w:bCs/>
          <w:sz w:val="24"/>
          <w:szCs w:val="24"/>
          <w:lang w:eastAsia="zh-CN"/>
        </w:rPr>
        <w:t xml:space="preserve"> Brak jednoznacznego wskazania, które informacje stanowią tajemnicę przedsiębiorstwa oznaczać będzie, że wszelkie oświadczenia i zaświadczenia składane w trakcie niniejszego postępowania są jawne bez zastrzeżeń. </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Informację o wprowadzeniu zmian należy oznaczyć jak ofertę oraz dodatkowo oznaczyć „ZMIANA”. Koperty oznaczone „ZMIANA” zostaną otwarte przy otwieraniu oferty Wykonawcy, który wprowadził zmiany i po stwierdzeniu poprawności procedury dokonywania zmian, zostaną dołączone do oferty. </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lastRenderedPageBreak/>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wycofanych nie będą otwierane. </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Informacja o wycofaniu bądź zmianie powinna być podpisana przez osobę upoważnioną w dokumentach rejestracyjnych firmy lub osobę posiadającą stosowne pełnomocnictwo. </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W przypadkach opisanych powyżej (w pkt 11.13-11.15 SIWZ), do pisma z informacją o wycofaniu bądź zmianie, Wykonawca zobowiązany jest dołączyć aktualny dokument, z którego wynikają zasady reprezentacji i określone są osoby umocowane do działania w imieniu Wykonawcy lub stosowne pełnomocnictwo w oryginale lub kopii poświadczonej notarialnie.</w:t>
      </w:r>
    </w:p>
    <w:p w:rsidR="00E753AE" w:rsidRDefault="00F100F2">
      <w:pPr>
        <w:numPr>
          <w:ilvl w:val="0"/>
          <w:numId w:val="20"/>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W przypadku gdy wymagania opisane powyżej (w pkt 11.13-11.16 SIWZ) nie zostaną spełnione, Zamawiający będzie uprawniony do uznania wycofania lub zmiany za nieskuteczne.</w:t>
      </w:r>
    </w:p>
    <w:p w:rsidR="00E753AE" w:rsidRDefault="00F100F2">
      <w:pPr>
        <w:numPr>
          <w:ilvl w:val="0"/>
          <w:numId w:val="20"/>
        </w:numPr>
        <w:tabs>
          <w:tab w:val="left" w:pos="851"/>
        </w:tabs>
        <w:suppressAutoHyphens/>
        <w:spacing w:after="0" w:line="240" w:lineRule="auto"/>
        <w:ind w:left="851" w:hanging="709"/>
        <w:jc w:val="both"/>
      </w:pPr>
      <w:r>
        <w:rPr>
          <w:rFonts w:eastAsia="Times New Roman" w:cs="Times New Roman"/>
          <w:iCs/>
          <w:sz w:val="24"/>
          <w:szCs w:val="24"/>
          <w:lang w:eastAsia="zh-CN"/>
        </w:rPr>
        <w:t xml:space="preserve">Zamawiający zaleca, aby Wykonawcy na bieżąco monitorowali zmiany dotyczące prowadzonego postępowania na stronie internetowej Zamawiającego </w:t>
      </w:r>
      <w:hyperlink r:id="rId9">
        <w:r>
          <w:rPr>
            <w:rStyle w:val="czeinternetowe"/>
            <w:rFonts w:eastAsia="Times New Roman" w:cs="Times New Roman"/>
            <w:iCs/>
            <w:color w:val="000000"/>
            <w:sz w:val="24"/>
            <w:szCs w:val="24"/>
            <w:lang w:eastAsia="zh-CN"/>
          </w:rPr>
          <w:t>http://www.</w:t>
        </w:r>
      </w:hyperlink>
      <w:r>
        <w:rPr>
          <w:rFonts w:eastAsia="Times New Roman" w:cs="Times New Roman"/>
          <w:iCs/>
          <w:color w:val="000000"/>
          <w:sz w:val="24"/>
          <w:szCs w:val="24"/>
          <w:u w:val="single"/>
          <w:lang w:eastAsia="zh-CN"/>
        </w:rPr>
        <w:t>kzgw.gov.pl</w:t>
      </w:r>
      <w:r>
        <w:rPr>
          <w:rFonts w:eastAsia="Times New Roman" w:cs="Times New Roman"/>
          <w:iCs/>
          <w:color w:val="000000"/>
          <w:sz w:val="24"/>
          <w:szCs w:val="24"/>
          <w:lang w:eastAsia="zh-CN"/>
        </w:rPr>
        <w:t xml:space="preserve"> </w:t>
      </w:r>
      <w:r>
        <w:rPr>
          <w:rFonts w:eastAsia="Times New Roman" w:cs="Times New Roman"/>
          <w:iCs/>
          <w:sz w:val="24"/>
          <w:szCs w:val="24"/>
          <w:lang w:eastAsia="zh-CN"/>
        </w:rPr>
        <w:t>[miejsce: zamówienia publiczne/ ogłoszenia o zamówieniach publicznych].</w:t>
      </w:r>
    </w:p>
    <w:p w:rsidR="00E753AE" w:rsidRDefault="00F100F2">
      <w:pPr>
        <w:numPr>
          <w:ilvl w:val="0"/>
          <w:numId w:val="19"/>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MIEJSCE ORAZ TERMIN SKŁADANIA I OTWARCIA OFERT</w:t>
      </w:r>
    </w:p>
    <w:p w:rsidR="00E753AE" w:rsidRDefault="00F100F2">
      <w:pPr>
        <w:numPr>
          <w:ilvl w:val="0"/>
          <w:numId w:val="21"/>
        </w:numPr>
        <w:suppressAutoHyphens/>
        <w:spacing w:before="240" w:after="120" w:line="240" w:lineRule="auto"/>
        <w:ind w:left="709" w:hanging="567"/>
        <w:jc w:val="both"/>
      </w:pPr>
      <w:r>
        <w:rPr>
          <w:rFonts w:eastAsia="Times New Roman" w:cs="Times New Roman"/>
          <w:sz w:val="24"/>
          <w:szCs w:val="24"/>
          <w:lang w:eastAsia="zh-CN"/>
        </w:rPr>
        <w:t xml:space="preserve">Oferty wraz z wymaganymi dokumentami i oświadczeniami należy składać w nieprzekraczalnym terminie do dnia </w:t>
      </w:r>
      <w:r w:rsidR="005644A3">
        <w:rPr>
          <w:rFonts w:eastAsia="Times New Roman" w:cs="Times New Roman"/>
          <w:b/>
          <w:sz w:val="24"/>
          <w:szCs w:val="24"/>
          <w:u w:val="single"/>
          <w:lang w:eastAsia="zh-CN"/>
        </w:rPr>
        <w:t>21</w:t>
      </w:r>
      <w:r>
        <w:rPr>
          <w:rFonts w:eastAsia="Times New Roman" w:cs="Times New Roman"/>
          <w:b/>
          <w:sz w:val="24"/>
          <w:szCs w:val="24"/>
          <w:u w:val="single"/>
          <w:lang w:eastAsia="zh-CN"/>
        </w:rPr>
        <w:t>.12.2017 r. do godz. 12:00</w:t>
      </w:r>
      <w:r>
        <w:rPr>
          <w:rFonts w:eastAsia="Times New Roman" w:cs="Times New Roman"/>
          <w:sz w:val="24"/>
          <w:szCs w:val="24"/>
          <w:lang w:eastAsia="zh-CN"/>
        </w:rPr>
        <w:t xml:space="preserve"> w siedzibie Zamawiającego: </w:t>
      </w:r>
      <w:r>
        <w:rPr>
          <w:rFonts w:eastAsia="Times New Roman" w:cs="Times New Roman"/>
          <w:b/>
          <w:sz w:val="24"/>
          <w:szCs w:val="24"/>
          <w:lang w:eastAsia="zh-CN"/>
        </w:rPr>
        <w:t>Krajowy Zarząd Gospodarki Wodnej, ul. Grzybowska 80/82 w Warszawie, VI piętro, pok. 636 (Kancelaria).</w:t>
      </w:r>
    </w:p>
    <w:p w:rsidR="00E753AE" w:rsidRDefault="00F100F2">
      <w:pPr>
        <w:numPr>
          <w:ilvl w:val="0"/>
          <w:numId w:val="21"/>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Zamawiający niezwłocznie zawiadomi Wykonawcę o złożeniu oferty po terminie oraz zwróci ofertę po upływie terminu do wniesienia odwołania.</w:t>
      </w:r>
    </w:p>
    <w:p w:rsidR="00E753AE" w:rsidRDefault="00F100F2">
      <w:pPr>
        <w:numPr>
          <w:ilvl w:val="0"/>
          <w:numId w:val="21"/>
        </w:numPr>
        <w:suppressAutoHyphens/>
        <w:spacing w:before="240" w:after="120" w:line="240" w:lineRule="auto"/>
        <w:ind w:left="709" w:hanging="567"/>
        <w:jc w:val="both"/>
      </w:pPr>
      <w:r>
        <w:rPr>
          <w:rFonts w:eastAsia="Times New Roman" w:cs="Times New Roman"/>
          <w:sz w:val="24"/>
          <w:szCs w:val="24"/>
          <w:lang w:eastAsia="zh-CN"/>
        </w:rPr>
        <w:t xml:space="preserve">Otwarcie ofert nastąpi dnia </w:t>
      </w:r>
      <w:bookmarkStart w:id="36" w:name="_GoBack"/>
      <w:bookmarkEnd w:id="36"/>
      <w:r w:rsidR="005644A3">
        <w:rPr>
          <w:rFonts w:eastAsia="Times New Roman" w:cs="Times New Roman"/>
          <w:b/>
          <w:sz w:val="24"/>
          <w:szCs w:val="24"/>
          <w:u w:val="single"/>
          <w:lang w:eastAsia="zh-CN"/>
        </w:rPr>
        <w:t>21</w:t>
      </w:r>
      <w:r>
        <w:rPr>
          <w:rFonts w:eastAsia="Times New Roman" w:cs="Times New Roman"/>
          <w:b/>
          <w:sz w:val="24"/>
          <w:szCs w:val="24"/>
          <w:u w:val="single"/>
          <w:lang w:eastAsia="zh-CN"/>
        </w:rPr>
        <w:t xml:space="preserve">.12.2017 r. godz. 12:30 </w:t>
      </w:r>
      <w:r>
        <w:rPr>
          <w:rFonts w:eastAsia="Times New Roman" w:cs="Times New Roman"/>
          <w:sz w:val="24"/>
          <w:szCs w:val="24"/>
          <w:lang w:eastAsia="zh-CN"/>
        </w:rPr>
        <w:t>w siedzibie Zamawiającego.</w:t>
      </w:r>
    </w:p>
    <w:p w:rsidR="00E753AE" w:rsidRDefault="00F100F2">
      <w:pPr>
        <w:numPr>
          <w:ilvl w:val="0"/>
          <w:numId w:val="21"/>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Wykonawcy mogą uczestniczyć w publicznej sesji otwarcia ofert. Podczas otwarcia ofert Zamawiający odczyta informacje, o których mowa w art. 86 ust. 4 Ustawy. Informacje te nie mogą być objęte tajemnicą przedsiębiorstwa Wykonawcy.</w:t>
      </w:r>
    </w:p>
    <w:p w:rsidR="00E753AE" w:rsidRDefault="00F100F2">
      <w:pPr>
        <w:numPr>
          <w:ilvl w:val="0"/>
          <w:numId w:val="19"/>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OPIS KRYTERIÓW, KTÓRYMI ZAMAWIAJĄCY BĘDZIE SIĘ KIEROWAŁ PRZY WYBORZE OFERTY</w:t>
      </w:r>
    </w:p>
    <w:p w:rsidR="00E753AE" w:rsidRDefault="00F100F2">
      <w:pPr>
        <w:numPr>
          <w:ilvl w:val="0"/>
          <w:numId w:val="26"/>
        </w:numPr>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Zamawiający dokona oceny ofert, które nie zostały odrzucone, na podstawie następujących kryteriów oceny ofert:</w:t>
      </w:r>
    </w:p>
    <w:p w:rsidR="00E753AE" w:rsidRDefault="00E753AE">
      <w:pPr>
        <w:suppressAutoHyphens/>
        <w:spacing w:after="0" w:line="240" w:lineRule="auto"/>
        <w:ind w:left="708"/>
        <w:rPr>
          <w:rFonts w:eastAsia="Times New Roman" w:cs="Times New Roman"/>
          <w:sz w:val="24"/>
          <w:szCs w:val="24"/>
          <w:lang w:eastAsia="zh-CN"/>
        </w:rPr>
      </w:pPr>
    </w:p>
    <w:p w:rsidR="00E753AE" w:rsidRDefault="00E753AE">
      <w:pPr>
        <w:suppressAutoHyphens/>
        <w:spacing w:after="0" w:line="240" w:lineRule="auto"/>
        <w:jc w:val="both"/>
        <w:rPr>
          <w:rFonts w:eastAsia="Times New Roman" w:cs="Times New Roman"/>
          <w:b/>
          <w:iCs/>
          <w:sz w:val="24"/>
          <w:szCs w:val="24"/>
          <w:lang w:eastAsia="zh-CN"/>
        </w:rPr>
      </w:pPr>
    </w:p>
    <w:p w:rsidR="00E753AE" w:rsidRDefault="00E753AE">
      <w:pPr>
        <w:suppressAutoHyphens/>
        <w:spacing w:after="0" w:line="240" w:lineRule="auto"/>
        <w:jc w:val="both"/>
        <w:rPr>
          <w:rFonts w:eastAsia="Times New Roman" w:cs="Times New Roman"/>
          <w:b/>
          <w:iCs/>
          <w:sz w:val="24"/>
          <w:szCs w:val="24"/>
          <w:lang w:eastAsia="zh-CN"/>
        </w:rPr>
      </w:pPr>
    </w:p>
    <w:p w:rsidR="00E753AE" w:rsidRDefault="00F100F2">
      <w:pPr>
        <w:suppressAutoHyphens/>
        <w:spacing w:after="0" w:line="240" w:lineRule="auto"/>
        <w:jc w:val="both"/>
      </w:pPr>
      <w:r>
        <w:rPr>
          <w:rFonts w:eastAsia="Times New Roman" w:cs="Times New Roman"/>
          <w:b/>
          <w:iCs/>
          <w:sz w:val="24"/>
          <w:szCs w:val="24"/>
          <w:lang w:eastAsia="zh-CN"/>
        </w:rPr>
        <w:t xml:space="preserve">Zapewnienie promocji i informacji projektu „Przegląd i aktualizacja wstępnej oceny ryzyka powodziowego” </w:t>
      </w:r>
    </w:p>
    <w:p w:rsidR="00E753AE" w:rsidRDefault="00F100F2">
      <w:pPr>
        <w:suppressAutoHyphens/>
        <w:spacing w:after="0" w:line="240" w:lineRule="auto"/>
        <w:jc w:val="both"/>
        <w:rPr>
          <w:rFonts w:eastAsia="Times New Roman" w:cs="Times New Roman"/>
          <w:b/>
          <w:iCs/>
          <w:sz w:val="24"/>
          <w:szCs w:val="24"/>
          <w:lang w:eastAsia="zh-CN"/>
        </w:rPr>
      </w:pPr>
      <w:r>
        <w:rPr>
          <w:rFonts w:eastAsia="Times New Roman" w:cs="Times New Roman"/>
          <w:b/>
          <w:iCs/>
          <w:noProof/>
          <w:sz w:val="24"/>
          <w:szCs w:val="24"/>
          <w:lang w:eastAsia="pl-PL"/>
        </w:rPr>
        <mc:AlternateContent>
          <mc:Choice Requires="wps">
            <w:drawing>
              <wp:anchor distT="0" distB="0" distL="89535" distR="89535" simplePos="0" relativeHeight="109" behindDoc="0" locked="0" layoutInCell="1" allowOverlap="1" wp14:anchorId="01505350" wp14:editId="0198CEC7">
                <wp:simplePos x="0" y="0"/>
                <wp:positionH relativeFrom="margin">
                  <wp:align>right</wp:align>
                </wp:positionH>
                <wp:positionV relativeFrom="paragraph">
                  <wp:posOffset>34290</wp:posOffset>
                </wp:positionV>
                <wp:extent cx="5759450" cy="901065"/>
                <wp:effectExtent l="0" t="0" r="0" b="0"/>
                <wp:wrapSquare wrapText="bothSides"/>
                <wp:docPr id="3" name="Ramka4"/>
                <wp:cNvGraphicFramePr/>
                <a:graphic xmlns:a="http://schemas.openxmlformats.org/drawingml/2006/main">
                  <a:graphicData uri="http://schemas.microsoft.com/office/word/2010/wordprocessingShape">
                    <wps:wsp>
                      <wps:cNvSpPr/>
                      <wps:spPr>
                        <a:xfrm>
                          <a:off x="0" y="0"/>
                          <a:ext cx="5759450" cy="901065"/>
                        </a:xfrm>
                        <a:prstGeom prst="rect">
                          <a:avLst/>
                        </a:prstGeom>
                        <a:noFill/>
                        <a:ln>
                          <a:noFill/>
                        </a:ln>
                      </wps:spPr>
                      <wps:style>
                        <a:lnRef idx="0">
                          <a:scrgbClr r="0" g="0" b="0"/>
                        </a:lnRef>
                        <a:fillRef idx="0">
                          <a:scrgbClr r="0" g="0" b="0"/>
                        </a:fillRef>
                        <a:effectRef idx="0">
                          <a:scrgbClr r="0" g="0" b="0"/>
                        </a:effectRef>
                        <a:fontRef idx="minor"/>
                      </wps:style>
                      <wps:txbx>
                        <w:txbxContent>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627"/>
                              <w:gridCol w:w="4834"/>
                              <w:gridCol w:w="3825"/>
                            </w:tblGrid>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b/>
                                      <w:sz w:val="22"/>
                                      <w:szCs w:val="22"/>
                                    </w:rPr>
                                    <w:t xml:space="preserve">Lp. </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b/>
                                      <w:sz w:val="22"/>
                                      <w:szCs w:val="22"/>
                                    </w:rPr>
                                    <w:t>Nazwa kryterium</w:t>
                                  </w:r>
                                </w:p>
                              </w:tc>
                              <w:tc>
                                <w:tcPr>
                                  <w:tcW w:w="3825" w:type="dxa"/>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b/>
                                      <w:sz w:val="22"/>
                                      <w:szCs w:val="22"/>
                                    </w:rPr>
                                    <w:t>Znaczenie kryterium (w %)</w:t>
                                  </w:r>
                                </w:p>
                              </w:tc>
                            </w:tr>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sz w:val="22"/>
                                      <w:szCs w:val="22"/>
                                    </w:rPr>
                                    <w:t>1.</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sz w:val="22"/>
                                      <w:szCs w:val="22"/>
                                    </w:rPr>
                                    <w:t>Cena oferty brutto</w:t>
                                  </w:r>
                                </w:p>
                              </w:tc>
                              <w:tc>
                                <w:tcPr>
                                  <w:tcW w:w="3825" w:type="dxa"/>
                                  <w:shd w:val="clear" w:color="auto" w:fill="auto"/>
                                  <w:tcMar>
                                    <w:left w:w="93" w:type="dxa"/>
                                  </w:tcMar>
                                  <w:vAlign w:val="center"/>
                                </w:tcPr>
                                <w:p w:rsidR="00106898" w:rsidRPr="00DA19BD" w:rsidRDefault="00106898" w:rsidP="00DA19BD">
                                  <w:pPr>
                                    <w:pStyle w:val="Zawartoramki"/>
                                    <w:jc w:val="center"/>
                                    <w:rPr>
                                      <w:rFonts w:asciiTheme="minorHAnsi" w:hAnsiTheme="minorHAnsi"/>
                                      <w:sz w:val="22"/>
                                      <w:szCs w:val="22"/>
                                    </w:rPr>
                                  </w:pPr>
                                  <w:r w:rsidRPr="00DA19BD">
                                    <w:rPr>
                                      <w:rFonts w:asciiTheme="minorHAnsi" w:hAnsiTheme="minorHAnsi"/>
                                      <w:sz w:val="22"/>
                                      <w:szCs w:val="22"/>
                                    </w:rPr>
                                    <w:t>40%</w:t>
                                  </w:r>
                                </w:p>
                              </w:tc>
                            </w:tr>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sz w:val="22"/>
                                      <w:szCs w:val="22"/>
                                    </w:rPr>
                                    <w:t>2.</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sz w:val="22"/>
                                      <w:szCs w:val="22"/>
                                    </w:rPr>
                                    <w:t xml:space="preserve">Koncepcja przeprowadzenia działań informacyjno-promocyjnych    </w:t>
                                  </w:r>
                                </w:p>
                              </w:tc>
                              <w:tc>
                                <w:tcPr>
                                  <w:tcW w:w="3825" w:type="dxa"/>
                                  <w:shd w:val="clear" w:color="auto" w:fill="auto"/>
                                  <w:tcMar>
                                    <w:left w:w="93" w:type="dxa"/>
                                  </w:tcMar>
                                  <w:vAlign w:val="center"/>
                                </w:tcPr>
                                <w:p w:rsidR="00106898" w:rsidRPr="00DA19BD" w:rsidRDefault="00106898" w:rsidP="00DA19BD">
                                  <w:pPr>
                                    <w:pStyle w:val="Zawartoramki"/>
                                    <w:jc w:val="center"/>
                                    <w:rPr>
                                      <w:rFonts w:asciiTheme="minorHAnsi" w:hAnsiTheme="minorHAnsi"/>
                                      <w:sz w:val="22"/>
                                      <w:szCs w:val="22"/>
                                    </w:rPr>
                                  </w:pPr>
                                  <w:r w:rsidRPr="00DA19BD">
                                    <w:rPr>
                                      <w:rFonts w:asciiTheme="minorHAnsi" w:hAnsiTheme="minorHAnsi"/>
                                      <w:sz w:val="22"/>
                                      <w:szCs w:val="22"/>
                                    </w:rPr>
                                    <w:t>60%</w:t>
                                  </w:r>
                                </w:p>
                              </w:tc>
                            </w:tr>
                          </w:tbl>
                          <w:p w:rsidR="00106898" w:rsidRDefault="00106898">
                            <w:pPr>
                              <w:pStyle w:val="Zawartoramki"/>
                              <w:rPr>
                                <w:color w:val="000000"/>
                              </w:rPr>
                            </w:pPr>
                          </w:p>
                        </w:txbxContent>
                      </wps:txbx>
                      <wps:bodyPr lIns="0" tIns="0" rIns="0" bIns="0">
                        <a:spAutoFit/>
                      </wps:bodyPr>
                    </wps:wsp>
                  </a:graphicData>
                </a:graphic>
                <wp14:sizeRelH relativeFrom="margin">
                  <wp14:pctWidth>100000</wp14:pctWidth>
                </wp14:sizeRelH>
                <wp14:sizeRelV relativeFrom="margin">
                  <wp14:pctHeight>0</wp14:pctHeight>
                </wp14:sizeRelV>
              </wp:anchor>
            </w:drawing>
          </mc:Choice>
          <mc:Fallback>
            <w:pict>
              <v:rect id="Ramka4" o:spid="_x0000_s1027" style="position:absolute;left:0;text-align:left;margin-left:402.3pt;margin-top:2.7pt;width:453.5pt;height:70.95pt;z-index:109;visibility:visible;mso-wrap-style:square;mso-width-percent:1000;mso-height-percent:0;mso-wrap-distance-left:7.05pt;mso-wrap-distance-top:0;mso-wrap-distance-right:7.05pt;mso-wrap-distance-bottom:0;mso-position-horizontal:right;mso-position-horizontal-relative:margin;mso-position-vertical:absolute;mso-position-vertical-relative:text;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" filled="f" stroked="f">
                <v:textbox style="mso-fit-shape-to-text:t" inset="0,0,0,0">
                  <w:txbxContent>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000" w:firstRow="0" w:lastRow="0" w:firstColumn="0" w:lastColumn="0" w:noHBand="0" w:noVBand="0"/>
                      </w:tblPr>
                      <w:tblGrid>
                        <w:gridCol w:w="627"/>
                        <w:gridCol w:w="4834"/>
                        <w:gridCol w:w="3825"/>
                      </w:tblGrid>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b/>
                                <w:sz w:val="22"/>
                                <w:szCs w:val="22"/>
                              </w:rPr>
                              <w:t xml:space="preserve">Lp. </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b/>
                                <w:sz w:val="22"/>
                                <w:szCs w:val="22"/>
                              </w:rPr>
                              <w:t>Nazwa kryterium</w:t>
                            </w:r>
                          </w:p>
                        </w:tc>
                        <w:tc>
                          <w:tcPr>
                            <w:tcW w:w="3825" w:type="dxa"/>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b/>
                                <w:sz w:val="22"/>
                                <w:szCs w:val="22"/>
                              </w:rPr>
                              <w:t>Znaczenie kryterium (w %)</w:t>
                            </w:r>
                          </w:p>
                        </w:tc>
                      </w:tr>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sz w:val="22"/>
                                <w:szCs w:val="22"/>
                              </w:rPr>
                              <w:t>1.</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sz w:val="22"/>
                                <w:szCs w:val="22"/>
                              </w:rPr>
                              <w:t>Cena oferty brutto</w:t>
                            </w:r>
                          </w:p>
                        </w:tc>
                        <w:tc>
                          <w:tcPr>
                            <w:tcW w:w="3825" w:type="dxa"/>
                            <w:shd w:val="clear" w:color="auto" w:fill="auto"/>
                            <w:tcMar>
                              <w:left w:w="93" w:type="dxa"/>
                            </w:tcMar>
                            <w:vAlign w:val="center"/>
                          </w:tcPr>
                          <w:p w:rsidR="00106898" w:rsidRPr="00DA19BD" w:rsidRDefault="00106898" w:rsidP="00DA19BD">
                            <w:pPr>
                              <w:pStyle w:val="Zawartoramki"/>
                              <w:jc w:val="center"/>
                              <w:rPr>
                                <w:rFonts w:asciiTheme="minorHAnsi" w:hAnsiTheme="minorHAnsi"/>
                                <w:sz w:val="22"/>
                                <w:szCs w:val="22"/>
                              </w:rPr>
                            </w:pPr>
                            <w:r w:rsidRPr="00DA19BD">
                              <w:rPr>
                                <w:rFonts w:asciiTheme="minorHAnsi" w:hAnsiTheme="minorHAnsi"/>
                                <w:sz w:val="22"/>
                                <w:szCs w:val="22"/>
                              </w:rPr>
                              <w:t>40%</w:t>
                            </w:r>
                          </w:p>
                        </w:tc>
                      </w:tr>
                      <w:tr w:rsidR="00106898" w:rsidRPr="00DA19BD" w:rsidTr="00AB33FC">
                        <w:trPr>
                          <w:trHeight w:val="269"/>
                          <w:jc w:val="right"/>
                        </w:trPr>
                        <w:tc>
                          <w:tcPr>
                            <w:tcW w:w="627" w:type="dxa"/>
                            <w:tcBorders>
                              <w:top w:val="single" w:sz="4" w:space="0" w:color="auto"/>
                              <w:left w:val="single" w:sz="4" w:space="0" w:color="auto"/>
                              <w:bottom w:val="single" w:sz="4" w:space="0" w:color="auto"/>
                              <w:right w:val="single" w:sz="4" w:space="0" w:color="auto"/>
                            </w:tcBorders>
                            <w:shd w:val="clear" w:color="auto" w:fill="auto"/>
                            <w:tcMar>
                              <w:left w:w="93" w:type="dxa"/>
                            </w:tcMar>
                          </w:tcPr>
                          <w:p w:rsidR="00106898" w:rsidRPr="00DA19BD" w:rsidRDefault="00106898">
                            <w:pPr>
                              <w:pStyle w:val="Zawartoramki"/>
                              <w:jc w:val="center"/>
                              <w:rPr>
                                <w:rFonts w:asciiTheme="minorHAnsi" w:hAnsiTheme="minorHAnsi"/>
                                <w:sz w:val="22"/>
                                <w:szCs w:val="22"/>
                              </w:rPr>
                            </w:pPr>
                            <w:r w:rsidRPr="00DA19BD">
                              <w:rPr>
                                <w:rFonts w:asciiTheme="minorHAnsi" w:hAnsiTheme="minorHAnsi"/>
                                <w:sz w:val="22"/>
                                <w:szCs w:val="22"/>
                              </w:rPr>
                              <w:t>2.</w:t>
                            </w:r>
                          </w:p>
                        </w:tc>
                        <w:tc>
                          <w:tcPr>
                            <w:tcW w:w="4834" w:type="dxa"/>
                            <w:tcBorders>
                              <w:left w:val="single" w:sz="4" w:space="0" w:color="auto"/>
                            </w:tcBorders>
                            <w:shd w:val="clear" w:color="auto" w:fill="auto"/>
                            <w:tcMar>
                              <w:left w:w="93" w:type="dxa"/>
                            </w:tcMar>
                          </w:tcPr>
                          <w:p w:rsidR="00106898" w:rsidRPr="00DA19BD" w:rsidRDefault="00106898">
                            <w:pPr>
                              <w:pStyle w:val="Zawartoramki"/>
                              <w:rPr>
                                <w:rFonts w:asciiTheme="minorHAnsi" w:hAnsiTheme="minorHAnsi"/>
                                <w:sz w:val="22"/>
                                <w:szCs w:val="22"/>
                              </w:rPr>
                            </w:pPr>
                            <w:r w:rsidRPr="00DA19BD">
                              <w:rPr>
                                <w:rFonts w:asciiTheme="minorHAnsi" w:hAnsiTheme="minorHAnsi"/>
                                <w:sz w:val="22"/>
                                <w:szCs w:val="22"/>
                              </w:rPr>
                              <w:t xml:space="preserve">Koncepcja przeprowadzenia działań informacyjno-promocyjnych    </w:t>
                            </w:r>
                          </w:p>
                        </w:tc>
                        <w:tc>
                          <w:tcPr>
                            <w:tcW w:w="3825" w:type="dxa"/>
                            <w:shd w:val="clear" w:color="auto" w:fill="auto"/>
                            <w:tcMar>
                              <w:left w:w="93" w:type="dxa"/>
                            </w:tcMar>
                            <w:vAlign w:val="center"/>
                          </w:tcPr>
                          <w:p w:rsidR="00106898" w:rsidRPr="00DA19BD" w:rsidRDefault="00106898" w:rsidP="00DA19BD">
                            <w:pPr>
                              <w:pStyle w:val="Zawartoramki"/>
                              <w:jc w:val="center"/>
                              <w:rPr>
                                <w:rFonts w:asciiTheme="minorHAnsi" w:hAnsiTheme="minorHAnsi"/>
                                <w:sz w:val="22"/>
                                <w:szCs w:val="22"/>
                              </w:rPr>
                            </w:pPr>
                            <w:r w:rsidRPr="00DA19BD">
                              <w:rPr>
                                <w:rFonts w:asciiTheme="minorHAnsi" w:hAnsiTheme="minorHAnsi"/>
                                <w:sz w:val="22"/>
                                <w:szCs w:val="22"/>
                              </w:rPr>
                              <w:t>60%</w:t>
                            </w:r>
                          </w:p>
                        </w:tc>
                      </w:tr>
                    </w:tbl>
                    <w:p w:rsidR="00106898" w:rsidRDefault="00106898">
                      <w:pPr>
                        <w:pStyle w:val="Zawartoramki"/>
                        <w:rPr>
                          <w:color w:val="000000"/>
                        </w:rPr>
                      </w:pPr>
                    </w:p>
                  </w:txbxContent>
                </v:textbox>
                <w10:wrap type="square" anchorx="margin"/>
              </v:rect>
            </w:pict>
          </mc:Fallback>
        </mc:AlternateContent>
      </w:r>
    </w:p>
    <w:p w:rsidR="00E753AE" w:rsidRDefault="00E753AE" w:rsidP="00DA19BD">
      <w:pPr>
        <w:suppressAutoHyphens/>
        <w:spacing w:after="0" w:line="240" w:lineRule="auto"/>
        <w:rPr>
          <w:rFonts w:eastAsia="Times New Roman" w:cs="Times New Roman"/>
          <w:sz w:val="24"/>
          <w:szCs w:val="24"/>
          <w:lang w:eastAsia="zh-CN"/>
        </w:rPr>
      </w:pPr>
    </w:p>
    <w:p w:rsidR="00E753AE" w:rsidRDefault="00F100F2">
      <w:pPr>
        <w:numPr>
          <w:ilvl w:val="0"/>
          <w:numId w:val="26"/>
        </w:numPr>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Zamawiający dokona oceny ofert przyznając punkty w ramach kryterium oceny ofert, przyjmując zasadę, że 1% = 1 punkt. Maksymalna liczba punktów jaką może otrzymać oferta, na którą składają się punkty uzyskane z oceny poszczególnych kryteriów, wynosi 100 pkt.</w:t>
      </w:r>
    </w:p>
    <w:p w:rsidR="00E753AE" w:rsidRDefault="00F100F2">
      <w:pPr>
        <w:numPr>
          <w:ilvl w:val="0"/>
          <w:numId w:val="26"/>
        </w:numPr>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Punkty za kryterium </w:t>
      </w:r>
      <w:r>
        <w:rPr>
          <w:rFonts w:eastAsia="Times New Roman" w:cs="Times New Roman"/>
          <w:b/>
          <w:sz w:val="24"/>
          <w:szCs w:val="24"/>
          <w:lang w:eastAsia="zh-CN"/>
        </w:rPr>
        <w:t>„</w:t>
      </w:r>
      <w:r>
        <w:rPr>
          <w:rFonts w:eastAsia="Times New Roman" w:cs="Times New Roman"/>
          <w:b/>
          <w:bCs/>
          <w:sz w:val="24"/>
          <w:szCs w:val="24"/>
          <w:lang w:eastAsia="zh-CN"/>
        </w:rPr>
        <w:t>Cena</w:t>
      </w:r>
      <w:r>
        <w:rPr>
          <w:rFonts w:cs="Times New Roman"/>
        </w:rPr>
        <w:t xml:space="preserve"> </w:t>
      </w:r>
      <w:r>
        <w:rPr>
          <w:rFonts w:eastAsia="Times New Roman" w:cs="Times New Roman"/>
          <w:b/>
          <w:bCs/>
          <w:sz w:val="24"/>
          <w:szCs w:val="24"/>
          <w:lang w:eastAsia="zh-CN"/>
        </w:rPr>
        <w:t>oferty brutto</w:t>
      </w:r>
      <w:r>
        <w:rPr>
          <w:rFonts w:eastAsia="Times New Roman" w:cs="Times New Roman"/>
          <w:b/>
          <w:sz w:val="24"/>
          <w:szCs w:val="24"/>
          <w:lang w:eastAsia="zh-CN"/>
        </w:rPr>
        <w:t xml:space="preserve">” </w:t>
      </w:r>
      <w:r>
        <w:rPr>
          <w:rFonts w:eastAsia="Times New Roman" w:cs="Times New Roman"/>
          <w:sz w:val="24"/>
          <w:szCs w:val="24"/>
          <w:lang w:eastAsia="zh-CN"/>
        </w:rPr>
        <w:t>zostaną obliczone według wzoru:</w:t>
      </w:r>
    </w:p>
    <w:p w:rsidR="00E753AE" w:rsidRDefault="00E753AE">
      <w:pPr>
        <w:suppressAutoHyphens/>
        <w:spacing w:after="0" w:line="240" w:lineRule="auto"/>
        <w:ind w:left="720"/>
        <w:rPr>
          <w:rFonts w:eastAsia="Batang" w:cs="Times New Roman"/>
          <w:lang w:eastAsia="zh-CN"/>
        </w:rPr>
      </w:pPr>
    </w:p>
    <w:p w:rsidR="00E753AE" w:rsidRDefault="005644A3">
      <w:pPr>
        <w:widowControl w:val="0"/>
        <w:suppressAutoHyphens/>
        <w:spacing w:after="0" w:line="240" w:lineRule="auto"/>
        <w:ind w:left="900" w:hanging="360"/>
        <w:contextualSpacing/>
        <w:jc w:val="center"/>
        <w:textAlignment w:val="baseline"/>
        <w:rPr>
          <w:rFonts w:eastAsia="Times New Roman" w:cs="Times New Roman"/>
          <w:kern w:val="2"/>
          <w:sz w:val="24"/>
          <w:szCs w:val="24"/>
          <w:lang w:eastAsia="zh-CN"/>
        </w:rPr>
      </w:pPr>
      <m:oMath>
        <m:f>
          <m:fPr>
            <m:ctrlPr>
              <w:rPr>
                <w:rFonts w:ascii="Cambria Math" w:hAnsi="Cambria Math"/>
              </w:rPr>
            </m:ctrlPr>
          </m:fPr>
          <m:num>
            <m:r>
              <w:rPr>
                <w:rFonts w:ascii="Cambria Math" w:hAnsi="Cambria Math"/>
              </w:rPr>
              <m:t>najniższa cena oferowana brutto</m:t>
            </m:r>
          </m:num>
          <m:den>
            <m:r>
              <w:rPr>
                <w:rFonts w:ascii="Cambria Math" w:hAnsi="Cambria Math"/>
              </w:rPr>
              <m:t>cena oferty ocenianej brutto</m:t>
            </m:r>
          </m:den>
        </m:f>
        <m:r>
          <w:rPr>
            <w:rFonts w:ascii="Cambria Math" w:hAnsi="Cambria Math"/>
          </w:rPr>
          <m:t>×40=</m:t>
        </m:r>
      </m:oMath>
      <w:r w:rsidR="00F100F2">
        <w:rPr>
          <w:rFonts w:eastAsia="Times New Roman" w:cs="Times New Roman"/>
          <w:kern w:val="2"/>
          <w:sz w:val="24"/>
          <w:szCs w:val="24"/>
          <w:lang w:eastAsia="zh-CN"/>
        </w:rPr>
        <w:t xml:space="preserve"> liczba punktów</w:t>
      </w:r>
    </w:p>
    <w:p w:rsidR="00E753AE" w:rsidRDefault="00E753AE">
      <w:pPr>
        <w:suppressAutoHyphens/>
        <w:spacing w:after="0" w:line="240" w:lineRule="auto"/>
        <w:ind w:left="708"/>
        <w:rPr>
          <w:rFonts w:eastAsia="Times New Roman" w:cs="Times New Roman"/>
          <w:sz w:val="24"/>
          <w:szCs w:val="24"/>
          <w:highlight w:val="yellow"/>
          <w:lang w:eastAsia="zh-CN"/>
        </w:rPr>
      </w:pPr>
    </w:p>
    <w:p w:rsidR="00E753AE" w:rsidRDefault="00F100F2">
      <w:pPr>
        <w:suppressAutoHyphens/>
        <w:spacing w:after="0" w:line="240" w:lineRule="auto"/>
        <w:ind w:left="708"/>
        <w:jc w:val="both"/>
        <w:rPr>
          <w:rFonts w:eastAsia="Times New Roman" w:cs="Times New Roman"/>
          <w:sz w:val="24"/>
          <w:szCs w:val="24"/>
          <w:lang w:eastAsia="zh-CN"/>
        </w:rPr>
      </w:pPr>
      <w:r>
        <w:rPr>
          <w:rFonts w:eastAsia="Times New Roman" w:cs="Times New Roman"/>
          <w:sz w:val="24"/>
          <w:szCs w:val="24"/>
          <w:lang w:eastAsia="zh-CN"/>
        </w:rPr>
        <w:t>Końcowy wynik powyższego działania zostanie zaokrąglony do dwóch miejsc po przecinku.</w:t>
      </w:r>
    </w:p>
    <w:p w:rsidR="00E753AE" w:rsidRDefault="00E753AE">
      <w:pPr>
        <w:suppressAutoHyphens/>
        <w:spacing w:after="0" w:line="240" w:lineRule="auto"/>
        <w:rPr>
          <w:rFonts w:eastAsia="Times New Roman" w:cs="Times New Roman"/>
          <w:sz w:val="24"/>
          <w:szCs w:val="24"/>
          <w:lang w:eastAsia="zh-CN"/>
        </w:rPr>
      </w:pPr>
    </w:p>
    <w:p w:rsidR="00E753AE" w:rsidRDefault="00F100F2">
      <w:pPr>
        <w:suppressAutoHyphens/>
        <w:spacing w:after="0" w:line="240" w:lineRule="auto"/>
        <w:ind w:left="708"/>
        <w:jc w:val="both"/>
        <w:rPr>
          <w:rFonts w:eastAsia="Times New Roman" w:cs="Times New Roman"/>
          <w:sz w:val="24"/>
          <w:szCs w:val="24"/>
          <w:lang w:eastAsia="zh-CN"/>
        </w:rPr>
      </w:pPr>
      <w:r>
        <w:rPr>
          <w:rFonts w:eastAsia="Times New Roman" w:cs="Times New Roman"/>
          <w:sz w:val="24"/>
          <w:szCs w:val="24"/>
          <w:lang w:eastAsia="zh-CN"/>
        </w:rPr>
        <w:tab/>
      </w:r>
    </w:p>
    <w:p w:rsidR="00E753AE" w:rsidRDefault="00F100F2">
      <w:pPr>
        <w:suppressAutoHyphens/>
        <w:spacing w:after="0" w:line="240" w:lineRule="auto"/>
        <w:ind w:left="708"/>
        <w:jc w:val="both"/>
      </w:pPr>
      <w:r>
        <w:rPr>
          <w:rFonts w:eastAsia="Times New Roman" w:cs="Times New Roman"/>
          <w:sz w:val="24"/>
          <w:szCs w:val="24"/>
          <w:lang w:eastAsia="zh-CN"/>
        </w:rPr>
        <w:t>Na potrzeby oceny ofert zostanie przyjęta łączna cena brutto zadań nr 1.2. i 5, przy założeniu okresu realizacji projektu przez 15 miesięcy oraz cena brutto zadań nr 1.1., 1.3., 2, 3, 4.</w:t>
      </w: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numPr>
          <w:ilvl w:val="0"/>
          <w:numId w:val="26"/>
        </w:numPr>
        <w:suppressAutoHyphens/>
        <w:spacing w:after="0" w:line="240" w:lineRule="auto"/>
        <w:ind w:left="709" w:hanging="567"/>
        <w:jc w:val="both"/>
      </w:pPr>
      <w:r>
        <w:rPr>
          <w:rFonts w:eastAsia="Times New Roman" w:cs="Times New Roman"/>
          <w:sz w:val="24"/>
          <w:szCs w:val="24"/>
          <w:lang w:eastAsia="zh-CN"/>
        </w:rPr>
        <w:t>W ramach kryterium „</w:t>
      </w:r>
      <w:r>
        <w:rPr>
          <w:rFonts w:eastAsia="Times New Roman" w:cs="Times New Roman"/>
          <w:b/>
          <w:sz w:val="24"/>
          <w:szCs w:val="24"/>
          <w:lang w:eastAsia="zh-CN"/>
        </w:rPr>
        <w:t xml:space="preserve">Koncepcja przeprowadzenia działań informacyjno-promocyjnych” </w:t>
      </w:r>
      <w:r>
        <w:rPr>
          <w:rFonts w:eastAsia="Times New Roman" w:cs="Times New Roman"/>
          <w:sz w:val="24"/>
          <w:szCs w:val="24"/>
          <w:lang w:eastAsia="zh-CN"/>
        </w:rPr>
        <w:t>ocenie podlegać będzie przedstawienie następujących elementów:</w:t>
      </w:r>
    </w:p>
    <w:p w:rsidR="00E753AE" w:rsidRDefault="00E753AE">
      <w:pPr>
        <w:suppressAutoHyphens/>
        <w:spacing w:after="0" w:line="240" w:lineRule="auto"/>
        <w:ind w:left="1134"/>
        <w:jc w:val="both"/>
        <w:rPr>
          <w:rFonts w:eastAsia="Times New Roman" w:cs="Times New Roman"/>
          <w:sz w:val="24"/>
          <w:szCs w:val="24"/>
          <w:lang w:eastAsia="zh-CN"/>
        </w:rPr>
      </w:pPr>
    </w:p>
    <w:p w:rsidR="00E753AE" w:rsidRDefault="00F100F2">
      <w:pPr>
        <w:suppressAutoHyphens/>
        <w:spacing w:after="0" w:line="240" w:lineRule="auto"/>
        <w:ind w:left="2721"/>
        <w:jc w:val="both"/>
      </w:pPr>
      <w:r>
        <w:rPr>
          <w:rFonts w:eastAsia="Times New Roman" w:cs="Times New Roman"/>
          <w:sz w:val="24"/>
          <w:szCs w:val="24"/>
          <w:lang w:eastAsia="zh-CN"/>
        </w:rPr>
        <w:t>13.4.1. Wstępna koncepcja działania biura prasowego projektu (0-12 pkt);</w:t>
      </w:r>
    </w:p>
    <w:p w:rsidR="00E753AE" w:rsidRDefault="00F100F2">
      <w:pPr>
        <w:suppressAutoHyphens/>
        <w:spacing w:after="0" w:line="240" w:lineRule="auto"/>
        <w:ind w:left="2721"/>
        <w:jc w:val="both"/>
      </w:pPr>
      <w:r>
        <w:rPr>
          <w:rFonts w:eastAsia="Times New Roman" w:cs="Times New Roman"/>
          <w:sz w:val="24"/>
          <w:szCs w:val="24"/>
          <w:lang w:eastAsia="zh-CN"/>
        </w:rPr>
        <w:t>13.4.2. Propozycja współpracy z mediami ogólnopolskimi i lokalnymi (0-12 pkt);</w:t>
      </w:r>
    </w:p>
    <w:p w:rsidR="00E753AE" w:rsidRDefault="00F100F2">
      <w:pPr>
        <w:suppressAutoHyphens/>
        <w:spacing w:after="0" w:line="240" w:lineRule="auto"/>
        <w:ind w:left="2721"/>
        <w:jc w:val="both"/>
      </w:pPr>
      <w:r>
        <w:rPr>
          <w:rFonts w:eastAsia="Times New Roman" w:cs="Times New Roman"/>
          <w:sz w:val="24"/>
          <w:szCs w:val="24"/>
          <w:lang w:eastAsia="zh-CN"/>
        </w:rPr>
        <w:t>13.4.3. Koncepcja organizacji strony internetowej dotyczącej projektu (0-12 pkt);</w:t>
      </w:r>
    </w:p>
    <w:p w:rsidR="00E753AE" w:rsidRDefault="00F100F2">
      <w:pPr>
        <w:suppressAutoHyphens/>
        <w:spacing w:after="0" w:line="240" w:lineRule="auto"/>
        <w:ind w:left="2721"/>
        <w:jc w:val="both"/>
      </w:pPr>
      <w:r>
        <w:rPr>
          <w:rFonts w:eastAsia="Times New Roman" w:cs="Times New Roman"/>
          <w:sz w:val="24"/>
          <w:szCs w:val="24"/>
          <w:lang w:eastAsia="zh-CN"/>
        </w:rPr>
        <w:t>13.4.4. Propozycja zakresu wywiadów z przedstawicielami KZGW i RZGW (0-12 pkt);</w:t>
      </w:r>
    </w:p>
    <w:p w:rsidR="00E753AE" w:rsidRDefault="00F100F2">
      <w:pPr>
        <w:suppressAutoHyphens/>
        <w:spacing w:after="0" w:line="240" w:lineRule="auto"/>
        <w:ind w:left="2721"/>
        <w:jc w:val="both"/>
      </w:pPr>
      <w:r>
        <w:rPr>
          <w:rFonts w:eastAsia="Times New Roman" w:cs="Times New Roman"/>
          <w:sz w:val="24"/>
          <w:szCs w:val="24"/>
          <w:lang w:eastAsia="zh-CN"/>
        </w:rPr>
        <w:lastRenderedPageBreak/>
        <w:t>13.4.5. Czas udzielanej gwarancji na funkcjonowanie serwisu internetowego (0-12 pkt) obliczony według wzoru:</w:t>
      </w:r>
    </w:p>
    <w:p w:rsidR="00E753AE" w:rsidRDefault="00E753AE">
      <w:pPr>
        <w:suppressAutoHyphens/>
        <w:spacing w:after="0" w:line="240" w:lineRule="auto"/>
        <w:ind w:left="1440"/>
        <w:jc w:val="both"/>
        <w:rPr>
          <w:rFonts w:eastAsia="Times New Roman" w:cs="Times New Roman"/>
          <w:sz w:val="24"/>
          <w:szCs w:val="24"/>
          <w:lang w:eastAsia="zh-CN"/>
        </w:rPr>
      </w:pPr>
    </w:p>
    <w:p w:rsidR="00E753AE" w:rsidRDefault="005644A3">
      <w:pPr>
        <w:suppressAutoHyphens/>
        <w:spacing w:after="0" w:line="240" w:lineRule="auto"/>
        <w:ind w:left="1440"/>
        <w:jc w:val="both"/>
        <w:rPr>
          <w:rFonts w:eastAsia="Times New Roman" w:cs="Times New Roman"/>
          <w:sz w:val="20"/>
          <w:szCs w:val="20"/>
          <w:lang w:eastAsia="zh-CN"/>
        </w:rPr>
      </w:pPr>
      <m:oMathPara>
        <m:oMath>
          <m:f>
            <m:fPr>
              <m:ctrlPr>
                <w:rPr>
                  <w:rFonts w:ascii="Cambria Math" w:hAnsi="Cambria Math"/>
                </w:rPr>
              </m:ctrlPr>
            </m:fPr>
            <m:num>
              <m:r>
                <w:rPr>
                  <w:rFonts w:ascii="Cambria Math" w:hAnsi="Cambria Math"/>
                </w:rPr>
                <m:t>okres gwarancyjny w miesiącach w ofercie ocenianej</m:t>
              </m:r>
            </m:num>
            <m:den>
              <m:r>
                <w:rPr>
                  <w:rFonts w:ascii="Cambria Math" w:hAnsi="Cambria Math"/>
                </w:rPr>
                <m:t>najdłuższy oferowany okres gwarancyjny w miesiącach</m:t>
              </m:r>
            </m:den>
          </m:f>
          <m:r>
            <w:rPr>
              <w:rFonts w:ascii="Cambria Math" w:hAnsi="Cambria Math"/>
            </w:rPr>
            <m:t>×12=liczba punktów</m:t>
          </m:r>
        </m:oMath>
      </m:oMathPara>
    </w:p>
    <w:p w:rsidR="00E753AE" w:rsidRDefault="00E753AE">
      <w:pPr>
        <w:suppressAutoHyphens/>
        <w:spacing w:after="0" w:line="240" w:lineRule="auto"/>
        <w:ind w:left="1440"/>
        <w:jc w:val="both"/>
        <w:rPr>
          <w:rFonts w:eastAsia="Times New Roman" w:cs="Times New Roman"/>
          <w:sz w:val="24"/>
          <w:szCs w:val="24"/>
          <w:lang w:eastAsia="zh-CN"/>
        </w:rPr>
      </w:pPr>
    </w:p>
    <w:p w:rsidR="00E753AE" w:rsidRDefault="00F100F2">
      <w:pPr>
        <w:suppressAutoHyphens/>
        <w:spacing w:after="0" w:line="240" w:lineRule="auto"/>
        <w:ind w:left="1440"/>
        <w:jc w:val="both"/>
        <w:rPr>
          <w:rFonts w:ascii="Times New Roman" w:eastAsia="Batang" w:hAnsi="Times New Roman" w:cs="Times New Roman"/>
          <w:lang w:eastAsia="zh-CN"/>
        </w:rPr>
      </w:pPr>
      <w:r>
        <w:rPr>
          <w:rFonts w:eastAsia="Times New Roman" w:cs="Times New Roman"/>
          <w:sz w:val="24"/>
          <w:szCs w:val="24"/>
          <w:lang w:eastAsia="zh-CN"/>
        </w:rPr>
        <w:t>Końcowy wynik powyższego działania zostanie zaokrąglony do dwóch miejsc po przecinku.</w:t>
      </w:r>
      <w:r>
        <w:rPr>
          <w:rFonts w:ascii="Times New Roman" w:eastAsia="Batang" w:hAnsi="Times New Roman" w:cs="Times New Roman"/>
          <w:lang w:eastAsia="zh-CN"/>
        </w:rPr>
        <w:t xml:space="preserve"> </w:t>
      </w:r>
    </w:p>
    <w:p w:rsidR="00E753AE" w:rsidRDefault="00F100F2">
      <w:pPr>
        <w:suppressAutoHyphens/>
        <w:spacing w:after="0" w:line="240" w:lineRule="auto"/>
        <w:ind w:left="1440"/>
        <w:jc w:val="both"/>
        <w:rPr>
          <w:rFonts w:eastAsia="Times New Roman" w:cs="Times New Roman"/>
          <w:sz w:val="24"/>
          <w:szCs w:val="24"/>
          <w:lang w:eastAsia="zh-CN"/>
        </w:rPr>
      </w:pPr>
      <w:r>
        <w:rPr>
          <w:rFonts w:eastAsia="Times New Roman" w:cs="Times New Roman"/>
          <w:sz w:val="24"/>
          <w:szCs w:val="24"/>
          <w:lang w:eastAsia="zh-CN"/>
        </w:rPr>
        <w:t>Minimalny wymagany przez Zamawiającego okres gwarancji wynosi 24 miesiące. Zaoferowanie przez Wykonawcę okresu krótszego niż wymagany okres gwarancji lub niepodanie tego okresu, skutkuje odrzuceniem oferty na podstawie art. 89 ust. 1 pkt 2 Ustawy, jako nieodpowiadającej treści SIWZ. Maksymalny okres gwarancji Zamawiający określa na 60 miesięcy. W przypadku zaoferowania dłuższego okresu gwarancji niż 60 miesięcy, Zamawiający do oceny ofert przyjmie okres 60 miesięcy.</w:t>
      </w:r>
      <w:r>
        <w:rPr>
          <w:rFonts w:ascii="Times New Roman" w:eastAsia="Batang" w:hAnsi="Times New Roman" w:cs="Times New Roman"/>
          <w:lang w:eastAsia="zh-CN"/>
        </w:rPr>
        <w:t xml:space="preserve"> </w:t>
      </w:r>
      <w:r>
        <w:rPr>
          <w:rFonts w:eastAsia="Times New Roman" w:cs="Times New Roman"/>
          <w:sz w:val="24"/>
          <w:szCs w:val="24"/>
          <w:lang w:eastAsia="zh-CN"/>
        </w:rPr>
        <w:t xml:space="preserve">W przypadku wyboru oferty Wykonawcy, który zaoferował dłuższy okres gwarancyjny niż 60 miesięcy, jako najkorzystniejszej, do umowy zostanie przyjęty okres 60 miesięcy.   </w:t>
      </w:r>
    </w:p>
    <w:p w:rsidR="00E753AE" w:rsidRDefault="00E753AE">
      <w:pPr>
        <w:suppressAutoHyphens/>
        <w:spacing w:after="0" w:line="240" w:lineRule="auto"/>
        <w:ind w:left="567"/>
        <w:rPr>
          <w:rFonts w:eastAsia="Times New Roman" w:cs="Times New Roman"/>
          <w:sz w:val="24"/>
          <w:szCs w:val="24"/>
          <w:lang w:eastAsia="zh-CN"/>
        </w:rPr>
      </w:pPr>
    </w:p>
    <w:p w:rsidR="00E753AE" w:rsidRDefault="00F100F2">
      <w:pPr>
        <w:suppressAutoHyphens/>
        <w:spacing w:after="0" w:line="240" w:lineRule="auto"/>
        <w:ind w:left="567"/>
        <w:rPr>
          <w:rFonts w:eastAsia="Times New Roman" w:cs="Times New Roman"/>
          <w:sz w:val="24"/>
          <w:szCs w:val="24"/>
          <w:lang w:eastAsia="zh-CN"/>
        </w:rPr>
      </w:pPr>
      <w:r>
        <w:rPr>
          <w:rFonts w:eastAsia="Times New Roman" w:cs="Times New Roman"/>
          <w:sz w:val="24"/>
          <w:szCs w:val="24"/>
          <w:lang w:eastAsia="zh-CN"/>
        </w:rPr>
        <w:t xml:space="preserve">Za kryterium można dostać maksymalnie 60 punktów. </w:t>
      </w:r>
    </w:p>
    <w:p w:rsidR="00E753AE" w:rsidRDefault="00E753AE">
      <w:pPr>
        <w:suppressAutoHyphens/>
        <w:spacing w:after="0" w:line="240" w:lineRule="auto"/>
        <w:ind w:left="567"/>
        <w:rPr>
          <w:rFonts w:eastAsia="Times New Roman" w:cs="Times New Roman"/>
          <w:sz w:val="24"/>
          <w:szCs w:val="24"/>
          <w:lang w:eastAsia="zh-CN"/>
        </w:rPr>
      </w:pPr>
    </w:p>
    <w:p w:rsidR="00E753AE" w:rsidRDefault="00F100F2">
      <w:pPr>
        <w:suppressAutoHyphens/>
        <w:spacing w:after="0" w:line="240" w:lineRule="auto"/>
        <w:ind w:left="567"/>
        <w:rPr>
          <w:rFonts w:eastAsia="Times New Roman" w:cs="Times New Roman"/>
          <w:sz w:val="24"/>
          <w:szCs w:val="24"/>
          <w:lang w:eastAsia="zh-CN"/>
        </w:rPr>
      </w:pPr>
      <w:r>
        <w:rPr>
          <w:rFonts w:eastAsia="Times New Roman" w:cs="Times New Roman"/>
          <w:sz w:val="24"/>
          <w:szCs w:val="24"/>
          <w:lang w:eastAsia="zh-CN"/>
        </w:rPr>
        <w:t>Kryterium będzie oceniane zgodnie z poniższą tabelą:</w:t>
      </w:r>
    </w:p>
    <w:tbl>
      <w:tblPr>
        <w:tblW w:w="4250" w:type="pct"/>
        <w:tblInd w:w="12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6619"/>
        <w:gridCol w:w="1266"/>
      </w:tblGrid>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176"/>
              </w:tabs>
              <w:suppressAutoHyphens/>
              <w:spacing w:after="0" w:line="240" w:lineRule="auto"/>
              <w:ind w:left="34"/>
              <w:jc w:val="center"/>
              <w:rPr>
                <w:rFonts w:cs="Times New Roman"/>
                <w:b/>
                <w:sz w:val="20"/>
                <w:szCs w:val="20"/>
                <w:lang w:eastAsia="zh-CN"/>
              </w:rPr>
            </w:pPr>
            <w:r>
              <w:rPr>
                <w:rFonts w:cs="Times New Roman"/>
                <w:b/>
                <w:sz w:val="20"/>
                <w:szCs w:val="20"/>
                <w:lang w:eastAsia="zh-CN"/>
              </w:rPr>
              <w:t xml:space="preserve">Stopień wypełnienia przez Wykonawcę </w:t>
            </w:r>
            <w:r>
              <w:rPr>
                <w:rFonts w:cs="Times New Roman"/>
                <w:b/>
                <w:sz w:val="20"/>
                <w:szCs w:val="20"/>
                <w:lang w:eastAsia="zh-CN"/>
              </w:rPr>
              <w:br/>
              <w:t>poszczególnych elementów kryterium</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34"/>
              </w:tabs>
              <w:suppressAutoHyphens/>
              <w:spacing w:after="0" w:line="240" w:lineRule="auto"/>
              <w:ind w:left="34"/>
              <w:jc w:val="center"/>
              <w:rPr>
                <w:rFonts w:cs="Times New Roman"/>
                <w:b/>
                <w:sz w:val="20"/>
                <w:szCs w:val="20"/>
                <w:lang w:eastAsia="zh-CN"/>
              </w:rPr>
            </w:pPr>
            <w:r>
              <w:rPr>
                <w:rFonts w:cs="Times New Roman"/>
                <w:b/>
                <w:sz w:val="20"/>
                <w:szCs w:val="20"/>
                <w:lang w:eastAsia="zh-CN"/>
              </w:rPr>
              <w:t>Liczba punktów</w:t>
            </w:r>
          </w:p>
        </w:tc>
      </w:tr>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142"/>
              </w:tabs>
              <w:suppressAutoHyphens/>
              <w:spacing w:after="0" w:line="240" w:lineRule="auto"/>
              <w:ind w:left="142"/>
              <w:jc w:val="both"/>
              <w:rPr>
                <w:rFonts w:cs="Times New Roman"/>
                <w:b/>
                <w:sz w:val="20"/>
                <w:szCs w:val="20"/>
                <w:lang w:eastAsia="zh-CN"/>
              </w:rPr>
            </w:pPr>
            <w:r>
              <w:rPr>
                <w:rFonts w:cs="Times New Roman"/>
                <w:b/>
                <w:sz w:val="20"/>
                <w:szCs w:val="20"/>
                <w:lang w:eastAsia="zh-CN"/>
              </w:rPr>
              <w:t>Niedostateczny</w:t>
            </w:r>
            <w:r>
              <w:rPr>
                <w:rFonts w:cs="Times New Roman"/>
                <w:sz w:val="20"/>
                <w:szCs w:val="20"/>
                <w:lang w:eastAsia="zh-CN"/>
              </w:rPr>
              <w:t xml:space="preserve"> - Brak opisu elementu kryterium lub opis jest sprzeczny z wymaganiami</w:t>
            </w:r>
            <w:r>
              <w:rPr>
                <w:rFonts w:cs="Times New Roman"/>
                <w:b/>
                <w:sz w:val="20"/>
                <w:szCs w:val="20"/>
                <w:lang w:eastAsia="zh-CN"/>
              </w:rPr>
              <w:t xml:space="preserve"> </w:t>
            </w:r>
            <w:r>
              <w:rPr>
                <w:rFonts w:cs="Times New Roman"/>
                <w:sz w:val="20"/>
                <w:szCs w:val="20"/>
                <w:lang w:eastAsia="zh-CN"/>
              </w:rPr>
              <w:t>wynikającymi z dokumentacji przetargowej.</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34"/>
              </w:tabs>
              <w:suppressAutoHyphens/>
              <w:spacing w:after="0" w:line="240" w:lineRule="auto"/>
              <w:ind w:left="34"/>
              <w:jc w:val="center"/>
              <w:rPr>
                <w:rFonts w:cs="Times New Roman"/>
                <w:b/>
                <w:sz w:val="20"/>
                <w:szCs w:val="20"/>
                <w:lang w:eastAsia="zh-CN"/>
              </w:rPr>
            </w:pPr>
            <w:r>
              <w:rPr>
                <w:rFonts w:cs="Times New Roman"/>
                <w:b/>
                <w:sz w:val="20"/>
                <w:szCs w:val="20"/>
                <w:lang w:eastAsia="zh-CN"/>
              </w:rPr>
              <w:t>0</w:t>
            </w:r>
          </w:p>
        </w:tc>
      </w:tr>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142"/>
              </w:tabs>
              <w:suppressAutoHyphens/>
              <w:spacing w:after="0" w:line="240" w:lineRule="auto"/>
              <w:ind w:left="142"/>
              <w:jc w:val="both"/>
              <w:rPr>
                <w:rFonts w:cs="Times New Roman"/>
                <w:b/>
                <w:sz w:val="20"/>
                <w:szCs w:val="20"/>
                <w:lang w:eastAsia="zh-CN"/>
              </w:rPr>
            </w:pPr>
            <w:r>
              <w:rPr>
                <w:rFonts w:cs="Times New Roman"/>
                <w:b/>
                <w:sz w:val="20"/>
                <w:szCs w:val="20"/>
                <w:lang w:eastAsia="zh-CN"/>
              </w:rPr>
              <w:t>Słaby</w:t>
            </w:r>
            <w:r>
              <w:rPr>
                <w:rFonts w:cs="Times New Roman"/>
                <w:sz w:val="20"/>
                <w:szCs w:val="20"/>
                <w:lang w:eastAsia="zh-CN"/>
              </w:rPr>
              <w:t xml:space="preserve"> - Wykonawca opisał lub przygotował element kryterium w sposób niewystarczający, skrótowo, bez dogłębnej analizy, w sposób niejasny.</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34"/>
              </w:tabs>
              <w:suppressAutoHyphens/>
              <w:spacing w:after="0" w:line="240" w:lineRule="auto"/>
              <w:ind w:left="34"/>
              <w:jc w:val="center"/>
              <w:rPr>
                <w:rFonts w:cs="Times New Roman"/>
                <w:b/>
                <w:sz w:val="20"/>
                <w:szCs w:val="20"/>
                <w:lang w:eastAsia="zh-CN"/>
              </w:rPr>
            </w:pPr>
            <w:r>
              <w:rPr>
                <w:rFonts w:cs="Times New Roman"/>
                <w:b/>
                <w:sz w:val="20"/>
                <w:szCs w:val="20"/>
                <w:lang w:eastAsia="zh-CN"/>
              </w:rPr>
              <w:t>2</w:t>
            </w:r>
          </w:p>
        </w:tc>
      </w:tr>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142"/>
              </w:tabs>
              <w:suppressAutoHyphens/>
              <w:spacing w:after="0" w:line="240" w:lineRule="auto"/>
              <w:ind w:left="142"/>
              <w:jc w:val="both"/>
              <w:rPr>
                <w:rFonts w:cs="Times New Roman"/>
                <w:sz w:val="20"/>
                <w:szCs w:val="20"/>
                <w:lang w:eastAsia="zh-CN"/>
              </w:rPr>
            </w:pPr>
            <w:r>
              <w:rPr>
                <w:rFonts w:cs="Times New Roman"/>
                <w:b/>
                <w:sz w:val="20"/>
                <w:szCs w:val="20"/>
                <w:lang w:eastAsia="zh-CN"/>
              </w:rPr>
              <w:t>Dostateczny</w:t>
            </w:r>
            <w:r>
              <w:rPr>
                <w:rFonts w:cs="Times New Roman"/>
                <w:sz w:val="20"/>
                <w:szCs w:val="20"/>
                <w:lang w:eastAsia="zh-CN"/>
              </w:rPr>
              <w:t xml:space="preserve"> - Wykonawca opisał lub przygotował element kryterium w sposób dostateczny, przeciętny, częściowo zadowalający.</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34"/>
              </w:tabs>
              <w:suppressAutoHyphens/>
              <w:spacing w:after="0" w:line="240" w:lineRule="auto"/>
              <w:ind w:left="34"/>
              <w:jc w:val="center"/>
              <w:rPr>
                <w:rFonts w:cs="Times New Roman"/>
                <w:b/>
                <w:sz w:val="20"/>
                <w:szCs w:val="20"/>
                <w:lang w:eastAsia="zh-CN"/>
              </w:rPr>
            </w:pPr>
            <w:r>
              <w:rPr>
                <w:rFonts w:cs="Times New Roman"/>
                <w:b/>
                <w:sz w:val="20"/>
                <w:szCs w:val="20"/>
                <w:lang w:eastAsia="zh-CN"/>
              </w:rPr>
              <w:t>4</w:t>
            </w:r>
          </w:p>
        </w:tc>
      </w:tr>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142"/>
              </w:tabs>
              <w:suppressAutoHyphens/>
              <w:spacing w:after="0" w:line="240" w:lineRule="auto"/>
              <w:ind w:left="142"/>
              <w:jc w:val="both"/>
              <w:rPr>
                <w:rFonts w:cs="Times New Roman"/>
                <w:b/>
                <w:sz w:val="20"/>
                <w:szCs w:val="20"/>
                <w:lang w:eastAsia="zh-CN"/>
              </w:rPr>
            </w:pPr>
            <w:r>
              <w:rPr>
                <w:rFonts w:cs="Times New Roman"/>
                <w:b/>
                <w:sz w:val="20"/>
                <w:szCs w:val="20"/>
                <w:lang w:eastAsia="zh-CN"/>
              </w:rPr>
              <w:t>Dobry</w:t>
            </w:r>
            <w:r>
              <w:rPr>
                <w:rFonts w:cs="Times New Roman"/>
                <w:sz w:val="20"/>
                <w:szCs w:val="20"/>
                <w:lang w:eastAsia="zh-CN"/>
              </w:rPr>
              <w:t xml:space="preserve"> -</w:t>
            </w:r>
            <w:r>
              <w:rPr>
                <w:rFonts w:cs="Times New Roman"/>
                <w:b/>
                <w:sz w:val="20"/>
                <w:szCs w:val="20"/>
                <w:lang w:eastAsia="zh-CN"/>
              </w:rPr>
              <w:t xml:space="preserve"> </w:t>
            </w:r>
            <w:r>
              <w:rPr>
                <w:rFonts w:cs="Times New Roman"/>
                <w:sz w:val="20"/>
                <w:szCs w:val="20"/>
                <w:lang w:eastAsia="zh-CN"/>
              </w:rPr>
              <w:t>Wykonawca opisał lub przygotował element kryterium w sposób wyczerpujący, szczegółowy, kompletny, wykazując dogłębną analizę i znajomość zagadnień, przejrzyście, spójnie, zrozumiale.</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34"/>
              </w:tabs>
              <w:suppressAutoHyphens/>
              <w:spacing w:after="0" w:line="240" w:lineRule="auto"/>
              <w:ind w:left="34" w:right="33"/>
              <w:jc w:val="center"/>
              <w:rPr>
                <w:rFonts w:cs="Times New Roman"/>
                <w:b/>
                <w:sz w:val="20"/>
                <w:szCs w:val="20"/>
                <w:lang w:eastAsia="zh-CN"/>
              </w:rPr>
            </w:pPr>
            <w:r>
              <w:rPr>
                <w:rFonts w:cs="Times New Roman"/>
                <w:b/>
                <w:sz w:val="20"/>
                <w:szCs w:val="20"/>
                <w:lang w:eastAsia="zh-CN"/>
              </w:rPr>
              <w:t>8</w:t>
            </w:r>
          </w:p>
        </w:tc>
      </w:tr>
      <w:tr w:rsidR="00E753AE">
        <w:tc>
          <w:tcPr>
            <w:tcW w:w="6470" w:type="dxa"/>
            <w:tcBorders>
              <w:top w:val="single" w:sz="4" w:space="0" w:color="00000A"/>
              <w:left w:val="single" w:sz="4" w:space="0" w:color="00000A"/>
              <w:bottom w:val="single" w:sz="4" w:space="0" w:color="00000A"/>
              <w:right w:val="single" w:sz="4" w:space="0" w:color="00000A"/>
            </w:tcBorders>
            <w:shd w:val="clear" w:color="auto" w:fill="C6D9F1"/>
            <w:tcMar>
              <w:left w:w="98" w:type="dxa"/>
            </w:tcMar>
          </w:tcPr>
          <w:p w:rsidR="00E753AE" w:rsidRDefault="00F100F2">
            <w:pPr>
              <w:tabs>
                <w:tab w:val="left" w:pos="142"/>
              </w:tabs>
              <w:suppressAutoHyphens/>
              <w:spacing w:after="0" w:line="240" w:lineRule="auto"/>
              <w:ind w:left="142"/>
              <w:jc w:val="both"/>
              <w:rPr>
                <w:rFonts w:cs="Times New Roman"/>
                <w:b/>
                <w:sz w:val="20"/>
                <w:szCs w:val="20"/>
                <w:lang w:eastAsia="zh-CN"/>
              </w:rPr>
            </w:pPr>
            <w:r>
              <w:rPr>
                <w:rFonts w:cs="Times New Roman"/>
                <w:b/>
                <w:sz w:val="20"/>
                <w:szCs w:val="20"/>
                <w:lang w:eastAsia="zh-CN"/>
              </w:rPr>
              <w:t xml:space="preserve">Bardzo dobry </w:t>
            </w:r>
            <w:r>
              <w:rPr>
                <w:rFonts w:cs="Times New Roman"/>
                <w:sz w:val="20"/>
                <w:szCs w:val="20"/>
                <w:lang w:eastAsia="zh-CN"/>
              </w:rPr>
              <w:t>- Zostały spełnione wszystkie wymagania wynikające z dokumentacji przetargowej, a dodatkowo element kryterium zawiera wartości dodane, innowacyjne, wykraczające poza zakres dokumentacji przetargowej, które będą miały istotny wpływ na jakość i usprawnienie realizacji przedmiotu zamówienia.</w:t>
            </w:r>
          </w:p>
        </w:tc>
        <w:tc>
          <w:tcPr>
            <w:tcW w:w="1238" w:type="dxa"/>
            <w:tcBorders>
              <w:top w:val="single" w:sz="4" w:space="0" w:color="00000A"/>
              <w:left w:val="single" w:sz="4" w:space="0" w:color="00000A"/>
              <w:bottom w:val="single" w:sz="4" w:space="0" w:color="00000A"/>
              <w:right w:val="single" w:sz="4" w:space="0" w:color="00000A"/>
            </w:tcBorders>
            <w:shd w:val="clear" w:color="auto" w:fill="C6D9F1"/>
            <w:tcMar>
              <w:left w:w="98" w:type="dxa"/>
            </w:tcMar>
            <w:vAlign w:val="center"/>
          </w:tcPr>
          <w:p w:rsidR="00E753AE" w:rsidRDefault="00F100F2">
            <w:pPr>
              <w:tabs>
                <w:tab w:val="left" w:pos="34"/>
              </w:tabs>
              <w:suppressAutoHyphens/>
              <w:spacing w:after="0" w:line="240" w:lineRule="auto"/>
              <w:ind w:left="34"/>
              <w:jc w:val="center"/>
              <w:rPr>
                <w:rFonts w:cs="Times New Roman"/>
                <w:b/>
                <w:sz w:val="20"/>
                <w:szCs w:val="20"/>
                <w:lang w:eastAsia="zh-CN"/>
              </w:rPr>
            </w:pPr>
            <w:r>
              <w:rPr>
                <w:rFonts w:cs="Times New Roman"/>
                <w:b/>
                <w:sz w:val="20"/>
                <w:szCs w:val="20"/>
                <w:lang w:eastAsia="zh-CN"/>
              </w:rPr>
              <w:t>12</w:t>
            </w:r>
          </w:p>
        </w:tc>
      </w:tr>
    </w:tbl>
    <w:p w:rsidR="00E753AE" w:rsidRDefault="00E753AE">
      <w:pPr>
        <w:suppressAutoHyphens/>
        <w:spacing w:after="0" w:line="240" w:lineRule="auto"/>
        <w:ind w:left="1134"/>
        <w:rPr>
          <w:rFonts w:eastAsia="Times New Roman" w:cs="Times New Roman"/>
          <w:sz w:val="24"/>
          <w:szCs w:val="24"/>
          <w:lang w:eastAsia="zh-CN"/>
        </w:rPr>
      </w:pPr>
    </w:p>
    <w:p w:rsidR="00E753AE" w:rsidRDefault="00E753AE">
      <w:pPr>
        <w:suppressAutoHyphens/>
        <w:spacing w:after="0" w:line="240" w:lineRule="auto"/>
        <w:jc w:val="both"/>
        <w:rPr>
          <w:rFonts w:eastAsia="Times New Roman" w:cs="Times New Roman"/>
          <w:b/>
          <w:sz w:val="24"/>
          <w:szCs w:val="24"/>
          <w:lang w:eastAsia="zh-CN"/>
        </w:rPr>
      </w:pPr>
    </w:p>
    <w:p w:rsidR="00E753AE" w:rsidRDefault="00F100F2">
      <w:pPr>
        <w:numPr>
          <w:ilvl w:val="0"/>
          <w:numId w:val="26"/>
        </w:numPr>
        <w:suppressAutoHyphens/>
        <w:spacing w:after="24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 najkorzystniejszą zostanie uznana oferta, która uzyska największą sumę punktów przyznaną w ramach kryteriów oceny ofert.</w:t>
      </w:r>
    </w:p>
    <w:p w:rsidR="00E753AE" w:rsidRDefault="00F100F2">
      <w:pPr>
        <w:numPr>
          <w:ilvl w:val="0"/>
          <w:numId w:val="6"/>
        </w:numPr>
        <w:suppressAutoHyphens/>
        <w:spacing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lastRenderedPageBreak/>
        <w:t>SPOSÓB OBLICZANIA CENY</w:t>
      </w:r>
    </w:p>
    <w:p w:rsidR="00E753AE" w:rsidRDefault="00F100F2">
      <w:pPr>
        <w:numPr>
          <w:ilvl w:val="0"/>
          <w:numId w:val="22"/>
        </w:numPr>
        <w:suppressAutoHyphens/>
        <w:spacing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Cena oferty uwzględniać musi koszty wykonania przedmiotu zamówienia na warunkach określonych w niniejszej SIWZ oraz wszelkie inne koszty składające się na realizację zamówienia z uwzględnieniem podatku od towarów i usług VAT, innych opłat i podatków oraz ewentualnych rabatów i upustów.</w:t>
      </w:r>
    </w:p>
    <w:p w:rsidR="00E753AE" w:rsidRDefault="00F100F2">
      <w:pPr>
        <w:numPr>
          <w:ilvl w:val="0"/>
          <w:numId w:val="22"/>
        </w:numPr>
        <w:suppressAutoHyphens/>
        <w:spacing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Cena powinna być podana cyfrowo i słownie w złotych polskich, z dokładnością do pełnych groszy, przy czym grosze podać należy w postaci ułamkowej złotego, np. 01/100.</w:t>
      </w:r>
    </w:p>
    <w:p w:rsidR="00E753AE" w:rsidRDefault="00F100F2">
      <w:pPr>
        <w:numPr>
          <w:ilvl w:val="0"/>
          <w:numId w:val="22"/>
        </w:numPr>
        <w:suppressAutoHyphens/>
        <w:spacing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Rozliczenia między Zamawiającym a Wykonawcą będą prowadzone w pieniądzu (walucie) Rzeczpospolitej Polskiej (PLN).</w:t>
      </w:r>
    </w:p>
    <w:p w:rsidR="00E753AE" w:rsidRDefault="00F100F2">
      <w:pPr>
        <w:numPr>
          <w:ilvl w:val="0"/>
          <w:numId w:val="6"/>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b/>
          <w:sz w:val="24"/>
          <w:szCs w:val="24"/>
          <w:lang w:eastAsia="zh-CN"/>
        </w:rPr>
        <w:t>INFORMACJA O FORMALNOŚCIACH, JAKIE POWINNY ZOSTAĆ DOPEŁNIONE PO WYBORZE OFERTY W CELU ZAWARCIA UMOWY W SPRAWIE ZAMÓWIENIA PUBLICZNEGO</w:t>
      </w:r>
    </w:p>
    <w:p w:rsidR="00E753AE" w:rsidRDefault="00F100F2">
      <w:pPr>
        <w:numPr>
          <w:ilvl w:val="1"/>
          <w:numId w:val="37"/>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Osoby podpisujące umowę w imieniu Wykonawcy zobowiązane są wykazać umocowanie do zawarcia Umowy w imieniu i na rzecz Wykonawcy.</w:t>
      </w:r>
    </w:p>
    <w:p w:rsidR="00E753AE" w:rsidRDefault="00F100F2">
      <w:pPr>
        <w:numPr>
          <w:ilvl w:val="1"/>
          <w:numId w:val="37"/>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Postanowienia ustalone w SIWZ nie podlegają negocjacjom.</w:t>
      </w:r>
    </w:p>
    <w:p w:rsidR="00E753AE" w:rsidRDefault="00F100F2">
      <w:pPr>
        <w:numPr>
          <w:ilvl w:val="1"/>
          <w:numId w:val="37"/>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Zamawiający poinformuje Wykonawcę, który złożył najkorzystniejszą ofertę, o terminie podpisania Umowy, na warunkach zgodnych z SIWZ.</w:t>
      </w:r>
    </w:p>
    <w:p w:rsidR="00E753AE" w:rsidRDefault="00F100F2">
      <w:pPr>
        <w:numPr>
          <w:ilvl w:val="1"/>
          <w:numId w:val="37"/>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Wybrany Wykonawca jest zobowiązany do skontaktowania się z Zamawiającym w terminie wskazanym w wezwaniu, o którym mowa w pkt 6.3. SIWZ, w celu uzgodnienia wszystkich szczegółowych kwestii zawieranej Umowy.</w:t>
      </w:r>
    </w:p>
    <w:p w:rsidR="00E753AE" w:rsidRDefault="00F100F2">
      <w:pPr>
        <w:numPr>
          <w:ilvl w:val="1"/>
          <w:numId w:val="37"/>
        </w:numPr>
        <w:tabs>
          <w:tab w:val="left" w:pos="709"/>
        </w:tabs>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Przed zawarciem Umowy Wykonawcy występujący wspólnie przedstawią Zamawiającemu na jego żądanie sporządzoną w formie pisemnej umowę regulującą współpracę tych Wykonawców. Zamawiający zaleca, aby w umowie wskazać co najmniej: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oznaczenie stron (nazwa firmy, adres, forma organizacyjno-prawna, wskazanie rejestrów lub ewidencji działalności gospodarczej),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cel gospodarczy,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zakresy zadań poszczególnych Wykonawców,</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odpowiedzialność solidarną Wykonawców za realizację zamówienia i jako wierzycieli Zamawiającego,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zasady partycypacji w zyskach oraz kosztach związanych z realizacją wspólnego celu gospodarczego,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okres obowiązywania Umowy, </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lastRenderedPageBreak/>
        <w:t>określenie sposobu reprezentacji Wykonawców wobec Zamawiającego,</w:t>
      </w:r>
    </w:p>
    <w:p w:rsidR="00E753AE" w:rsidRDefault="00F100F2">
      <w:pPr>
        <w:widowControl w:val="0"/>
        <w:numPr>
          <w:ilvl w:val="2"/>
          <w:numId w:val="37"/>
        </w:numPr>
        <w:suppressAutoHyphens/>
        <w:spacing w:after="240" w:line="240" w:lineRule="auto"/>
        <w:ind w:left="709" w:hanging="425"/>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zakaz dokonywania zmian Umowy bez zgody Zamawiającego.</w:t>
      </w:r>
    </w:p>
    <w:p w:rsidR="00E753AE" w:rsidRDefault="00E753AE">
      <w:pPr>
        <w:widowControl w:val="0"/>
        <w:suppressAutoHyphens/>
        <w:spacing w:after="240" w:line="240" w:lineRule="auto"/>
        <w:ind w:left="1418"/>
        <w:contextualSpacing/>
        <w:jc w:val="both"/>
        <w:textAlignment w:val="baseline"/>
        <w:rPr>
          <w:rFonts w:eastAsia="Times New Roman" w:cs="Times New Roman"/>
          <w:sz w:val="24"/>
          <w:szCs w:val="24"/>
          <w:lang w:eastAsia="zh-CN"/>
        </w:rPr>
      </w:pPr>
    </w:p>
    <w:p w:rsidR="00E753AE" w:rsidRDefault="00F100F2">
      <w:pPr>
        <w:widowControl w:val="0"/>
        <w:numPr>
          <w:ilvl w:val="1"/>
          <w:numId w:val="37"/>
        </w:numPr>
        <w:tabs>
          <w:tab w:val="left" w:pos="709"/>
        </w:tabs>
        <w:suppressAutoHyphens/>
        <w:spacing w:before="240" w:after="240" w:line="240" w:lineRule="auto"/>
        <w:ind w:left="709" w:hanging="567"/>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Przed zawarciem Umowy Wykonawcy prowadzący wspólnie działalność na podstawie Umowy spółki cywilnej na żądanie Zamawiającego zobowiązani są do przedstawienia Umowy spółki cywilnej.</w:t>
      </w:r>
    </w:p>
    <w:p w:rsidR="00E753AE" w:rsidRDefault="00E753AE">
      <w:pPr>
        <w:widowControl w:val="0"/>
        <w:tabs>
          <w:tab w:val="left" w:pos="709"/>
        </w:tabs>
        <w:suppressAutoHyphens/>
        <w:spacing w:before="240" w:after="240" w:line="240" w:lineRule="auto"/>
        <w:ind w:left="709" w:hanging="567"/>
        <w:contextualSpacing/>
        <w:jc w:val="both"/>
        <w:textAlignment w:val="baseline"/>
        <w:rPr>
          <w:rFonts w:eastAsia="Times New Roman" w:cs="Times New Roman"/>
          <w:sz w:val="24"/>
          <w:szCs w:val="24"/>
          <w:lang w:eastAsia="zh-CN"/>
        </w:rPr>
      </w:pPr>
    </w:p>
    <w:p w:rsidR="00E753AE" w:rsidRDefault="00F100F2">
      <w:pPr>
        <w:widowControl w:val="0"/>
        <w:numPr>
          <w:ilvl w:val="1"/>
          <w:numId w:val="37"/>
        </w:numPr>
        <w:tabs>
          <w:tab w:val="left" w:pos="709"/>
        </w:tabs>
        <w:suppressAutoHyphens/>
        <w:spacing w:before="240" w:after="240" w:line="240" w:lineRule="auto"/>
        <w:ind w:left="709" w:hanging="567"/>
        <w:contextualSpacing/>
        <w:jc w:val="both"/>
        <w:textAlignment w:val="baseline"/>
        <w:rPr>
          <w:rFonts w:eastAsia="Times New Roman" w:cs="Times New Roman"/>
          <w:sz w:val="24"/>
          <w:szCs w:val="24"/>
          <w:lang w:eastAsia="zh-CN"/>
        </w:rPr>
      </w:pPr>
      <w:r>
        <w:rPr>
          <w:rFonts w:eastAsia="Times New Roman" w:cs="Times New Roman"/>
          <w:sz w:val="24"/>
          <w:szCs w:val="24"/>
          <w:lang w:eastAsia="zh-CN"/>
        </w:rPr>
        <w:t xml:space="preserve">Niezłożenie przez Wykonawcę wskazanych w niniejszym punkcie dokumentów Zamawiający będzie mógł potraktować jako uchylanie się Wykonawcy od podpisania Umowy. </w:t>
      </w:r>
    </w:p>
    <w:p w:rsidR="00E753AE" w:rsidRDefault="00E753AE">
      <w:pPr>
        <w:widowControl w:val="0"/>
        <w:suppressAutoHyphens/>
        <w:spacing w:before="240" w:after="240" w:line="240" w:lineRule="auto"/>
        <w:contextualSpacing/>
        <w:jc w:val="both"/>
        <w:textAlignment w:val="baseline"/>
        <w:rPr>
          <w:rFonts w:eastAsia="Times New Roman" w:cs="Times New Roman"/>
          <w:sz w:val="24"/>
          <w:szCs w:val="24"/>
          <w:lang w:eastAsia="zh-CN"/>
        </w:rPr>
      </w:pPr>
    </w:p>
    <w:p w:rsidR="00E753AE" w:rsidRDefault="00F100F2">
      <w:pPr>
        <w:numPr>
          <w:ilvl w:val="0"/>
          <w:numId w:val="37"/>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WYMAGANIA DOTYCZĄCE ZABEZPIECZENIA NALEŻYTEGO WYKONANIA UMOWY</w:t>
      </w:r>
    </w:p>
    <w:p w:rsidR="00E753AE" w:rsidRDefault="00F100F2">
      <w:pPr>
        <w:numPr>
          <w:ilvl w:val="0"/>
          <w:numId w:val="23"/>
        </w:numPr>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Wybrany Wykonawca wniesie zabezpieczenie należytego wykonania Umowy w wysokości 10% ceny całkowitej brutto podanej w ofercie, najpóźniej w dniu podpisania Umowy.</w:t>
      </w:r>
    </w:p>
    <w:p w:rsidR="00E753AE" w:rsidRDefault="00F100F2">
      <w:pPr>
        <w:numPr>
          <w:ilvl w:val="0"/>
          <w:numId w:val="23"/>
        </w:numPr>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Zabezpieczenie należytego wykonania Umowy może być wnoszone według wyboru Wykonawcy w jednej lub w kilku następujących formach, zgodnie z art. 148 ust. 1 Ustawy:</w:t>
      </w:r>
    </w:p>
    <w:p w:rsidR="00E753AE" w:rsidRDefault="00F100F2">
      <w:pPr>
        <w:numPr>
          <w:ilvl w:val="1"/>
          <w:numId w:val="23"/>
        </w:numPr>
        <w:tabs>
          <w:tab w:val="left" w:pos="1560"/>
        </w:tabs>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pieniądzu;</w:t>
      </w:r>
    </w:p>
    <w:p w:rsidR="00E753AE" w:rsidRDefault="00F100F2">
      <w:pPr>
        <w:numPr>
          <w:ilvl w:val="1"/>
          <w:numId w:val="23"/>
        </w:numPr>
        <w:tabs>
          <w:tab w:val="left" w:pos="1560"/>
        </w:tabs>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poręczeniach bankowych lub poręczeniach spółdzielczej kasy oszczędnościowo-kredytowej, z tym, że zobowiązanie kasy jest zawsze zobowiązaniem pieniężnym;</w:t>
      </w:r>
    </w:p>
    <w:p w:rsidR="00E753AE" w:rsidRDefault="00F100F2">
      <w:pPr>
        <w:numPr>
          <w:ilvl w:val="1"/>
          <w:numId w:val="23"/>
        </w:numPr>
        <w:tabs>
          <w:tab w:val="left" w:pos="1560"/>
        </w:tabs>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gwarancjach bankowych;</w:t>
      </w:r>
    </w:p>
    <w:p w:rsidR="00E753AE" w:rsidRDefault="00F100F2">
      <w:pPr>
        <w:numPr>
          <w:ilvl w:val="1"/>
          <w:numId w:val="23"/>
        </w:numPr>
        <w:tabs>
          <w:tab w:val="left" w:pos="1560"/>
        </w:tabs>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gwarancjach ubezpieczeniowych;</w:t>
      </w:r>
    </w:p>
    <w:p w:rsidR="00E753AE" w:rsidRDefault="00F100F2">
      <w:pPr>
        <w:numPr>
          <w:ilvl w:val="1"/>
          <w:numId w:val="23"/>
        </w:numPr>
        <w:tabs>
          <w:tab w:val="left" w:pos="1560"/>
        </w:tabs>
        <w:suppressAutoHyphens/>
        <w:spacing w:after="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poręczeniach udzielanych przez podmioty, o których mowa w art. 6b ust. 5 pkt 2 ustawy z dnia 9 listopada 2000 r. o utworzeniu Polskiej Agencji Rozwoju Przedsiębiorczości (Dz. U. z 2016 r., poz. 359 z </w:t>
      </w:r>
      <w:proofErr w:type="spellStart"/>
      <w:r>
        <w:rPr>
          <w:rFonts w:eastAsia="Times New Roman" w:cs="Times New Roman"/>
          <w:sz w:val="24"/>
          <w:szCs w:val="24"/>
          <w:lang w:eastAsia="zh-CN"/>
        </w:rPr>
        <w:t>późn</w:t>
      </w:r>
      <w:proofErr w:type="spellEnd"/>
      <w:r>
        <w:rPr>
          <w:rFonts w:eastAsia="Times New Roman" w:cs="Times New Roman"/>
          <w:sz w:val="24"/>
          <w:szCs w:val="24"/>
          <w:lang w:eastAsia="zh-CN"/>
        </w:rPr>
        <w:t>. zm.).</w:t>
      </w:r>
    </w:p>
    <w:p w:rsidR="00E753AE" w:rsidRPr="00DA19BD" w:rsidRDefault="00F100F2">
      <w:pPr>
        <w:numPr>
          <w:ilvl w:val="0"/>
          <w:numId w:val="23"/>
        </w:numPr>
        <w:suppressAutoHyphens/>
        <w:spacing w:before="120" w:after="120" w:line="240" w:lineRule="auto"/>
        <w:ind w:left="709" w:hanging="567"/>
        <w:jc w:val="both"/>
        <w:rPr>
          <w:rFonts w:eastAsia="Times New Roman" w:cs="Times New Roman"/>
          <w:sz w:val="24"/>
          <w:szCs w:val="24"/>
          <w:lang w:eastAsia="zh-CN"/>
        </w:rPr>
      </w:pPr>
      <w:r>
        <w:rPr>
          <w:rFonts w:eastAsia="Times New Roman" w:cs="Times New Roman"/>
          <w:sz w:val="24"/>
          <w:szCs w:val="24"/>
        </w:rPr>
        <w:t xml:space="preserve">Zabezpieczenie należytego wykonania Umowy </w:t>
      </w:r>
      <w:r w:rsidRPr="00DA19BD">
        <w:rPr>
          <w:rFonts w:eastAsia="Times New Roman" w:cs="Times New Roman"/>
          <w:sz w:val="24"/>
          <w:szCs w:val="24"/>
        </w:rPr>
        <w:t xml:space="preserve">wnoszone w pieniądzu wpłaca się przelewem na rachunek bankowy Zamawiającego: </w:t>
      </w:r>
      <w:r w:rsidRPr="00DA19BD">
        <w:rPr>
          <w:rFonts w:eastAsia="Times New Roman" w:cs="Times New Roman"/>
          <w:b/>
          <w:sz w:val="24"/>
          <w:szCs w:val="24"/>
        </w:rPr>
        <w:t xml:space="preserve">NBP 30 1010 1010 0033 8813 9120 0000 </w:t>
      </w:r>
      <w:r w:rsidRPr="00DA19BD">
        <w:rPr>
          <w:rFonts w:eastAsia="Times New Roman" w:cs="Times New Roman"/>
          <w:sz w:val="24"/>
          <w:szCs w:val="24"/>
        </w:rPr>
        <w:t xml:space="preserve">z podaniem tytułu: </w:t>
      </w:r>
    </w:p>
    <w:p w:rsidR="00E753AE" w:rsidRDefault="00F100F2">
      <w:pPr>
        <w:suppressAutoHyphens/>
        <w:spacing w:before="120" w:after="120" w:line="240" w:lineRule="auto"/>
        <w:ind w:left="709"/>
        <w:jc w:val="both"/>
      </w:pPr>
      <w:r w:rsidRPr="00DA19BD">
        <w:rPr>
          <w:rFonts w:eastAsia="Times New Roman" w:cs="Times New Roman"/>
          <w:sz w:val="24"/>
          <w:szCs w:val="24"/>
          <w:u w:val="single"/>
        </w:rPr>
        <w:t>Zapewnienie promocji i informacji projektu „Przegląd i aktualizacja wstępnej oceny ryzyka powodziowego”.</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W przypadku wnoszenia zabezpieczenia należytego wykonania Umowy w formie gwarancji ubezpieczeniowej lub bankowej:</w:t>
      </w:r>
    </w:p>
    <w:p w:rsidR="00E753AE" w:rsidRDefault="00F100F2">
      <w:pPr>
        <w:numPr>
          <w:ilvl w:val="2"/>
          <w:numId w:val="24"/>
        </w:numPr>
        <w:tabs>
          <w:tab w:val="left" w:pos="1134"/>
          <w:tab w:val="left" w:pos="1560"/>
        </w:tabs>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 xml:space="preserve">z jej treści winno wynikać, że Gwarant gwarantuje nieodwołalnie </w:t>
      </w:r>
      <w:r>
        <w:rPr>
          <w:rFonts w:eastAsia="Times New Roman" w:cs="Times New Roman"/>
          <w:sz w:val="24"/>
          <w:szCs w:val="24"/>
          <w:lang w:eastAsia="zh-CN"/>
        </w:rPr>
        <w:br/>
        <w:t>i bezwarunkowo zapłatę wszelkich należności w wypadku niewykonania lub nienależytego wykonania Umowy, w tym zapłatę należności z tytułu kar umownych, na każde pisemne żądanie zgłoszone przez Zamawiającego;</w:t>
      </w:r>
    </w:p>
    <w:p w:rsidR="00E753AE" w:rsidRDefault="00F100F2">
      <w:pPr>
        <w:numPr>
          <w:ilvl w:val="2"/>
          <w:numId w:val="24"/>
        </w:numPr>
        <w:tabs>
          <w:tab w:val="left" w:pos="1134"/>
          <w:tab w:val="left" w:pos="1560"/>
        </w:tabs>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winna być podpisana przez upoważnionego przedstawiciela Gwaranta.</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lastRenderedPageBreak/>
        <w:t>Zabezpieczenie należytego wykonania Umowy służy pokryciu roszczeń z tytułu niewykonania lub nienależytego wykonania Umowy.</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70% wartości zabezpieczenia należytego wykonania Umowy zostanie zwrócone w terminie 30 dni kalendarzowych od dnia wykonania zamówienia i uznania go przez Zamawiającego za należycie wykonane, poświadczone podpisanym przez Strony protokołem odbioru końcowego, potwierdzającym wykonanie całego przedmiotu Umowy.   </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lang w:eastAsia="zh-CN"/>
        </w:rPr>
        <w:t xml:space="preserve">Jeżeli zabezpieczenie należytego wykonania Umowy zostanie wniesione </w:t>
      </w:r>
      <w:r>
        <w:rPr>
          <w:rFonts w:eastAsia="Times New Roman" w:cs="Times New Roman"/>
          <w:sz w:val="24"/>
          <w:szCs w:val="24"/>
          <w:lang w:eastAsia="zh-CN"/>
        </w:rPr>
        <w:br/>
        <w:t>w pieniądzu, Zamawiający zwróci 70% wartości zabezpieczenia w terminie 30 dni kalendarzowych od dnia wykonania zamówienia i uznania go przez Zamawiającego za należycie wykonane, poświadczone podpisanymi przez Strony</w:t>
      </w:r>
      <w:r>
        <w:rPr>
          <w:rFonts w:cs="Times New Roman"/>
        </w:rPr>
        <w:t xml:space="preserve"> </w:t>
      </w:r>
      <w:r>
        <w:rPr>
          <w:rFonts w:eastAsia="Times New Roman" w:cs="Times New Roman"/>
          <w:sz w:val="24"/>
          <w:szCs w:val="24"/>
          <w:lang w:eastAsia="zh-CN"/>
        </w:rPr>
        <w:t>protokołem odbioru końcowego, potwierdzającym wykonanie całego przedmiotu Umowy, wraz z odsetkami wynikającymi z umowy rachunku bankowego, na którym było ono przechowywane, pomniejszone o koszty prowadzenia rachunku bankowego oraz prowizji bankowej za przelew pieniędzy na rachunek bankowy wskazany przez Wykonawcę.</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rPr>
        <w:t xml:space="preserve">Na podstawie art. 151 ust. 2 Ustawy, pozostałe 30% wartości zabezpieczenia należytego wykonania Umowy zostanie zwrócone nie później niż w 15 dniu po upływie okresu rękojmi za wady. </w:t>
      </w:r>
    </w:p>
    <w:p w:rsidR="00E753AE" w:rsidRDefault="00F100F2">
      <w:pPr>
        <w:numPr>
          <w:ilvl w:val="0"/>
          <w:numId w:val="23"/>
        </w:numPr>
        <w:suppressAutoHyphens/>
        <w:spacing w:before="240" w:after="120" w:line="240" w:lineRule="auto"/>
        <w:ind w:left="709" w:hanging="567"/>
        <w:jc w:val="both"/>
        <w:rPr>
          <w:rFonts w:eastAsia="Times New Roman" w:cs="Times New Roman"/>
          <w:sz w:val="24"/>
          <w:szCs w:val="24"/>
          <w:lang w:eastAsia="zh-CN"/>
        </w:rPr>
      </w:pPr>
      <w:r>
        <w:rPr>
          <w:rFonts w:eastAsia="Times New Roman" w:cs="Times New Roman"/>
          <w:sz w:val="24"/>
          <w:szCs w:val="24"/>
        </w:rPr>
        <w:t>Jeżeli zabezpieczenie należytego wykonania Umowy zostanie wniesione w pieniądzu, zamawiający zwróci 30% wartości zabezpieczenia nie później niż w 15 dniu po upływie okresu rękojmi za wady</w:t>
      </w:r>
      <w:r>
        <w:rPr>
          <w:rFonts w:eastAsia="Times New Roman" w:cs="Times New Roman"/>
          <w:sz w:val="24"/>
          <w:szCs w:val="24"/>
          <w:lang w:eastAsia="zh-CN"/>
        </w:rPr>
        <w:t>, wraz z odsetkami wynikającymi z umowy rachunku bankowego, na którym było ono przechowywane, pomniejszone o koszty prowadzenia rachunku bankowego oraz prowizji bankowej za przelew pieniędzy na rachunek bankowy wskazany przez Wykonawcę.</w:t>
      </w:r>
    </w:p>
    <w:p w:rsidR="00E753AE" w:rsidRDefault="00F100F2">
      <w:pPr>
        <w:numPr>
          <w:ilvl w:val="0"/>
          <w:numId w:val="37"/>
        </w:numPr>
        <w:suppressAutoHyphens/>
        <w:spacing w:before="240" w:after="120" w:line="240" w:lineRule="auto"/>
        <w:jc w:val="both"/>
        <w:rPr>
          <w:rFonts w:cs="Times New Roman"/>
          <w:sz w:val="24"/>
          <w:szCs w:val="24"/>
          <w:lang w:eastAsia="zh-CN"/>
        </w:rPr>
      </w:pPr>
      <w:r>
        <w:rPr>
          <w:rFonts w:eastAsia="Times New Roman" w:cs="Times New Roman"/>
          <w:b/>
          <w:sz w:val="24"/>
          <w:szCs w:val="24"/>
          <w:lang w:eastAsia="zh-CN"/>
        </w:rPr>
        <w:t>WZÓR UMOWY STANOWI ZAŁĄCZNIK NR 3 DO SIWZ</w:t>
      </w:r>
    </w:p>
    <w:p w:rsidR="00E753AE" w:rsidRDefault="00F100F2">
      <w:pPr>
        <w:widowControl w:val="0"/>
        <w:numPr>
          <w:ilvl w:val="1"/>
          <w:numId w:val="37"/>
        </w:numPr>
        <w:tabs>
          <w:tab w:val="left" w:pos="709"/>
        </w:tabs>
        <w:suppressAutoHyphens/>
        <w:spacing w:after="0" w:line="240" w:lineRule="auto"/>
        <w:jc w:val="both"/>
        <w:rPr>
          <w:rFonts w:cs="Times New Roman"/>
          <w:sz w:val="24"/>
          <w:szCs w:val="24"/>
          <w:lang w:eastAsia="zh-CN"/>
        </w:rPr>
      </w:pPr>
      <w:r>
        <w:rPr>
          <w:rFonts w:cs="Times New Roman"/>
          <w:sz w:val="24"/>
          <w:szCs w:val="24"/>
          <w:lang w:eastAsia="zh-CN"/>
        </w:rPr>
        <w:t>Stosownie do art. 144 ust. 1 pkt 1 ustawy – Prawo zamówień publicznych, Zamawiający przewiduje możliwość wprowadzenia do Umowy następujących zmian:</w:t>
      </w:r>
    </w:p>
    <w:p w:rsidR="00E753AE" w:rsidRDefault="00F100F2">
      <w:pPr>
        <w:numPr>
          <w:ilvl w:val="0"/>
          <w:numId w:val="25"/>
        </w:numPr>
        <w:tabs>
          <w:tab w:val="clear" w:pos="708"/>
          <w:tab w:val="left" w:pos="709"/>
        </w:tabs>
        <w:suppressAutoHyphens/>
        <w:spacing w:after="0" w:line="240" w:lineRule="auto"/>
        <w:ind w:left="709" w:hanging="425"/>
        <w:jc w:val="both"/>
        <w:rPr>
          <w:rFonts w:cs="Times New Roman"/>
          <w:sz w:val="24"/>
          <w:szCs w:val="24"/>
          <w:lang w:eastAsia="zh-CN"/>
        </w:rPr>
      </w:pPr>
      <w:r>
        <w:rPr>
          <w:rFonts w:cs="Times New Roman"/>
          <w:sz w:val="24"/>
          <w:szCs w:val="24"/>
          <w:lang w:eastAsia="zh-CN"/>
        </w:rPr>
        <w:t>w przypadku, gdy wprowadzenie zmian w sposobie realizacji usług jest uzasadnione i niezbędne do prawidłowego wykonania Przedmiotu Umowy, a zaistniała sytuacja była niemożliwa wcześniej do przewidzenia;</w:t>
      </w:r>
    </w:p>
    <w:p w:rsidR="00E753AE" w:rsidRDefault="00F100F2">
      <w:pPr>
        <w:numPr>
          <w:ilvl w:val="0"/>
          <w:numId w:val="25"/>
        </w:numPr>
        <w:tabs>
          <w:tab w:val="clear" w:pos="708"/>
          <w:tab w:val="left" w:pos="709"/>
        </w:tabs>
        <w:suppressAutoHyphens/>
        <w:spacing w:after="0" w:line="240" w:lineRule="auto"/>
        <w:ind w:left="709" w:hanging="425"/>
        <w:jc w:val="both"/>
        <w:rPr>
          <w:rFonts w:cs="Times New Roman"/>
          <w:sz w:val="24"/>
          <w:szCs w:val="24"/>
          <w:lang w:eastAsia="zh-CN"/>
        </w:rPr>
      </w:pPr>
      <w:r>
        <w:rPr>
          <w:rFonts w:cs="Times New Roman"/>
          <w:sz w:val="24"/>
          <w:szCs w:val="24"/>
          <w:lang w:eastAsia="zh-CN"/>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E753AE" w:rsidRDefault="00F100F2">
      <w:pPr>
        <w:numPr>
          <w:ilvl w:val="0"/>
          <w:numId w:val="25"/>
        </w:numPr>
        <w:tabs>
          <w:tab w:val="clear" w:pos="708"/>
          <w:tab w:val="left" w:pos="408"/>
          <w:tab w:val="left" w:pos="709"/>
        </w:tabs>
        <w:suppressAutoHyphens/>
        <w:spacing w:after="0" w:line="240" w:lineRule="auto"/>
        <w:ind w:left="709" w:hanging="425"/>
        <w:jc w:val="both"/>
        <w:rPr>
          <w:rFonts w:cs="Times New Roman"/>
          <w:sz w:val="24"/>
          <w:szCs w:val="24"/>
          <w:lang w:eastAsia="zh-CN"/>
        </w:rPr>
      </w:pPr>
      <w:r>
        <w:rPr>
          <w:rFonts w:cs="Times New Roman"/>
          <w:sz w:val="24"/>
          <w:szCs w:val="24"/>
          <w:lang w:eastAsia="zh-CN"/>
        </w:rPr>
        <w:lastRenderedPageBreak/>
        <w:t>w przypadku zmian w organizacji Zamawiającego, wpływających na zakres, sposób lub terminy realizacji zamówienia;</w:t>
      </w:r>
    </w:p>
    <w:p w:rsidR="00E753AE" w:rsidRDefault="00F100F2">
      <w:pPr>
        <w:numPr>
          <w:ilvl w:val="0"/>
          <w:numId w:val="25"/>
        </w:numPr>
        <w:tabs>
          <w:tab w:val="clear" w:pos="708"/>
          <w:tab w:val="left" w:pos="709"/>
        </w:tabs>
        <w:suppressAutoHyphens/>
        <w:spacing w:after="0" w:line="240" w:lineRule="auto"/>
        <w:ind w:left="709" w:hanging="425"/>
        <w:jc w:val="both"/>
        <w:rPr>
          <w:rFonts w:cs="Times New Roman"/>
          <w:sz w:val="24"/>
          <w:szCs w:val="24"/>
          <w:lang w:eastAsia="zh-CN"/>
        </w:rPr>
      </w:pPr>
      <w:r>
        <w:rPr>
          <w:rFonts w:cs="Times New Roman"/>
          <w:sz w:val="24"/>
          <w:szCs w:val="24"/>
          <w:lang w:eastAsia="zh-CN"/>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E753AE" w:rsidRDefault="00F100F2">
      <w:pPr>
        <w:numPr>
          <w:ilvl w:val="0"/>
          <w:numId w:val="25"/>
        </w:numPr>
        <w:tabs>
          <w:tab w:val="clear" w:pos="708"/>
          <w:tab w:val="left" w:pos="709"/>
        </w:tabs>
        <w:suppressAutoHyphens/>
        <w:spacing w:after="0" w:line="240" w:lineRule="auto"/>
        <w:ind w:left="709" w:hanging="425"/>
        <w:jc w:val="both"/>
        <w:rPr>
          <w:rFonts w:eastAsia="Batang" w:cs="Times New Roman"/>
          <w:sz w:val="24"/>
          <w:szCs w:val="24"/>
          <w:lang w:eastAsia="zh-CN"/>
        </w:rPr>
      </w:pPr>
      <w:r>
        <w:rPr>
          <w:rFonts w:cs="Times New Roman"/>
          <w:sz w:val="24"/>
          <w:szCs w:val="24"/>
          <w:lang w:eastAsia="zh-CN"/>
        </w:rPr>
        <w:t>inne zmiany wynikające ze zmian/wejścia w życie powszechnie obowiązujących przepisów prawa</w:t>
      </w:r>
      <w:r>
        <w:rPr>
          <w:rFonts w:eastAsia="Times New Roman" w:cs="Times New Roman"/>
          <w:sz w:val="24"/>
          <w:szCs w:val="24"/>
          <w:lang w:eastAsia="zh-CN"/>
        </w:rPr>
        <w:t>, których uchwalenie lub zmiana nastąpiły po wszczęciu postępowania o udzielenie zamówienia publicznego, a które mają wpływ na realizację Umowy i z których treści wynika konieczność lub zasadność wprowadzenia zmian postanowień Umowy, w szczególności dotyczących wysokości minimalnego wynagrodzenia za pracę.</w:t>
      </w:r>
    </w:p>
    <w:p w:rsidR="00E753AE" w:rsidRDefault="00F100F2">
      <w:pPr>
        <w:numPr>
          <w:ilvl w:val="1"/>
          <w:numId w:val="37"/>
        </w:numPr>
        <w:tabs>
          <w:tab w:val="right" w:pos="284"/>
          <w:tab w:val="left" w:pos="408"/>
          <w:tab w:val="left" w:pos="709"/>
        </w:tabs>
        <w:suppressAutoHyphens/>
        <w:spacing w:after="0" w:line="240" w:lineRule="auto"/>
        <w:ind w:left="709" w:hanging="567"/>
        <w:jc w:val="both"/>
        <w:rPr>
          <w:rFonts w:eastAsia="Times New Roman" w:cs="Times New Roman"/>
          <w:sz w:val="24"/>
          <w:szCs w:val="24"/>
          <w:lang w:eastAsia="zh-CN"/>
        </w:rPr>
      </w:pPr>
      <w:r>
        <w:rPr>
          <w:rFonts w:eastAsia="Batang" w:cs="Times New Roman"/>
          <w:sz w:val="24"/>
          <w:szCs w:val="24"/>
          <w:lang w:eastAsia="zh-CN"/>
        </w:rPr>
        <w:t>Nie stanowi zmiany Umowy w rozumieniu art. 144 Ustawy:</w:t>
      </w:r>
    </w:p>
    <w:p w:rsidR="00E753AE" w:rsidRDefault="00F100F2">
      <w:pPr>
        <w:numPr>
          <w:ilvl w:val="0"/>
          <w:numId w:val="7"/>
        </w:numPr>
        <w:tabs>
          <w:tab w:val="left" w:pos="709"/>
        </w:tabs>
        <w:suppressAutoHyphens/>
        <w:spacing w:after="0" w:line="240" w:lineRule="auto"/>
        <w:ind w:left="709" w:hanging="425"/>
        <w:jc w:val="both"/>
        <w:rPr>
          <w:rFonts w:eastAsia="Times New Roman" w:cs="Times New Roman"/>
          <w:sz w:val="24"/>
          <w:szCs w:val="24"/>
          <w:lang w:eastAsia="zh-CN"/>
        </w:rPr>
      </w:pPr>
      <w:r>
        <w:rPr>
          <w:rFonts w:cs="Times New Roman"/>
          <w:sz w:val="24"/>
          <w:szCs w:val="24"/>
          <w:lang w:eastAsia="zh-CN"/>
        </w:rPr>
        <w:t>zmiana danych teleadresowych;</w:t>
      </w:r>
    </w:p>
    <w:p w:rsidR="00E753AE" w:rsidRDefault="00F100F2">
      <w:pPr>
        <w:numPr>
          <w:ilvl w:val="0"/>
          <w:numId w:val="7"/>
        </w:numPr>
        <w:tabs>
          <w:tab w:val="left" w:pos="709"/>
        </w:tabs>
        <w:suppressAutoHyphens/>
        <w:spacing w:after="0" w:line="240" w:lineRule="auto"/>
        <w:ind w:left="709" w:hanging="425"/>
        <w:jc w:val="both"/>
        <w:rPr>
          <w:rFonts w:eastAsia="Times New Roman" w:cs="Times New Roman"/>
          <w:b/>
          <w:sz w:val="24"/>
          <w:szCs w:val="24"/>
          <w:lang w:eastAsia="zh-CN"/>
        </w:rPr>
      </w:pPr>
      <w:r>
        <w:rPr>
          <w:rFonts w:eastAsia="Times New Roman" w:cs="Times New Roman"/>
          <w:sz w:val="24"/>
          <w:szCs w:val="24"/>
          <w:lang w:eastAsia="zh-CN"/>
        </w:rPr>
        <w:t xml:space="preserve"> </w:t>
      </w:r>
      <w:r>
        <w:rPr>
          <w:rFonts w:cs="Times New Roman"/>
          <w:sz w:val="24"/>
          <w:szCs w:val="24"/>
          <w:lang w:eastAsia="zh-CN"/>
        </w:rPr>
        <w:t>zmiana danych związanych z obsługą administracyjno-organizacyjną Umowy (np. zmiana nr rachunku bankowego).</w:t>
      </w:r>
    </w:p>
    <w:p w:rsidR="00E753AE" w:rsidRDefault="00F100F2">
      <w:pPr>
        <w:numPr>
          <w:ilvl w:val="1"/>
          <w:numId w:val="37"/>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 xml:space="preserve">Stosownie do treści art. 142 ust. 5 ustawy </w:t>
      </w:r>
      <w:proofErr w:type="spellStart"/>
      <w:r>
        <w:rPr>
          <w:rFonts w:eastAsia="Times New Roman" w:cs="Times New Roman"/>
          <w:sz w:val="24"/>
          <w:szCs w:val="24"/>
          <w:lang w:eastAsia="zh-CN"/>
        </w:rPr>
        <w:t>Pzp</w:t>
      </w:r>
      <w:proofErr w:type="spellEnd"/>
      <w:r>
        <w:rPr>
          <w:rFonts w:eastAsia="Times New Roman" w:cs="Times New Roman"/>
          <w:sz w:val="24"/>
          <w:szCs w:val="24"/>
          <w:lang w:eastAsia="zh-CN"/>
        </w:rPr>
        <w:t xml:space="preserve"> Zamawiający przewiduje możliwość zmiany wysokości wynagrodzenia określonego w § 4 Umowy w następujących przypadkach:</w:t>
      </w:r>
    </w:p>
    <w:p w:rsidR="00E753AE" w:rsidRDefault="00F100F2">
      <w:pPr>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t>1) w przypadku zmiany stawki podatku od towarów i usług,</w:t>
      </w:r>
    </w:p>
    <w:p w:rsidR="00E753AE" w:rsidRDefault="00F100F2">
      <w:pPr>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t>2) w przypadku zmiany wysokości minimalnego wynagrodzenia za pracę lub wysokości  minimalnej stawki godzinowej, ustalonych na podstawie art. 2 ust. 3 – 5 ustawy z dnia 10 października 2002 r. o minimalnym wynagrodzeniu za pracę,</w:t>
      </w:r>
    </w:p>
    <w:p w:rsidR="00E753AE" w:rsidRDefault="00F100F2">
      <w:pPr>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t>3) w przypadku zmian zasad podlegania ubezpieczeniom społecznym lub ubezpieczeniu zdrowotnemu lub zmiany wysokości stawki składki na ubezpieczenia społeczne lub zdrowotne,</w:t>
      </w:r>
    </w:p>
    <w:p w:rsidR="00E753AE" w:rsidRDefault="00F100F2">
      <w:pPr>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t>- jeżeli zmiany określone w pkt. 1), 2) i 3) będą miały wpływ na koszty wykonania Umowy przez Wykonawcę.</w:t>
      </w:r>
    </w:p>
    <w:p w:rsidR="00E753AE" w:rsidRDefault="00F100F2">
      <w:pPr>
        <w:numPr>
          <w:ilvl w:val="1"/>
          <w:numId w:val="37"/>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 xml:space="preserve">W sytuacji wystąpienia okoliczności wskazanych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753AE" w:rsidRDefault="00F100F2">
      <w:pPr>
        <w:numPr>
          <w:ilvl w:val="1"/>
          <w:numId w:val="37"/>
        </w:numPr>
        <w:suppressAutoHyphens/>
        <w:spacing w:after="0" w:line="240" w:lineRule="auto"/>
        <w:jc w:val="both"/>
      </w:pPr>
      <w:r>
        <w:rPr>
          <w:rFonts w:eastAsia="Times New Roman" w:cs="Times New Roman"/>
          <w:sz w:val="24"/>
          <w:szCs w:val="24"/>
          <w:lang w:eastAsia="zh-CN"/>
        </w:rPr>
        <w:t xml:space="preserve">W sytuacji wystąpienia okoliczności wskazanych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2) niniejszego paragrafu</w:t>
      </w:r>
      <w:r>
        <w:rPr>
          <w:rFonts w:cs="Times New Roman"/>
          <w:sz w:val="24"/>
          <w:szCs w:val="24"/>
          <w:lang w:eastAsia="zh-CN"/>
        </w:rPr>
        <w:t xml:space="preserve"> Wykonawca jest uprawniony złożyć Zamawiającemu pisemny wniosek o zmianę Umowy w zakresie płatności wynikających z faktur wystawionych po wejściu w życie przepisów zmieniających wysokość minimalnego wynagrodzenia za pracę lub wysokość minimalnej stawki godzinowej. Wniosek powinien zawierać wyczerpujące uzasadnienie faktyczne i wskazanie podstaw prawnych oraz dokładne wyliczenie </w:t>
      </w:r>
      <w:r>
        <w:rPr>
          <w:rFonts w:cs="Times New Roman"/>
          <w:sz w:val="24"/>
          <w:szCs w:val="24"/>
          <w:lang w:eastAsia="zh-CN"/>
        </w:rPr>
        <w:lastRenderedPageBreak/>
        <w:t>kwoty wynagrodzenia należnego Wykonawcy po zmianie Umowy, w szczególności Wykonawca zobowiązuje się wykazać związek pomiędzy wnioskowaną kwotą podwyższenia wynagrodzenia, a wpływem zmiany minimalnego wynagrodzenia za pracę lub minimalnej stawki godzinowej na kalkulację wynagrodzenia. Wniosek powinien obejmować jedynie dodatkowe koszty realizacji Umowy, które Wykonawca obowiązkowo ponosi w związku z podwyższeniem wysokości płacy minimalnej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 w szczególności koszty podwyższenia wynagrodzenia w kwocie przewyższającej wysokość płacy minimalnej.</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numPr>
          <w:ilvl w:val="1"/>
          <w:numId w:val="37"/>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 xml:space="preserve">W sytuacji wystąpienia okoliczności wskazanych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3) na kalkulację wynagrodzenia. Wniosek może obejmować jedynie dodatkowe koszty realizacji Umowy, które Wykonawca obowiązkowo ponosi w związku ze zmianą zasad, o których mowa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3).</w:t>
      </w:r>
    </w:p>
    <w:p w:rsidR="00E753AE" w:rsidRDefault="00F100F2">
      <w:pPr>
        <w:numPr>
          <w:ilvl w:val="1"/>
          <w:numId w:val="37"/>
        </w:numPr>
        <w:suppressAutoHyphens/>
        <w:spacing w:after="0" w:line="240" w:lineRule="auto"/>
        <w:jc w:val="both"/>
      </w:pPr>
      <w:r>
        <w:rPr>
          <w:rFonts w:eastAsia="Times New Roman" w:cs="Times New Roman"/>
          <w:sz w:val="24"/>
          <w:szCs w:val="24"/>
          <w:lang w:eastAsia="zh-CN"/>
        </w:rPr>
        <w:t xml:space="preserve">Zmiana Umowy w zakresie zmiany wynagrodzenia z przyczyn określonych w pkt 17.3.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1), 2) i 3) obejmować będzie wyłącznie płatności za prace, których w dniu zmiany odpowiednio stawki podatku Vat, wysokości minimalnego wynagrodzenia za pracę,</w:t>
      </w:r>
      <w:r>
        <w:t xml:space="preserve"> </w:t>
      </w:r>
      <w:r>
        <w:rPr>
          <w:rFonts w:eastAsia="Times New Roman" w:cs="Times New Roman"/>
          <w:sz w:val="24"/>
          <w:szCs w:val="24"/>
          <w:lang w:eastAsia="zh-CN"/>
        </w:rPr>
        <w:t>wysokości minimalnej stawki godzinowej, składki na ubezpieczenia społeczne lub zdrowotne, jeszcze nie wykonano.</w:t>
      </w:r>
    </w:p>
    <w:p w:rsidR="00E753AE" w:rsidRDefault="00F100F2">
      <w:pPr>
        <w:numPr>
          <w:ilvl w:val="1"/>
          <w:numId w:val="37"/>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Obowiązek wykazania wpływu zmian, o których mowa w pkt 17.3., na zmianę wynagrodzenia, o którym mowa w § 4 Umowy należy do Wykonawcy pod rygorem odmowy dokonania zmiany Umowy przez Zamawiającego.</w:t>
      </w:r>
    </w:p>
    <w:p w:rsidR="00E753AE" w:rsidRDefault="00F100F2">
      <w:pPr>
        <w:numPr>
          <w:ilvl w:val="0"/>
          <w:numId w:val="37"/>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POUCZENIE O ŚRODKACH OCHRONY PRAWNEJ PRZYSŁUGUJĄCYCH WYKONAWCOM W TOKU POSTĘPOWANIA O UDZIELENIE ZAMÓWIENIA PUBLICZNEGO</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Odwołanie wnosi się do Prezesa Krajowej Izby Odwoławczej w formie pisemnej albo elektronicznej opatrzonej bezpiecznym podpisem elektronicznym weryfikowanym za pomocą kwalifikowanego certyfikatu.</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Odwołujący przesyła kopię odwołania Zamawiającemu przed upływem terminu do wniesienia odwołania w taki sposób, aby mógł on się zapoznać z jego treścią przed upływem tego terminu.</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Odwołanie wnosi się w terminie 5 dni od dnia przesłania informacji o czynności Zamawiającego stanowiącej podstawę jego wniesienia – jeżeli zostało przesłane w sposób określony w art. 180 ust. 5 Ustawy, albo w terminie 10 dni – jeżeli zostało przesłane w inny sposób.</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Odwołanie wobec treści ogłoszenia oraz wobec postanowień SIWZ wnosi się w terminie 5 dni od dnia publikacji ogłoszenia lub zamieszczenia SIWZ na stronie internetowej.</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Odwołanie wobec czynności innych niż określone w pkt 18.6 i w pkt 18.7 wnosi się w terminie 5 dni od dnia, w którym powzięto lub przy zachowaniu należytej staranności można było powziąć wiadomość o okolicznościach stanowiących podstawę jego wniesienia.</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W przypadku wniesienia odwołania po upływie terminu składania ofert bieg terminu związania z ofertą ulega zawieszeniu do czasu ogłoszenia przez Izbę orzeczenia.</w:t>
      </w:r>
    </w:p>
    <w:p w:rsidR="00E753AE" w:rsidRDefault="00F100F2">
      <w:pPr>
        <w:numPr>
          <w:ilvl w:val="1"/>
          <w:numId w:val="28"/>
        </w:numPr>
        <w:tabs>
          <w:tab w:val="left" w:pos="851"/>
        </w:tabs>
        <w:suppressAutoHyphens/>
        <w:spacing w:after="0" w:line="240" w:lineRule="auto"/>
        <w:ind w:left="851" w:hanging="709"/>
        <w:jc w:val="both"/>
        <w:rPr>
          <w:rFonts w:eastAsia="Times New Roman" w:cs="Times New Roman"/>
          <w:sz w:val="24"/>
          <w:szCs w:val="24"/>
          <w:lang w:eastAsia="zh-CN"/>
        </w:rPr>
      </w:pPr>
      <w:r>
        <w:rPr>
          <w:rFonts w:eastAsia="Times New Roman" w:cs="Times New Roman"/>
          <w:sz w:val="24"/>
          <w:szCs w:val="24"/>
          <w:lang w:eastAsia="zh-CN"/>
        </w:rPr>
        <w:t>W przypadku wniesienia odwołania Zamawiający nie może zawrzeć umowy do czasu ogłoszenia przez Izbę wyroku lub postanowienia kończącego postępowanie odwoławcze.</w:t>
      </w:r>
    </w:p>
    <w:p w:rsidR="00E753AE" w:rsidRDefault="00F100F2">
      <w:pPr>
        <w:numPr>
          <w:ilvl w:val="0"/>
          <w:numId w:val="27"/>
        </w:numPr>
        <w:suppressAutoHyphens/>
        <w:spacing w:before="240" w:after="120" w:line="240" w:lineRule="auto"/>
        <w:ind w:left="567" w:hanging="425"/>
        <w:jc w:val="both"/>
        <w:rPr>
          <w:rFonts w:eastAsia="Times New Roman" w:cs="Times New Roman"/>
          <w:sz w:val="24"/>
          <w:szCs w:val="24"/>
          <w:lang w:eastAsia="zh-CN"/>
        </w:rPr>
      </w:pPr>
      <w:r>
        <w:rPr>
          <w:rFonts w:eastAsia="Times New Roman" w:cs="Times New Roman"/>
          <w:b/>
          <w:sz w:val="24"/>
          <w:szCs w:val="24"/>
          <w:lang w:eastAsia="zh-CN"/>
        </w:rPr>
        <w:t>WYKAZ ZAŁĄCZNIKÓW DO SIWZ</w:t>
      </w:r>
    </w:p>
    <w:p w:rsidR="00E753AE" w:rsidRDefault="00F100F2">
      <w:pPr>
        <w:tabs>
          <w:tab w:val="left" w:pos="900"/>
        </w:tabs>
        <w:suppressAutoHyphens/>
        <w:spacing w:after="0" w:line="240" w:lineRule="auto"/>
        <w:ind w:left="615"/>
        <w:rPr>
          <w:rFonts w:eastAsia="Times New Roman" w:cs="Times New Roman"/>
          <w:sz w:val="24"/>
          <w:szCs w:val="24"/>
          <w:lang w:eastAsia="zh-CN"/>
        </w:rPr>
      </w:pPr>
      <w:r>
        <w:rPr>
          <w:rFonts w:eastAsia="Times New Roman" w:cs="Times New Roman"/>
          <w:sz w:val="24"/>
          <w:szCs w:val="24"/>
          <w:lang w:eastAsia="zh-CN"/>
        </w:rPr>
        <w:t>Załącznik nr 1 – Szczegółowy opis przedmiotu zamówienia</w:t>
      </w:r>
    </w:p>
    <w:p w:rsidR="00E753AE" w:rsidRDefault="00F100F2">
      <w:pPr>
        <w:tabs>
          <w:tab w:val="left" w:pos="900"/>
        </w:tabs>
        <w:suppressAutoHyphens/>
        <w:spacing w:after="0" w:line="240" w:lineRule="auto"/>
        <w:ind w:left="615"/>
        <w:rPr>
          <w:rFonts w:eastAsia="Times New Roman" w:cs="Times New Roman"/>
          <w:sz w:val="24"/>
          <w:szCs w:val="24"/>
          <w:lang w:eastAsia="zh-CN"/>
        </w:rPr>
      </w:pPr>
      <w:r>
        <w:rPr>
          <w:rFonts w:eastAsia="Times New Roman" w:cs="Times New Roman"/>
          <w:sz w:val="24"/>
          <w:szCs w:val="24"/>
          <w:lang w:eastAsia="zh-CN"/>
        </w:rPr>
        <w:t>Załącznik nr 2 – Wzór formularza ofertowego</w:t>
      </w:r>
    </w:p>
    <w:p w:rsidR="00E753AE" w:rsidRDefault="00F100F2">
      <w:pPr>
        <w:tabs>
          <w:tab w:val="left" w:pos="900"/>
        </w:tabs>
        <w:suppressAutoHyphens/>
        <w:spacing w:after="0" w:line="240" w:lineRule="auto"/>
        <w:ind w:left="615"/>
        <w:rPr>
          <w:rFonts w:eastAsia="Times New Roman" w:cs="Times New Roman"/>
          <w:sz w:val="24"/>
          <w:szCs w:val="24"/>
          <w:lang w:eastAsia="zh-CN"/>
        </w:rPr>
      </w:pPr>
      <w:r>
        <w:rPr>
          <w:rFonts w:eastAsia="Times New Roman" w:cs="Times New Roman"/>
          <w:sz w:val="24"/>
          <w:szCs w:val="24"/>
          <w:lang w:eastAsia="zh-CN"/>
        </w:rPr>
        <w:t>Załącznik nr 3 – Wzór Umowy</w:t>
      </w:r>
    </w:p>
    <w:p w:rsidR="00E753AE" w:rsidRDefault="00F100F2">
      <w:pPr>
        <w:tabs>
          <w:tab w:val="left" w:pos="900"/>
        </w:tabs>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lastRenderedPageBreak/>
        <w:t xml:space="preserve">Załącznik nr 4 – Wzór wykazu wykonanych usług  </w:t>
      </w:r>
    </w:p>
    <w:p w:rsidR="00E753AE" w:rsidRDefault="00F100F2">
      <w:pPr>
        <w:tabs>
          <w:tab w:val="left" w:pos="900"/>
        </w:tabs>
        <w:suppressAutoHyphens/>
        <w:spacing w:after="0" w:line="240" w:lineRule="auto"/>
        <w:ind w:left="615"/>
        <w:jc w:val="both"/>
        <w:rPr>
          <w:rFonts w:eastAsia="Times New Roman" w:cs="Times New Roman"/>
          <w:sz w:val="24"/>
          <w:szCs w:val="24"/>
          <w:lang w:eastAsia="zh-CN"/>
        </w:rPr>
      </w:pPr>
      <w:r>
        <w:rPr>
          <w:rFonts w:eastAsia="Times New Roman" w:cs="Times New Roman"/>
          <w:sz w:val="24"/>
          <w:szCs w:val="24"/>
          <w:lang w:eastAsia="zh-CN"/>
        </w:rPr>
        <w:t xml:space="preserve">Załącznik nr 5 – Wzór wykazu osób wskazanych przez Wykonawcę do realizacji zamówienia </w:t>
      </w:r>
    </w:p>
    <w:p w:rsidR="00E753AE" w:rsidRDefault="00F100F2">
      <w:pPr>
        <w:tabs>
          <w:tab w:val="left" w:pos="900"/>
        </w:tabs>
        <w:suppressAutoHyphens/>
        <w:spacing w:after="0" w:line="240" w:lineRule="auto"/>
        <w:ind w:left="615"/>
        <w:jc w:val="both"/>
        <w:rPr>
          <w:rFonts w:eastAsia="Times New Roman" w:cs="Times New Roman"/>
          <w:sz w:val="24"/>
          <w:szCs w:val="24"/>
          <w:lang w:eastAsia="zh-CN"/>
        </w:rPr>
        <w:sectPr w:rsidR="00E753AE">
          <w:headerReference w:type="default" r:id="rId10"/>
          <w:footerReference w:type="default" r:id="rId11"/>
          <w:pgSz w:w="11906" w:h="16838"/>
          <w:pgMar w:top="1418" w:right="1418" w:bottom="1418" w:left="1418" w:header="709" w:footer="709" w:gutter="0"/>
          <w:pgNumType w:start="1"/>
          <w:cols w:space="708"/>
          <w:formProt w:val="0"/>
          <w:docGrid w:linePitch="600" w:charSpace="36864"/>
        </w:sectPr>
      </w:pPr>
      <w:r>
        <w:rPr>
          <w:rFonts w:eastAsia="Times New Roman" w:cs="Times New Roman"/>
          <w:sz w:val="24"/>
          <w:szCs w:val="24"/>
          <w:lang w:eastAsia="zh-CN"/>
        </w:rPr>
        <w:t xml:space="preserve">Załącznik nr 6 – Wzór oświadczenia w sprawie przynależności Wykonawcy do tej samej grupy kapitałowej </w:t>
      </w:r>
    </w:p>
    <w:p w:rsidR="00E753AE" w:rsidRDefault="00F100F2">
      <w:pPr>
        <w:tabs>
          <w:tab w:val="left" w:pos="900"/>
        </w:tabs>
        <w:suppressAutoHyphens/>
        <w:spacing w:after="0" w:line="240" w:lineRule="auto"/>
        <w:ind w:left="615"/>
        <w:jc w:val="right"/>
        <w:rPr>
          <w:rFonts w:eastAsia="Times New Roman" w:cs="Times New Roman"/>
          <w:b/>
          <w:sz w:val="24"/>
          <w:szCs w:val="24"/>
          <w:lang w:eastAsia="zh-CN"/>
        </w:rPr>
      </w:pPr>
      <w:r>
        <w:rPr>
          <w:rFonts w:eastAsia="Times New Roman" w:cs="Times New Roman"/>
          <w:b/>
          <w:i/>
          <w:iCs/>
          <w:sz w:val="24"/>
          <w:szCs w:val="24"/>
          <w:lang w:eastAsia="zh-CN"/>
        </w:rPr>
        <w:lastRenderedPageBreak/>
        <w:t>Załącznik nr 1 do SIWZ</w:t>
      </w:r>
    </w:p>
    <w:p w:rsidR="00E753AE" w:rsidRDefault="00E753AE">
      <w:pPr>
        <w:suppressAutoHyphens/>
        <w:spacing w:after="120" w:line="240" w:lineRule="auto"/>
        <w:ind w:right="-278"/>
        <w:jc w:val="center"/>
        <w:rPr>
          <w:rFonts w:eastAsia="Times New Roman" w:cs="Times New Roman"/>
          <w:b/>
          <w:sz w:val="24"/>
          <w:szCs w:val="24"/>
          <w:lang w:eastAsia="zh-CN"/>
        </w:rPr>
      </w:pPr>
    </w:p>
    <w:p w:rsidR="00E753AE" w:rsidRDefault="00F100F2">
      <w:pPr>
        <w:suppressAutoHyphens/>
        <w:spacing w:after="120" w:line="240" w:lineRule="auto"/>
        <w:ind w:right="-278"/>
        <w:jc w:val="center"/>
        <w:rPr>
          <w:rFonts w:eastAsia="Times New Roman" w:cs="Times New Roman"/>
          <w:b/>
          <w:sz w:val="24"/>
          <w:szCs w:val="24"/>
          <w:lang w:eastAsia="zh-CN"/>
        </w:rPr>
      </w:pPr>
      <w:r>
        <w:rPr>
          <w:rFonts w:eastAsia="Times New Roman" w:cs="Times New Roman"/>
          <w:b/>
          <w:sz w:val="24"/>
          <w:szCs w:val="24"/>
          <w:lang w:eastAsia="zh-CN"/>
        </w:rPr>
        <w:t>SZCZEGÓŁOWY OPIS PRZEDMIOTU ZAMÓWIENIA</w:t>
      </w:r>
    </w:p>
    <w:p w:rsidR="00E753AE" w:rsidRDefault="00E753AE">
      <w:pPr>
        <w:suppressAutoHyphens/>
        <w:spacing w:after="120" w:line="240" w:lineRule="auto"/>
        <w:ind w:right="-278"/>
        <w:jc w:val="center"/>
        <w:rPr>
          <w:rFonts w:eastAsia="Times New Roman" w:cs="Times New Roman"/>
          <w:b/>
          <w:sz w:val="24"/>
          <w:szCs w:val="24"/>
          <w:lang w:eastAsia="zh-CN"/>
        </w:rPr>
      </w:pPr>
    </w:p>
    <w:p w:rsidR="00E753AE" w:rsidRDefault="00F100F2">
      <w:pPr>
        <w:numPr>
          <w:ilvl w:val="0"/>
          <w:numId w:val="16"/>
        </w:numPr>
        <w:tabs>
          <w:tab w:val="left" w:pos="360"/>
        </w:tabs>
        <w:suppressAutoHyphens/>
        <w:spacing w:after="0" w:line="240" w:lineRule="auto"/>
        <w:ind w:left="426"/>
        <w:rPr>
          <w:rFonts w:eastAsia="Times New Roman" w:cs="Times New Roman"/>
          <w:b/>
          <w:sz w:val="24"/>
          <w:szCs w:val="24"/>
          <w:lang w:eastAsia="zh-CN"/>
        </w:rPr>
      </w:pPr>
      <w:r>
        <w:rPr>
          <w:rFonts w:eastAsia="Times New Roman" w:cs="Times New Roman"/>
          <w:b/>
          <w:sz w:val="24"/>
          <w:szCs w:val="24"/>
          <w:u w:val="single"/>
          <w:lang w:eastAsia="zh-CN"/>
        </w:rPr>
        <w:t xml:space="preserve">TYTUŁ </w:t>
      </w:r>
    </w:p>
    <w:p w:rsidR="00E753AE" w:rsidRDefault="00E753AE">
      <w:pPr>
        <w:suppressAutoHyphens/>
        <w:spacing w:after="0" w:line="240" w:lineRule="auto"/>
        <w:rPr>
          <w:rFonts w:eastAsia="Times New Roman" w:cs="Times New Roman"/>
          <w:sz w:val="24"/>
          <w:szCs w:val="24"/>
          <w:lang w:eastAsia="x-none"/>
        </w:rPr>
      </w:pPr>
    </w:p>
    <w:p w:rsidR="00E753AE" w:rsidRDefault="00F100F2">
      <w:pPr>
        <w:tabs>
          <w:tab w:val="left" w:pos="0"/>
        </w:tabs>
        <w:suppressAutoHyphens/>
        <w:spacing w:after="0" w:line="240" w:lineRule="auto"/>
        <w:jc w:val="center"/>
      </w:pPr>
      <w:r>
        <w:rPr>
          <w:rFonts w:eastAsia="Times New Roman" w:cs="Times New Roman"/>
          <w:b/>
          <w:sz w:val="24"/>
          <w:szCs w:val="24"/>
          <w:lang w:eastAsia="zh-CN"/>
        </w:rPr>
        <w:t xml:space="preserve">Zapewnienie promocji i informacji projektu </w:t>
      </w:r>
      <w:r>
        <w:rPr>
          <w:rFonts w:eastAsia="Times New Roman" w:cs="Times New Roman"/>
          <w:b/>
          <w:sz w:val="24"/>
          <w:szCs w:val="24"/>
          <w:lang w:eastAsia="zh-CN"/>
        </w:rPr>
        <w:br/>
        <w:t xml:space="preserve">„Przegląd i aktualizacja wstępnej oceny ryzyka powodziowego”  </w:t>
      </w:r>
    </w:p>
    <w:p w:rsidR="00E753AE" w:rsidRDefault="00E753AE">
      <w:pPr>
        <w:tabs>
          <w:tab w:val="left" w:pos="0"/>
        </w:tabs>
        <w:suppressAutoHyphens/>
        <w:spacing w:after="0" w:line="240" w:lineRule="auto"/>
        <w:jc w:val="both"/>
        <w:rPr>
          <w:rFonts w:eastAsia="Times New Roman" w:cs="Times New Roman"/>
          <w:b/>
          <w:sz w:val="24"/>
          <w:szCs w:val="24"/>
          <w:u w:val="single"/>
          <w:lang w:eastAsia="zh-CN"/>
        </w:rPr>
      </w:pPr>
    </w:p>
    <w:p w:rsidR="00E753AE" w:rsidRDefault="00F100F2">
      <w:pPr>
        <w:numPr>
          <w:ilvl w:val="0"/>
          <w:numId w:val="16"/>
        </w:numPr>
        <w:tabs>
          <w:tab w:val="left" w:pos="360"/>
        </w:tabs>
        <w:suppressAutoHyphens/>
        <w:spacing w:after="0" w:line="240" w:lineRule="auto"/>
        <w:ind w:left="426"/>
      </w:pPr>
      <w:r>
        <w:rPr>
          <w:rFonts w:eastAsia="Times New Roman" w:cs="Times New Roman"/>
          <w:b/>
          <w:sz w:val="24"/>
          <w:szCs w:val="24"/>
          <w:u w:val="single"/>
          <w:lang w:eastAsia="zh-CN"/>
        </w:rPr>
        <w:t>CEL ZAMÓWIENIA</w:t>
      </w:r>
    </w:p>
    <w:p w:rsidR="00E753AE" w:rsidRDefault="00E753AE">
      <w:pPr>
        <w:tabs>
          <w:tab w:val="left" w:pos="360"/>
        </w:tabs>
        <w:suppressAutoHyphens/>
        <w:spacing w:after="0" w:line="240" w:lineRule="auto"/>
        <w:jc w:val="both"/>
        <w:rPr>
          <w:rFonts w:eastAsia="Times New Roman" w:cs="Times New Roman"/>
          <w:sz w:val="24"/>
          <w:szCs w:val="24"/>
          <w:lang w:eastAsia="zh-CN"/>
        </w:rPr>
      </w:pPr>
    </w:p>
    <w:p w:rsidR="00E753AE" w:rsidRDefault="00F100F2">
      <w:pPr>
        <w:tabs>
          <w:tab w:val="left" w:pos="360"/>
        </w:tabs>
        <w:suppressAutoHyphens/>
        <w:spacing w:after="0" w:line="240" w:lineRule="auto"/>
        <w:jc w:val="both"/>
      </w:pPr>
      <w:r>
        <w:rPr>
          <w:rFonts w:eastAsia="Times New Roman" w:cs="Times New Roman"/>
          <w:sz w:val="24"/>
          <w:szCs w:val="24"/>
          <w:lang w:eastAsia="zh-CN"/>
        </w:rPr>
        <w:t xml:space="preserve">Celem zamówienia jest przeprowadzenie działań informacyjno-promocyjnych projektu „Przegląd i aktualizacja wstępnej oceny ryzyka powodziowego” (dalej „Przegląd i  aktualizacja WORP”). </w:t>
      </w:r>
    </w:p>
    <w:p w:rsidR="00E753AE" w:rsidRDefault="00F100F2">
      <w:pPr>
        <w:tabs>
          <w:tab w:val="left" w:pos="360"/>
        </w:tabs>
        <w:suppressAutoHyphens/>
        <w:spacing w:after="0" w:line="240" w:lineRule="auto"/>
        <w:jc w:val="both"/>
      </w:pPr>
      <w:r>
        <w:rPr>
          <w:rFonts w:eastAsia="Times New Roman" w:cs="Times New Roman"/>
          <w:sz w:val="24"/>
          <w:szCs w:val="24"/>
          <w:lang w:eastAsia="zh-CN"/>
        </w:rPr>
        <w:t xml:space="preserve">Niniejsze zamówienie oraz „Przegląd i aktualizacja WORP” stanowią zadania w ramach projektu „Przegląd i aktualizacja wstępnej oceny ryzyka powodziowego”,   współfinansowanego ze środków UE Programu Operacyjnego Infrastruktura i Środowisko 2014-2020 w ramach II osi priorytetowej Ochrona środowiska, w tym adaptacja do zmian klimatu, działanie 2.1 Adaptacja do zmian klimatu wraz z zabezpieczeniem i zwiększeniem odporności na klęski żywiołowe, w szczególności katastrofy naturalne oraz monitoring środowiska. Projekt ten realizowany jest w trybie pozakonkursowym w okresie II kwartał 2016 r. - I kwartał 2019 r. W jego ramach projektu, do tej pory, rozstrzygnięto postępowanie o udzielenie zamówienia publicznego na wykonanie usługi „Przegląd i aktualizacja WORP”.        </w:t>
      </w:r>
    </w:p>
    <w:p w:rsidR="00E753AE" w:rsidRDefault="00E753AE">
      <w:pPr>
        <w:tabs>
          <w:tab w:val="left" w:pos="360"/>
        </w:tabs>
        <w:suppressAutoHyphens/>
        <w:spacing w:after="0" w:line="240" w:lineRule="auto"/>
        <w:ind w:left="360"/>
        <w:rPr>
          <w:rFonts w:eastAsia="Times New Roman" w:cs="Times New Roman"/>
          <w:sz w:val="24"/>
          <w:szCs w:val="24"/>
          <w:highlight w:val="green"/>
          <w:lang w:eastAsia="zh-CN"/>
        </w:rPr>
      </w:pPr>
    </w:p>
    <w:p w:rsidR="00E753AE" w:rsidRDefault="00F100F2">
      <w:pPr>
        <w:numPr>
          <w:ilvl w:val="0"/>
          <w:numId w:val="17"/>
        </w:numPr>
        <w:tabs>
          <w:tab w:val="left" w:pos="426"/>
        </w:tabs>
        <w:suppressAutoHyphens/>
        <w:spacing w:after="0" w:line="240" w:lineRule="auto"/>
        <w:ind w:left="426"/>
      </w:pPr>
      <w:r>
        <w:rPr>
          <w:rFonts w:eastAsia="Times New Roman" w:cs="Times New Roman"/>
          <w:b/>
          <w:sz w:val="24"/>
          <w:szCs w:val="24"/>
          <w:u w:val="single"/>
          <w:lang w:eastAsia="zh-CN"/>
        </w:rPr>
        <w:t>PRZEDMIOT ZAMÓWIENIA</w:t>
      </w:r>
    </w:p>
    <w:p w:rsidR="00E753AE" w:rsidRDefault="00E753AE">
      <w:pPr>
        <w:tabs>
          <w:tab w:val="left" w:pos="426"/>
        </w:tabs>
        <w:suppressAutoHyphens/>
        <w:spacing w:after="0" w:line="240" w:lineRule="auto"/>
        <w:ind w:left="426"/>
        <w:rPr>
          <w:rFonts w:eastAsia="Times New Roman" w:cs="Times New Roman"/>
          <w:b/>
          <w:sz w:val="24"/>
          <w:szCs w:val="24"/>
          <w:u w:val="single"/>
          <w:lang w:eastAsia="zh-CN"/>
        </w:rPr>
      </w:pPr>
    </w:p>
    <w:p w:rsidR="00E753AE" w:rsidRDefault="00F100F2">
      <w:pPr>
        <w:suppressAutoHyphens/>
        <w:spacing w:after="0" w:line="240" w:lineRule="auto"/>
        <w:jc w:val="both"/>
      </w:pPr>
      <w:r>
        <w:rPr>
          <w:rFonts w:eastAsia="Times New Roman" w:cs="Times New Roman"/>
          <w:sz w:val="24"/>
          <w:szCs w:val="24"/>
          <w:lang w:eastAsia="zh-CN"/>
        </w:rPr>
        <w:t xml:space="preserve">Usługa obejmuje przeprowadzenie działań z zakresu promocji i informacji o projekcie. </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 xml:space="preserve">Do sporządzenia przeglądu i aktualizacji WORP Prezes Krajowego Zarządu Gospodarki Wodnej jest zobligowany przepisami art. 88c ust. 9, 9a i 10 ustawy z dnia 18 lipca 2001 r. - Prawo wodne (Dz. U. z 2015 r. poz. 469 z </w:t>
      </w:r>
      <w:proofErr w:type="spellStart"/>
      <w:r>
        <w:rPr>
          <w:rFonts w:eastAsia="Times New Roman" w:cs="Times New Roman"/>
          <w:sz w:val="24"/>
          <w:szCs w:val="24"/>
          <w:lang w:eastAsia="zh-CN"/>
        </w:rPr>
        <w:t>późn</w:t>
      </w:r>
      <w:proofErr w:type="spellEnd"/>
      <w:r>
        <w:rPr>
          <w:rFonts w:eastAsia="Times New Roman" w:cs="Times New Roman"/>
          <w:sz w:val="24"/>
          <w:szCs w:val="24"/>
          <w:lang w:eastAsia="zh-CN"/>
        </w:rPr>
        <w:t xml:space="preserve">. zm.), implementującej postanowienia Dyrektywy 2007/60/WE Parlamentu Europejskiego i Rady z dnia 23 października 2007 r. w sprawie oceny ryzyka powodziowego i zarządzania nim, tzw. Dyrektywy Powodziowej (Dz. Urz. UE L 288 z 06.11.2007 r.). Ponadto należy zauważyć, iż projekt z dniem 1 stycznia 2018 r. będzie realizowany zgodnie z ustawą z dnia 20 lipca 2017 r. - Prawo wodne (Dz. U. z 2017 r. poz. 1566). Wstępna ocena ryzyka powodziowego stanowi podstawę działań z zakresu zarządzania ryzykiem powodziowym poprzez identyfikację obszarów, na których stwierdza się istnienie dużego ryzyka powodziowego lub obszarów, na których wystąpienie dużego ryzyka jest prawdopodobne, tzw. obszarów narażonych na niebezpieczeństwo powodzi (ONNP), zakwalifikowanych do dalszych analiz w celu opracowania map zagrożenia powodziowego (MZP) i map ryzyka powodziowego (MRP) oraz w konsekwencji - planów </w:t>
      </w:r>
      <w:r>
        <w:rPr>
          <w:rFonts w:eastAsia="Times New Roman" w:cs="Times New Roman"/>
          <w:sz w:val="24"/>
          <w:szCs w:val="24"/>
          <w:lang w:eastAsia="zh-CN"/>
        </w:rPr>
        <w:lastRenderedPageBreak/>
        <w:t>zarządzania ryzykiem powodziowym. Projekt obejmuje obszar całego kraju, z uwzględnieniem podziału na obszary dorzeczy.</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Stosownie do art. 88b ustawy – Prawo wodne wstępna ocena ryzyka powodziowego zawiera w szczególności:</w:t>
      </w:r>
    </w:p>
    <w:p w:rsidR="00E753AE" w:rsidRDefault="00F100F2">
      <w:pPr>
        <w:suppressAutoHyphens/>
        <w:spacing w:after="0" w:line="240" w:lineRule="auto"/>
        <w:ind w:left="426"/>
        <w:jc w:val="both"/>
      </w:pPr>
      <w:r>
        <w:rPr>
          <w:rFonts w:eastAsia="Times New Roman" w:cs="Times New Roman"/>
          <w:sz w:val="24"/>
          <w:szCs w:val="24"/>
          <w:lang w:eastAsia="zh-CN"/>
        </w:rPr>
        <w:t>1) mapy obszarów dorzeczy, z zaznaczeniem granic dorzeczy, granic zlewni, granicy pasa nadbrzeżnego, ukazujące topografię terenu oraz jego zagospodarowanie;</w:t>
      </w:r>
    </w:p>
    <w:p w:rsidR="00E753AE" w:rsidRDefault="00F100F2">
      <w:pPr>
        <w:suppressAutoHyphens/>
        <w:spacing w:after="0" w:line="240" w:lineRule="auto"/>
        <w:ind w:left="426"/>
        <w:jc w:val="both"/>
      </w:pPr>
      <w:r>
        <w:rPr>
          <w:rFonts w:eastAsia="Times New Roman" w:cs="Times New Roman"/>
          <w:sz w:val="24"/>
          <w:szCs w:val="24"/>
          <w:lang w:eastAsia="zh-CN"/>
        </w:rPr>
        <w:t>2) opis powodzi historycznych:</w:t>
      </w:r>
    </w:p>
    <w:p w:rsidR="00E753AE" w:rsidRDefault="00F100F2">
      <w:pPr>
        <w:numPr>
          <w:ilvl w:val="0"/>
          <w:numId w:val="57"/>
        </w:numPr>
        <w:suppressAutoHyphens/>
        <w:spacing w:after="0" w:line="240" w:lineRule="auto"/>
        <w:jc w:val="both"/>
      </w:pPr>
      <w:r>
        <w:rPr>
          <w:rFonts w:eastAsia="Times New Roman" w:cs="Times New Roman"/>
          <w:sz w:val="24"/>
          <w:szCs w:val="24"/>
          <w:lang w:eastAsia="zh-CN"/>
        </w:rPr>
        <w:t>które spowodowały znaczące negatywne skutki dla życia i zdrowia ludzi, środowiska, dziedzictwa kulturowego oraz działalności gospodarczej, zawierający ocenę tych skutków, zasięg powodzi oraz trasy przejścia wezbrania powodziowego,</w:t>
      </w:r>
    </w:p>
    <w:p w:rsidR="00E753AE" w:rsidRDefault="00F100F2">
      <w:pPr>
        <w:numPr>
          <w:ilvl w:val="0"/>
          <w:numId w:val="57"/>
        </w:numPr>
        <w:suppressAutoHyphens/>
        <w:spacing w:after="0" w:line="240" w:lineRule="auto"/>
        <w:jc w:val="both"/>
      </w:pPr>
      <w:r>
        <w:rPr>
          <w:rFonts w:eastAsia="Times New Roman" w:cs="Times New Roman"/>
          <w:sz w:val="24"/>
          <w:szCs w:val="24"/>
          <w:lang w:eastAsia="zh-CN"/>
        </w:rPr>
        <w:t>jeżeli istnieje prawdopodobieństwo, że podobne zjawiska powodziowe będą miały znaczące negatywne skutki dla życia i zdrowia ludzi, środowiska, dziedzictwa kulturowego oraz działalności gospodarczej;</w:t>
      </w:r>
    </w:p>
    <w:p w:rsidR="00E753AE" w:rsidRDefault="00F100F2">
      <w:pPr>
        <w:suppressAutoHyphens/>
        <w:spacing w:after="0" w:line="240" w:lineRule="auto"/>
        <w:ind w:left="426"/>
        <w:jc w:val="both"/>
      </w:pPr>
      <w:r>
        <w:rPr>
          <w:rFonts w:eastAsia="Times New Roman" w:cs="Times New Roman"/>
          <w:sz w:val="24"/>
          <w:szCs w:val="24"/>
          <w:lang w:eastAsia="zh-CN"/>
        </w:rPr>
        <w:t>3) ocenę potencjalnych negatywnych skutków powodzi mogących wystąpić w przyszłości dla życia i zdrowia ludzi, środowiska, dziedzictwa kulturowego oraz działalności gospodarczej, z uwzględnieniem:</w:t>
      </w:r>
    </w:p>
    <w:p w:rsidR="00E753AE" w:rsidRDefault="00F100F2">
      <w:pPr>
        <w:numPr>
          <w:ilvl w:val="0"/>
          <w:numId w:val="58"/>
        </w:numPr>
        <w:suppressAutoHyphens/>
        <w:spacing w:after="0" w:line="240" w:lineRule="auto"/>
        <w:jc w:val="both"/>
      </w:pPr>
      <w:r>
        <w:rPr>
          <w:rFonts w:eastAsia="Times New Roman" w:cs="Times New Roman"/>
          <w:sz w:val="24"/>
          <w:szCs w:val="24"/>
          <w:lang w:eastAsia="zh-CN"/>
        </w:rPr>
        <w:t>topografii terenu,</w:t>
      </w:r>
    </w:p>
    <w:p w:rsidR="00E753AE" w:rsidRDefault="00F100F2">
      <w:pPr>
        <w:numPr>
          <w:ilvl w:val="0"/>
          <w:numId w:val="58"/>
        </w:numPr>
        <w:suppressAutoHyphens/>
        <w:spacing w:after="0" w:line="240" w:lineRule="auto"/>
        <w:jc w:val="both"/>
      </w:pPr>
      <w:r>
        <w:rPr>
          <w:rFonts w:eastAsia="Times New Roman" w:cs="Times New Roman"/>
          <w:sz w:val="24"/>
          <w:szCs w:val="24"/>
          <w:lang w:eastAsia="zh-CN"/>
        </w:rPr>
        <w:t>położenia cieków wodnych i ich ogólnych cech hydrologicznych oraz geomorfologicznych, w tym obszarów zalewowych jako naturalnych obszarów retencyjnych,</w:t>
      </w:r>
    </w:p>
    <w:p w:rsidR="00E753AE" w:rsidRDefault="00F100F2">
      <w:pPr>
        <w:numPr>
          <w:ilvl w:val="0"/>
          <w:numId w:val="58"/>
        </w:numPr>
        <w:suppressAutoHyphens/>
        <w:spacing w:after="0" w:line="240" w:lineRule="auto"/>
        <w:jc w:val="both"/>
      </w:pPr>
      <w:r>
        <w:rPr>
          <w:rFonts w:eastAsia="Times New Roman" w:cs="Times New Roman"/>
          <w:sz w:val="24"/>
          <w:szCs w:val="24"/>
          <w:lang w:eastAsia="zh-CN"/>
        </w:rPr>
        <w:t>skuteczności istniejących budowli przeciwpowodziowych i regulacyjnych,</w:t>
      </w:r>
    </w:p>
    <w:p w:rsidR="00E753AE" w:rsidRDefault="00F100F2">
      <w:pPr>
        <w:numPr>
          <w:ilvl w:val="0"/>
          <w:numId w:val="58"/>
        </w:numPr>
        <w:suppressAutoHyphens/>
        <w:spacing w:after="0" w:line="240" w:lineRule="auto"/>
        <w:jc w:val="both"/>
      </w:pPr>
      <w:r>
        <w:rPr>
          <w:rFonts w:eastAsia="Times New Roman" w:cs="Times New Roman"/>
          <w:sz w:val="24"/>
          <w:szCs w:val="24"/>
          <w:lang w:eastAsia="zh-CN"/>
        </w:rPr>
        <w:t>położenia obszarów zamieszkanych,</w:t>
      </w:r>
    </w:p>
    <w:p w:rsidR="00E753AE" w:rsidRDefault="00F100F2">
      <w:pPr>
        <w:numPr>
          <w:ilvl w:val="0"/>
          <w:numId w:val="58"/>
        </w:numPr>
        <w:suppressAutoHyphens/>
        <w:spacing w:after="0" w:line="240" w:lineRule="auto"/>
        <w:jc w:val="both"/>
      </w:pPr>
      <w:r>
        <w:rPr>
          <w:rFonts w:eastAsia="Times New Roman" w:cs="Times New Roman"/>
          <w:sz w:val="24"/>
          <w:szCs w:val="24"/>
          <w:lang w:eastAsia="zh-CN"/>
        </w:rPr>
        <w:t>położenia obszarów, na których jest wykonywana działalność gospodarcza;</w:t>
      </w:r>
    </w:p>
    <w:p w:rsidR="00E753AE" w:rsidRDefault="00F100F2">
      <w:pPr>
        <w:suppressAutoHyphens/>
        <w:spacing w:after="0" w:line="240" w:lineRule="auto"/>
        <w:ind w:left="426"/>
        <w:jc w:val="both"/>
      </w:pPr>
      <w:r>
        <w:rPr>
          <w:rFonts w:eastAsia="Times New Roman" w:cs="Times New Roman"/>
          <w:sz w:val="24"/>
          <w:szCs w:val="24"/>
          <w:lang w:eastAsia="zh-CN"/>
        </w:rPr>
        <w:t>4) w miarę możliwości - prognozę długofalowego rozwoju wydarzeń, w szczególności wpływu zmian klimatu na występowanie powodzi;</w:t>
      </w:r>
    </w:p>
    <w:p w:rsidR="00E753AE" w:rsidRDefault="00F100F2">
      <w:pPr>
        <w:suppressAutoHyphens/>
        <w:spacing w:after="0" w:line="240" w:lineRule="auto"/>
        <w:ind w:left="426"/>
        <w:jc w:val="both"/>
      </w:pPr>
      <w:r>
        <w:rPr>
          <w:rFonts w:eastAsia="Times New Roman" w:cs="Times New Roman"/>
          <w:sz w:val="24"/>
          <w:szCs w:val="24"/>
          <w:lang w:eastAsia="zh-CN"/>
        </w:rPr>
        <w:t xml:space="preserve">5) określenie obszarów narażonych na niebezpieczeństwo powodzi. </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 xml:space="preserve">Pierwsza WORP została sporządzona do 22 grudnia 2011 r. Raport z wykonania WORP stanowi załącznik nr 1 do SOPZ. Obszary narażone na niebezpieczeństwo powodzi wyróżniono dla 2 typów powodzi: powodzi rzecznych oraz powodzi od strony morza, wskazując 839 rzek o łącznej długości 27 161 km, w tym: 253 rzeki o łącznej długości 14 481 km – do opracowania MZP i MRP w I cyklu planistycznym i 586 rzek o łącznej długości 12 680 km – do opracowania MZP i MRP w II cyklu planistycznym. </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 xml:space="preserve">W ramach sporządzenia przeglądu i aktualizacji WORP, na potrzeby II sześcioletniego cyklu planistycznego, przewidziano następujące zadania: </w:t>
      </w:r>
    </w:p>
    <w:p w:rsidR="00E753AE" w:rsidRDefault="00F100F2">
      <w:pPr>
        <w:suppressAutoHyphens/>
        <w:spacing w:after="0" w:line="240" w:lineRule="auto"/>
        <w:ind w:left="426"/>
        <w:jc w:val="both"/>
      </w:pPr>
      <w:r>
        <w:rPr>
          <w:rFonts w:eastAsia="Times New Roman" w:cs="Times New Roman"/>
          <w:sz w:val="24"/>
          <w:szCs w:val="24"/>
          <w:lang w:eastAsia="zh-CN"/>
        </w:rPr>
        <w:t>1)</w:t>
      </w:r>
      <w:r>
        <w:rPr>
          <w:rFonts w:eastAsia="Times New Roman" w:cs="Times New Roman"/>
          <w:sz w:val="24"/>
          <w:szCs w:val="24"/>
          <w:lang w:eastAsia="zh-CN"/>
        </w:rPr>
        <w:tab/>
        <w:t xml:space="preserve">weryfikację i aktualizację metodyki WORP,         </w:t>
      </w:r>
    </w:p>
    <w:p w:rsidR="00E753AE" w:rsidRDefault="00F100F2">
      <w:pPr>
        <w:suppressAutoHyphens/>
        <w:spacing w:after="0" w:line="240" w:lineRule="auto"/>
        <w:ind w:left="426"/>
        <w:jc w:val="both"/>
      </w:pPr>
      <w:r>
        <w:rPr>
          <w:rFonts w:eastAsia="Times New Roman" w:cs="Times New Roman"/>
          <w:sz w:val="24"/>
          <w:szCs w:val="24"/>
          <w:lang w:eastAsia="zh-CN"/>
        </w:rPr>
        <w:t>2)</w:t>
      </w:r>
      <w:r>
        <w:rPr>
          <w:rFonts w:eastAsia="Times New Roman" w:cs="Times New Roman"/>
          <w:sz w:val="24"/>
          <w:szCs w:val="24"/>
          <w:lang w:eastAsia="zh-CN"/>
        </w:rPr>
        <w:tab/>
        <w:t>pozyskanie i opracowanie danych i informacji na potrzeby projektu,</w:t>
      </w:r>
    </w:p>
    <w:p w:rsidR="00E753AE" w:rsidRDefault="00F100F2">
      <w:pPr>
        <w:suppressAutoHyphens/>
        <w:spacing w:after="0" w:line="240" w:lineRule="auto"/>
        <w:ind w:left="426"/>
        <w:jc w:val="both"/>
      </w:pPr>
      <w:r>
        <w:rPr>
          <w:rFonts w:eastAsia="Times New Roman" w:cs="Times New Roman"/>
          <w:sz w:val="24"/>
          <w:szCs w:val="24"/>
          <w:lang w:eastAsia="zh-CN"/>
        </w:rPr>
        <w:lastRenderedPageBreak/>
        <w:t>3)</w:t>
      </w:r>
      <w:r>
        <w:rPr>
          <w:rFonts w:eastAsia="Times New Roman" w:cs="Times New Roman"/>
          <w:sz w:val="24"/>
          <w:szCs w:val="24"/>
          <w:lang w:eastAsia="zh-CN"/>
        </w:rPr>
        <w:tab/>
        <w:t>sporządzenie projektu WORP z uwzględnieniem przekazanej przez Ministra Gospodarki Morskiej i Żeglugi Śródlądowej przeglądu i aktualizacji WORP od strony morza, w tym morskich wód wewnętrznych,</w:t>
      </w:r>
    </w:p>
    <w:p w:rsidR="00E753AE" w:rsidRDefault="00F100F2">
      <w:pPr>
        <w:suppressAutoHyphens/>
        <w:spacing w:after="0" w:line="240" w:lineRule="auto"/>
        <w:ind w:left="426"/>
        <w:jc w:val="both"/>
      </w:pPr>
      <w:r>
        <w:rPr>
          <w:rFonts w:eastAsia="Times New Roman" w:cs="Times New Roman"/>
          <w:sz w:val="24"/>
          <w:szCs w:val="24"/>
          <w:lang w:eastAsia="zh-CN"/>
        </w:rPr>
        <w:t>4)</w:t>
      </w:r>
      <w:r>
        <w:rPr>
          <w:rFonts w:eastAsia="Times New Roman" w:cs="Times New Roman"/>
          <w:sz w:val="24"/>
          <w:szCs w:val="24"/>
          <w:lang w:eastAsia="zh-CN"/>
        </w:rPr>
        <w:tab/>
        <w:t>przeprowadzenie procesu opiniowania projektu przeglądu i aktualizacji WORP z wojewodami i marszałkami województw,</w:t>
      </w:r>
    </w:p>
    <w:p w:rsidR="00E753AE" w:rsidRDefault="00F100F2">
      <w:pPr>
        <w:suppressAutoHyphens/>
        <w:spacing w:after="0" w:line="240" w:lineRule="auto"/>
        <w:ind w:left="426"/>
        <w:jc w:val="both"/>
      </w:pPr>
      <w:r>
        <w:rPr>
          <w:rFonts w:eastAsia="Times New Roman" w:cs="Times New Roman"/>
          <w:sz w:val="24"/>
          <w:szCs w:val="24"/>
          <w:lang w:eastAsia="zh-CN"/>
        </w:rPr>
        <w:t>5)</w:t>
      </w:r>
      <w:r>
        <w:rPr>
          <w:rFonts w:eastAsia="Times New Roman" w:cs="Times New Roman"/>
          <w:sz w:val="24"/>
          <w:szCs w:val="24"/>
          <w:lang w:eastAsia="zh-CN"/>
        </w:rPr>
        <w:tab/>
        <w:t>sporządzenie ostatecznej wersji WORP i jej publikację,</w:t>
      </w:r>
    </w:p>
    <w:p w:rsidR="00E753AE" w:rsidRDefault="00F100F2">
      <w:pPr>
        <w:suppressAutoHyphens/>
        <w:spacing w:after="0" w:line="240" w:lineRule="auto"/>
        <w:ind w:left="426"/>
        <w:jc w:val="both"/>
      </w:pPr>
      <w:r>
        <w:rPr>
          <w:rFonts w:eastAsia="Times New Roman" w:cs="Times New Roman"/>
          <w:sz w:val="24"/>
          <w:szCs w:val="24"/>
          <w:lang w:eastAsia="zh-CN"/>
        </w:rPr>
        <w:t>6)</w:t>
      </w:r>
      <w:r>
        <w:rPr>
          <w:rFonts w:eastAsia="Times New Roman" w:cs="Times New Roman"/>
          <w:sz w:val="24"/>
          <w:szCs w:val="24"/>
          <w:lang w:eastAsia="zh-CN"/>
        </w:rPr>
        <w:tab/>
        <w:t xml:space="preserve">przygotowanie raportów z wykonania przeglądu i aktualizacji WORP do Komisji Europejskiej.             </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 xml:space="preserve">Zamawiający, w celu przygotowania przeglądu i aktualizacji WORP z jednostkami administracji rządowej i samorządowej oraz podmiotami wchodzącymi w skład grupy roboczej do spraw przeglądu i aktualizacji WORP.  </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pPr>
      <w:r>
        <w:rPr>
          <w:rFonts w:eastAsia="Times New Roman" w:cs="Times New Roman"/>
          <w:sz w:val="24"/>
          <w:szCs w:val="24"/>
          <w:lang w:eastAsia="zh-CN"/>
        </w:rPr>
        <w:t>Wykonawca zobowiązany jest do zrealizowania usługi, będącej przedmiotem niniejszego zamówienia, zgodnie z umową o dofinansowanie projektu (kopia  - załącznik 2 do SOPZ) i jej załącznikami oraz przestrzegania i stosowania obowiązujących przepisów krajowych i unijnych, w szczególności zasad polityk unijnych dotyczących konkurencji, pomocy publicznej, ochrony środowiska, równych szans oraz wytycznych w zakresie Programu Operacyjnego Infrastruktura i Środowisko 2014-2020.</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numPr>
          <w:ilvl w:val="1"/>
          <w:numId w:val="18"/>
        </w:numPr>
        <w:tabs>
          <w:tab w:val="left" w:pos="426"/>
        </w:tabs>
        <w:suppressAutoHyphens/>
        <w:spacing w:after="0" w:line="240" w:lineRule="auto"/>
        <w:ind w:left="426"/>
        <w:jc w:val="both"/>
      </w:pPr>
      <w:r>
        <w:rPr>
          <w:rFonts w:eastAsia="Times New Roman" w:cs="Times New Roman"/>
          <w:b/>
          <w:sz w:val="24"/>
          <w:szCs w:val="24"/>
          <w:u w:val="single"/>
          <w:lang w:eastAsia="zh-CN"/>
        </w:rPr>
        <w:t>ZAKRES ZAMÓWIENIA</w:t>
      </w:r>
    </w:p>
    <w:p w:rsidR="00E753AE" w:rsidRDefault="00E753AE">
      <w:pPr>
        <w:tabs>
          <w:tab w:val="left" w:pos="426"/>
        </w:tabs>
        <w:suppressAutoHyphens/>
        <w:spacing w:after="0" w:line="240" w:lineRule="auto"/>
        <w:ind w:left="426"/>
        <w:jc w:val="both"/>
        <w:rPr>
          <w:rFonts w:eastAsia="Times New Roman" w:cs="Times New Roman"/>
          <w:b/>
          <w:sz w:val="24"/>
          <w:szCs w:val="24"/>
          <w:lang w:eastAsia="zh-CN"/>
        </w:rPr>
      </w:pPr>
    </w:p>
    <w:p w:rsidR="00E753AE" w:rsidRDefault="00F100F2">
      <w:pPr>
        <w:tabs>
          <w:tab w:val="left" w:pos="426"/>
        </w:tabs>
        <w:suppressAutoHyphens/>
        <w:spacing w:after="0" w:line="240" w:lineRule="auto"/>
        <w:jc w:val="both"/>
      </w:pPr>
      <w:r>
        <w:rPr>
          <w:rFonts w:eastAsia="Times New Roman" w:cs="Times New Roman"/>
          <w:sz w:val="24"/>
          <w:szCs w:val="24"/>
          <w:lang w:eastAsia="zh-CN"/>
        </w:rPr>
        <w:t xml:space="preserve">Usługa obejmuje przeprowadzenie działań z zakresu promocji i informacji projektu w następującym zakresie: </w:t>
      </w:r>
    </w:p>
    <w:p w:rsidR="00E753AE" w:rsidRDefault="00E753AE">
      <w:pPr>
        <w:tabs>
          <w:tab w:val="left" w:pos="426"/>
        </w:tabs>
        <w:suppressAutoHyphens/>
        <w:spacing w:after="0" w:line="240" w:lineRule="auto"/>
        <w:jc w:val="both"/>
        <w:rPr>
          <w:rFonts w:eastAsia="Times New Roman" w:cs="Times New Roman"/>
          <w:color w:val="000000"/>
          <w:sz w:val="24"/>
          <w:szCs w:val="24"/>
          <w:lang w:eastAsia="x-none"/>
        </w:rPr>
      </w:pPr>
    </w:p>
    <w:p w:rsidR="00E26B34" w:rsidRDefault="00E26B34">
      <w:pPr>
        <w:tabs>
          <w:tab w:val="left" w:pos="0"/>
        </w:tabs>
        <w:suppressAutoHyphens/>
        <w:spacing w:after="0" w:line="240" w:lineRule="auto"/>
        <w:jc w:val="both"/>
        <w:rPr>
          <w:rFonts w:eastAsia="Times New Roman" w:cs="Times New Roman"/>
          <w:b/>
          <w:color w:val="000000"/>
          <w:sz w:val="24"/>
          <w:szCs w:val="24"/>
          <w:lang w:eastAsia="x-none"/>
        </w:rPr>
      </w:pPr>
    </w:p>
    <w:p w:rsidR="00E26B34" w:rsidRDefault="00E26B34">
      <w:pPr>
        <w:tabs>
          <w:tab w:val="left" w:pos="0"/>
        </w:tabs>
        <w:suppressAutoHyphens/>
        <w:spacing w:after="0" w:line="240" w:lineRule="auto"/>
        <w:jc w:val="both"/>
        <w:rPr>
          <w:rFonts w:eastAsia="Times New Roman" w:cs="Times New Roman"/>
          <w:b/>
          <w:color w:val="000000"/>
          <w:sz w:val="24"/>
          <w:szCs w:val="24"/>
          <w:lang w:eastAsia="x-none"/>
        </w:rPr>
      </w:pPr>
    </w:p>
    <w:p w:rsidR="00E753AE" w:rsidRDefault="00F100F2">
      <w:pPr>
        <w:tabs>
          <w:tab w:val="left" w:pos="0"/>
        </w:tabs>
        <w:suppressAutoHyphens/>
        <w:spacing w:after="0" w:line="240" w:lineRule="auto"/>
        <w:jc w:val="both"/>
        <w:rPr>
          <w:rFonts w:eastAsia="Times New Roman" w:cs="Times New Roman"/>
          <w:b/>
          <w:color w:val="000000"/>
          <w:sz w:val="24"/>
          <w:szCs w:val="24"/>
          <w:lang w:eastAsia="x-none"/>
        </w:rPr>
      </w:pPr>
      <w:r>
        <w:rPr>
          <w:noProof/>
          <w:lang w:eastAsia="pl-PL"/>
        </w:rPr>
        <w:lastRenderedPageBreak/>
        <mc:AlternateContent>
          <mc:Choice Requires="wps">
            <w:drawing>
              <wp:anchor distT="0" distB="0" distL="89535" distR="89535" simplePos="0" relativeHeight="110" behindDoc="0" locked="0" layoutInCell="1" allowOverlap="1" wp14:anchorId="0407BAD1">
                <wp:simplePos x="0" y="0"/>
                <wp:positionH relativeFrom="margin">
                  <wp:posOffset>-10160</wp:posOffset>
                </wp:positionH>
                <wp:positionV relativeFrom="paragraph">
                  <wp:posOffset>-205105</wp:posOffset>
                </wp:positionV>
                <wp:extent cx="5643880" cy="8046720"/>
                <wp:effectExtent l="0" t="0" r="13335" b="11430"/>
                <wp:wrapSquare wrapText="bothSides"/>
                <wp:docPr id="8" name="Ramka5"/>
                <wp:cNvGraphicFramePr/>
                <a:graphic xmlns:a="http://schemas.openxmlformats.org/drawingml/2006/main">
                  <a:graphicData uri="http://schemas.microsoft.com/office/word/2010/wordprocessingShape">
                    <wps:wsp>
                      <wps:cNvSpPr/>
                      <wps:spPr>
                        <a:xfrm>
                          <a:off x="0" y="0"/>
                          <a:ext cx="5643880" cy="804672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Siatka5"/>
                              <w:tblW w:w="4700" w:type="pct"/>
                              <w:tblLook w:val="04A0" w:firstRow="1" w:lastRow="0" w:firstColumn="1" w:lastColumn="0" w:noHBand="0" w:noVBand="1"/>
                            </w:tblPr>
                            <w:tblGrid>
                              <w:gridCol w:w="5043"/>
                              <w:gridCol w:w="1811"/>
                              <w:gridCol w:w="1699"/>
                            </w:tblGrid>
                            <w:tr w:rsidR="00AB33FC" w:rsidRPr="00DA19BD" w:rsidTr="00E26B34">
                              <w:trPr>
                                <w:trHeight w:val="801"/>
                              </w:trPr>
                              <w:tc>
                                <w:tcPr>
                                  <w:tcW w:w="5043"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Etapy realizacji zamówienia</w:t>
                                  </w:r>
                                </w:p>
                              </w:tc>
                              <w:tc>
                                <w:tcPr>
                                  <w:tcW w:w="1811"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Termin rozpoczęcia zadania</w:t>
                                  </w:r>
                                </w:p>
                              </w:tc>
                              <w:tc>
                                <w:tcPr>
                                  <w:tcW w:w="1699"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Termin zakończenia zadania</w:t>
                                  </w:r>
                                </w:p>
                              </w:tc>
                            </w:tr>
                            <w:tr w:rsidR="00AB33FC" w:rsidRPr="00DA19BD" w:rsidTr="00E26B34">
                              <w:trPr>
                                <w:trHeight w:val="566"/>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1. Zakładka na stronie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b/>
                                      <w:sz w:val="22"/>
                                      <w:szCs w:val="22"/>
                                    </w:rPr>
                                  </w:pPr>
                                  <w:r w:rsidRPr="00DA19BD">
                                    <w:rPr>
                                      <w:rFonts w:asciiTheme="minorHAnsi" w:hAnsiTheme="minorHAnsi"/>
                                      <w:b/>
                                      <w:sz w:val="22"/>
                                      <w:szCs w:val="22"/>
                                    </w:rPr>
                                    <w:t>31.03.2019 r.</w:t>
                                  </w:r>
                                </w:p>
                              </w:tc>
                            </w:tr>
                            <w:tr w:rsidR="00AB33FC" w:rsidRPr="00DA19BD" w:rsidTr="00E26B34">
                              <w:trPr>
                                <w:trHeight w:val="423"/>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1.1. Organizacja zakładki na stronie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do 60 dni od dnia podpisania umowy</w:t>
                                  </w:r>
                                </w:p>
                              </w:tc>
                            </w:tr>
                            <w:tr w:rsidR="00AB33FC" w:rsidRPr="00DA19BD" w:rsidTr="00E26B34">
                              <w:trPr>
                                <w:trHeight w:val="566"/>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1.2. Zarządzanie i zasilanie treścią zakładki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od dnia zakończenia zadania 1.1.</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31.03.2019 r.</w:t>
                                  </w:r>
                                </w:p>
                              </w:tc>
                            </w:tr>
                            <w:tr w:rsidR="00AB33FC" w:rsidRPr="00DA19BD" w:rsidTr="00E26B34">
                              <w:trPr>
                                <w:trHeight w:val="342"/>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1.3. Przeprowadzenie szkoleń z obsługi zakładki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01.03.2019 r.</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do 31.03.2019 r.</w:t>
                                  </w: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2. Przygotowanie bannerów internetowych, przekierowujących do zakładki na stronie internetowej</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60 dni od dnia podpisania umowy</w:t>
                                  </w: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3. Przygotowanie ulotki informacyjnej na temat projektu „Przegląd i aktualizacja wstępnej oceny ryzyka powodziowego”</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60 dni od dnia podpisania umowy</w:t>
                                  </w: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4. Opracowanie merytoryczne, projekt graficzny i dystrybucja plakatu informacyjnego</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30 dni od dnia podpisania umowy</w:t>
                                  </w: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5. Działania Public Relations</w:t>
                                  </w:r>
                                </w:p>
                              </w:tc>
                              <w:tc>
                                <w:tcPr>
                                  <w:tcW w:w="1811" w:type="dxa"/>
                                  <w:vMerge w:val="restart"/>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p w:rsidR="00AB33FC" w:rsidRPr="00DA19BD" w:rsidRDefault="00AB33FC">
                                  <w:pPr>
                                    <w:pStyle w:val="Zawartoramki"/>
                                    <w:jc w:val="center"/>
                                    <w:rPr>
                                      <w:rFonts w:asciiTheme="minorHAnsi" w:hAnsiTheme="minorHAnsi"/>
                                      <w:b/>
                                      <w:sz w:val="22"/>
                                      <w:szCs w:val="22"/>
                                    </w:rPr>
                                  </w:pPr>
                                </w:p>
                              </w:tc>
                              <w:tc>
                                <w:tcPr>
                                  <w:tcW w:w="1699" w:type="dxa"/>
                                  <w:vMerge w:val="restart"/>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31.03.2019 r.</w:t>
                                  </w:r>
                                </w:p>
                                <w:p w:rsidR="00AB33FC" w:rsidRPr="00DA19BD" w:rsidRDefault="00AB33FC">
                                  <w:pPr>
                                    <w:pStyle w:val="Zawartoramki"/>
                                    <w:jc w:val="center"/>
                                    <w:rPr>
                                      <w:rFonts w:asciiTheme="minorHAnsi" w:hAnsiTheme="minorHAnsi"/>
                                      <w:b/>
                                      <w:sz w:val="22"/>
                                      <w:szCs w:val="22"/>
                                    </w:rPr>
                                  </w:pP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5.1. Przygotowanie i dystrybucja informacji prasowych</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5.2. Przygotowanie zakresu tematycznego i zaplanowanie wywiadów z przedstawicielami KZGW/RZGW</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5.3. Przygotowanie list mediów do współpracy przy okazji wydarzeń lokalnych</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978"/>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5.4. Spotkania z przedstawicielami PR w RZGW, KZGW i wykonawców dla zaplanowania i podsumowania działań w ramach projektu</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575"/>
                              </w:trPr>
                              <w:tc>
                                <w:tcPr>
                                  <w:tcW w:w="5043" w:type="dxa"/>
                                  <w:shd w:val="clear" w:color="auto" w:fill="auto"/>
                                  <w:tcMar>
                                    <w:left w:w="108" w:type="dxa"/>
                                  </w:tcMar>
                                  <w:vAlign w:val="center"/>
                                </w:tcPr>
                                <w:p w:rsidR="00AB33FC" w:rsidRDefault="00AB33FC">
                                  <w:pPr>
                                    <w:pStyle w:val="Zawartoramki"/>
                                    <w:rPr>
                                      <w:rFonts w:asciiTheme="minorHAnsi" w:hAnsiTheme="minorHAnsi"/>
                                      <w:bCs/>
                                      <w:sz w:val="22"/>
                                      <w:szCs w:val="22"/>
                                    </w:rPr>
                                  </w:pPr>
                                  <w:r w:rsidRPr="00DA19BD">
                                    <w:rPr>
                                      <w:rFonts w:asciiTheme="minorHAnsi" w:hAnsiTheme="minorHAnsi"/>
                                      <w:bCs/>
                                      <w:sz w:val="22"/>
                                      <w:szCs w:val="22"/>
                                    </w:rPr>
                                    <w:t>5.5. Prowadzenie biura prasowego projektu</w:t>
                                  </w:r>
                                </w:p>
                                <w:p w:rsidR="00AB33FC" w:rsidRDefault="00AB33FC">
                                  <w:pPr>
                                    <w:pStyle w:val="Zawartoramki"/>
                                    <w:rPr>
                                      <w:rFonts w:asciiTheme="minorHAnsi" w:hAnsiTheme="minorHAnsi"/>
                                      <w:bCs/>
                                      <w:sz w:val="22"/>
                                      <w:szCs w:val="22"/>
                                    </w:rPr>
                                  </w:pPr>
                                </w:p>
                                <w:p w:rsidR="00AB33FC" w:rsidRDefault="00AB33FC">
                                  <w:pPr>
                                    <w:pStyle w:val="Zawartoramki"/>
                                    <w:rPr>
                                      <w:rFonts w:asciiTheme="minorHAnsi" w:hAnsiTheme="minorHAnsi"/>
                                      <w:bCs/>
                                      <w:sz w:val="22"/>
                                      <w:szCs w:val="22"/>
                                    </w:rPr>
                                  </w:pPr>
                                </w:p>
                                <w:p w:rsidR="00AB33FC" w:rsidRPr="00DA19BD" w:rsidRDefault="00AB33FC">
                                  <w:pPr>
                                    <w:pStyle w:val="Zawartoramki"/>
                                    <w:rPr>
                                      <w:rFonts w:asciiTheme="minorHAnsi" w:hAnsiTheme="minorHAnsi"/>
                                      <w:bCs/>
                                      <w:sz w:val="22"/>
                                      <w:szCs w:val="22"/>
                                    </w:rPr>
                                  </w:pP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bl>
                          <w:p w:rsidR="00AB33FC" w:rsidRDefault="00AB33FC">
                            <w:pPr>
                              <w:pStyle w:val="Zawartoramki"/>
                              <w:rPr>
                                <w:color w:val="000000"/>
                              </w:rPr>
                            </w:pPr>
                          </w:p>
                        </w:txbxContent>
                      </wps:txbx>
                      <wps:bodyPr lIns="0" tIns="0" rIns="0" bIns="0">
                        <a:noAutofit/>
                      </wps:bodyPr>
                    </wps:wsp>
                  </a:graphicData>
                </a:graphic>
                <wp14:sizeRelH relativeFrom="margin">
                  <wp14:pctWidth>98000</wp14:pctWidth>
                </wp14:sizeRelH>
                <wp14:sizeRelV relativeFrom="margin">
                  <wp14:pctHeight>0</wp14:pctHeight>
                </wp14:sizeRelV>
              </wp:anchor>
            </w:drawing>
          </mc:Choice>
          <mc:Fallback>
            <w:pict>
              <v:rect id="Ramka5" o:spid="_x0000_s1028" style="position:absolute;left:0;text-align:left;margin-left:-.8pt;margin-top:-16.15pt;width:444.4pt;height:633.6pt;z-index:110;visibility:visible;mso-wrap-style:square;mso-width-percent:980;mso-height-percent:0;mso-wrap-distance-left:7.05pt;mso-wrap-distance-top:0;mso-wrap-distance-right:7.05pt;mso-wrap-distance-bottom:0;mso-position-horizontal:absolute;mso-position-horizontal-relative:margin;mso-position-vertical:absolute;mso-position-vertical-relative:text;mso-width-percent:98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" filled="f" stroked="f">
                <v:textbox inset="0,0,0,0">
                  <w:txbxContent>
                    <w:tbl>
                      <w:tblPr>
                        <w:tblStyle w:val="Tabela-Siatka5"/>
                        <w:tblW w:w="4700" w:type="pct"/>
                        <w:tblLook w:val="04A0" w:firstRow="1" w:lastRow="0" w:firstColumn="1" w:lastColumn="0" w:noHBand="0" w:noVBand="1"/>
                      </w:tblPr>
                      <w:tblGrid>
                        <w:gridCol w:w="5043"/>
                        <w:gridCol w:w="1811"/>
                        <w:gridCol w:w="1699"/>
                      </w:tblGrid>
                      <w:tr w:rsidR="00AB33FC" w:rsidRPr="00DA19BD" w:rsidTr="00E26B34">
                        <w:trPr>
                          <w:trHeight w:val="801"/>
                        </w:trPr>
                        <w:tc>
                          <w:tcPr>
                            <w:tcW w:w="5043"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Etapy realizacji zamówienia</w:t>
                            </w:r>
                          </w:p>
                        </w:tc>
                        <w:tc>
                          <w:tcPr>
                            <w:tcW w:w="1811"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Termin rozpoczęcia zadania</w:t>
                            </w:r>
                          </w:p>
                        </w:tc>
                        <w:tc>
                          <w:tcPr>
                            <w:tcW w:w="1699" w:type="dxa"/>
                            <w:shd w:val="clear" w:color="auto" w:fill="DBE5F1" w:themeFill="accent1" w:themeFillTint="33"/>
                            <w:tcMar>
                              <w:left w:w="108" w:type="dxa"/>
                            </w:tcMar>
                            <w:vAlign w:val="center"/>
                          </w:tcPr>
                          <w:p w:rsidR="00AB33FC" w:rsidRPr="00DA19BD" w:rsidRDefault="00AB33FC">
                            <w:pPr>
                              <w:pStyle w:val="Zawartoramki"/>
                              <w:spacing w:after="120"/>
                              <w:jc w:val="center"/>
                              <w:rPr>
                                <w:rFonts w:asciiTheme="minorHAnsi" w:hAnsiTheme="minorHAnsi"/>
                                <w:b/>
                                <w:bCs/>
                                <w:sz w:val="22"/>
                                <w:szCs w:val="22"/>
                              </w:rPr>
                            </w:pPr>
                            <w:r w:rsidRPr="00DA19BD">
                              <w:rPr>
                                <w:rFonts w:asciiTheme="minorHAnsi" w:hAnsiTheme="minorHAnsi"/>
                                <w:b/>
                                <w:bCs/>
                                <w:sz w:val="22"/>
                                <w:szCs w:val="22"/>
                              </w:rPr>
                              <w:t>Termin zakończenia zadania</w:t>
                            </w:r>
                          </w:p>
                        </w:tc>
                      </w:tr>
                      <w:tr w:rsidR="00AB33FC" w:rsidRPr="00DA19BD" w:rsidTr="00E26B34">
                        <w:trPr>
                          <w:trHeight w:val="566"/>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1. Zakładka na stronie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b/>
                                <w:sz w:val="22"/>
                                <w:szCs w:val="22"/>
                              </w:rPr>
                            </w:pPr>
                            <w:r w:rsidRPr="00DA19BD">
                              <w:rPr>
                                <w:rFonts w:asciiTheme="minorHAnsi" w:hAnsiTheme="minorHAnsi"/>
                                <w:b/>
                                <w:sz w:val="22"/>
                                <w:szCs w:val="22"/>
                              </w:rPr>
                              <w:t>31.03.2019 r.</w:t>
                            </w:r>
                          </w:p>
                        </w:tc>
                      </w:tr>
                      <w:tr w:rsidR="00AB33FC" w:rsidRPr="00DA19BD" w:rsidTr="00E26B34">
                        <w:trPr>
                          <w:trHeight w:val="423"/>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1.1. Organizacja zakładki na stronie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do 60 dni od dnia podpisania umowy</w:t>
                            </w:r>
                          </w:p>
                        </w:tc>
                      </w:tr>
                      <w:tr w:rsidR="00AB33FC" w:rsidRPr="00DA19BD" w:rsidTr="00E26B34">
                        <w:trPr>
                          <w:trHeight w:val="566"/>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1.2. Zarządzanie i zasilanie treścią zakładki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od dnia zakończenia zadania 1.1.</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31.03.2019 r.</w:t>
                            </w:r>
                          </w:p>
                        </w:tc>
                      </w:tr>
                      <w:tr w:rsidR="00AB33FC" w:rsidRPr="00DA19BD" w:rsidTr="00E26B34">
                        <w:trPr>
                          <w:trHeight w:val="342"/>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Cs/>
                                <w:sz w:val="22"/>
                                <w:szCs w:val="22"/>
                              </w:rPr>
                            </w:pPr>
                            <w:r w:rsidRPr="00DA19BD">
                              <w:rPr>
                                <w:rFonts w:asciiTheme="minorHAnsi" w:hAnsiTheme="minorHAnsi"/>
                                <w:bCs/>
                                <w:sz w:val="22"/>
                                <w:szCs w:val="22"/>
                              </w:rPr>
                              <w:t>1.3. Przeprowadzenie szkoleń z obsługi zakładki internetowej</w:t>
                            </w:r>
                          </w:p>
                        </w:tc>
                        <w:tc>
                          <w:tcPr>
                            <w:tcW w:w="1811"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01.03.2019 r.</w:t>
                            </w:r>
                          </w:p>
                        </w:tc>
                        <w:tc>
                          <w:tcPr>
                            <w:tcW w:w="1699" w:type="dxa"/>
                            <w:shd w:val="clear" w:color="auto" w:fill="auto"/>
                            <w:tcMar>
                              <w:left w:w="108" w:type="dxa"/>
                            </w:tcMar>
                            <w:vAlign w:val="center"/>
                          </w:tcPr>
                          <w:p w:rsidR="00AB33FC" w:rsidRPr="00DA19BD" w:rsidRDefault="00AB33FC">
                            <w:pPr>
                              <w:pStyle w:val="Zawartoramki"/>
                              <w:spacing w:after="120"/>
                              <w:jc w:val="center"/>
                              <w:rPr>
                                <w:rFonts w:asciiTheme="minorHAnsi" w:hAnsiTheme="minorHAnsi"/>
                                <w:sz w:val="22"/>
                                <w:szCs w:val="22"/>
                              </w:rPr>
                            </w:pPr>
                            <w:r w:rsidRPr="00DA19BD">
                              <w:rPr>
                                <w:rFonts w:asciiTheme="minorHAnsi" w:hAnsiTheme="minorHAnsi"/>
                                <w:sz w:val="22"/>
                                <w:szCs w:val="22"/>
                              </w:rPr>
                              <w:t>do 31.03.2019 r.</w:t>
                            </w: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2. Przygotowanie bannerów internetowych, przekierowujących do zakładki na stronie internetowej</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60 dni od dnia podpisania umowy</w:t>
                            </w: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3. Przygotowanie ulotki informacyjnej na temat projektu „Przegląd i aktualizacja wstępnej oceny ryzyka powodziowego”</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60 dni od dnia podpisania umowy</w:t>
                            </w: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4. Opracowanie merytoryczne, projekt graficzny i dystrybucja plakatu informacyjnego</w:t>
                            </w:r>
                          </w:p>
                        </w:tc>
                        <w:tc>
                          <w:tcPr>
                            <w:tcW w:w="1811"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tc>
                        <w:tc>
                          <w:tcPr>
                            <w:tcW w:w="1699" w:type="dxa"/>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do 30 dni od dnia podpisania umowy</w:t>
                            </w: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spacing w:after="120"/>
                              <w:rPr>
                                <w:rFonts w:asciiTheme="minorHAnsi" w:hAnsiTheme="minorHAnsi"/>
                                <w:b/>
                                <w:bCs/>
                                <w:sz w:val="22"/>
                                <w:szCs w:val="22"/>
                              </w:rPr>
                            </w:pPr>
                            <w:r w:rsidRPr="00DA19BD">
                              <w:rPr>
                                <w:rFonts w:asciiTheme="minorHAnsi" w:hAnsiTheme="minorHAnsi"/>
                                <w:b/>
                                <w:bCs/>
                                <w:sz w:val="22"/>
                                <w:szCs w:val="22"/>
                              </w:rPr>
                              <w:t>5. Działania Public Relations</w:t>
                            </w:r>
                          </w:p>
                        </w:tc>
                        <w:tc>
                          <w:tcPr>
                            <w:tcW w:w="1811" w:type="dxa"/>
                            <w:vMerge w:val="restart"/>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od dnia podpisania umowy</w:t>
                            </w:r>
                          </w:p>
                          <w:p w:rsidR="00AB33FC" w:rsidRPr="00DA19BD" w:rsidRDefault="00AB33FC">
                            <w:pPr>
                              <w:pStyle w:val="Zawartoramki"/>
                              <w:jc w:val="center"/>
                              <w:rPr>
                                <w:rFonts w:asciiTheme="minorHAnsi" w:hAnsiTheme="minorHAnsi"/>
                                <w:b/>
                                <w:sz w:val="22"/>
                                <w:szCs w:val="22"/>
                              </w:rPr>
                            </w:pPr>
                          </w:p>
                        </w:tc>
                        <w:tc>
                          <w:tcPr>
                            <w:tcW w:w="1699" w:type="dxa"/>
                            <w:vMerge w:val="restart"/>
                            <w:shd w:val="clear" w:color="auto" w:fill="auto"/>
                            <w:tcMar>
                              <w:left w:w="108" w:type="dxa"/>
                            </w:tcMar>
                            <w:vAlign w:val="center"/>
                          </w:tcPr>
                          <w:p w:rsidR="00AB33FC" w:rsidRPr="00DA19BD" w:rsidRDefault="00AB33FC">
                            <w:pPr>
                              <w:pStyle w:val="Zawartoramki"/>
                              <w:jc w:val="center"/>
                              <w:rPr>
                                <w:rFonts w:asciiTheme="minorHAnsi" w:hAnsiTheme="minorHAnsi"/>
                                <w:b/>
                                <w:sz w:val="22"/>
                                <w:szCs w:val="22"/>
                              </w:rPr>
                            </w:pPr>
                            <w:r w:rsidRPr="00DA19BD">
                              <w:rPr>
                                <w:rFonts w:asciiTheme="minorHAnsi" w:hAnsiTheme="minorHAnsi"/>
                                <w:b/>
                                <w:sz w:val="22"/>
                                <w:szCs w:val="22"/>
                              </w:rPr>
                              <w:t>31.03.2019 r.</w:t>
                            </w:r>
                          </w:p>
                          <w:p w:rsidR="00AB33FC" w:rsidRPr="00DA19BD" w:rsidRDefault="00AB33FC">
                            <w:pPr>
                              <w:pStyle w:val="Zawartoramki"/>
                              <w:jc w:val="center"/>
                              <w:rPr>
                                <w:rFonts w:asciiTheme="minorHAnsi" w:hAnsiTheme="minorHAnsi"/>
                                <w:b/>
                                <w:sz w:val="22"/>
                                <w:szCs w:val="22"/>
                              </w:rPr>
                            </w:pP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5.1. Przygotowanie i dystrybucja informacji prasowych</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707"/>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5.2. Przygotowanie zakresu tematycznego i zaplanowanie wywiadów z przedstawicielami KZGW/RZGW</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720"/>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5.3. Przygotowanie list mediów do współpracy przy okazji wydarzeń lokalnych</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978"/>
                        </w:trPr>
                        <w:tc>
                          <w:tcPr>
                            <w:tcW w:w="5043" w:type="dxa"/>
                            <w:shd w:val="clear" w:color="auto" w:fill="auto"/>
                            <w:tcMar>
                              <w:left w:w="108" w:type="dxa"/>
                            </w:tcMar>
                            <w:vAlign w:val="center"/>
                          </w:tcPr>
                          <w:p w:rsidR="00AB33FC" w:rsidRPr="00DA19BD" w:rsidRDefault="00AB33FC">
                            <w:pPr>
                              <w:pStyle w:val="Zawartoramki"/>
                              <w:rPr>
                                <w:rFonts w:asciiTheme="minorHAnsi" w:hAnsiTheme="minorHAnsi"/>
                                <w:bCs/>
                                <w:sz w:val="22"/>
                                <w:szCs w:val="22"/>
                              </w:rPr>
                            </w:pPr>
                            <w:r w:rsidRPr="00DA19BD">
                              <w:rPr>
                                <w:rFonts w:asciiTheme="minorHAnsi" w:hAnsiTheme="minorHAnsi"/>
                                <w:bCs/>
                                <w:sz w:val="22"/>
                                <w:szCs w:val="22"/>
                              </w:rPr>
                              <w:t>5.4. Spotkania z przedstawicielami PR w RZGW, KZGW i wykonawców dla zaplanowania i podsumowania działań w ramach projektu</w:t>
                            </w: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r w:rsidR="00AB33FC" w:rsidRPr="00DA19BD" w:rsidTr="00E26B34">
                        <w:trPr>
                          <w:trHeight w:val="575"/>
                        </w:trPr>
                        <w:tc>
                          <w:tcPr>
                            <w:tcW w:w="5043" w:type="dxa"/>
                            <w:shd w:val="clear" w:color="auto" w:fill="auto"/>
                            <w:tcMar>
                              <w:left w:w="108" w:type="dxa"/>
                            </w:tcMar>
                            <w:vAlign w:val="center"/>
                          </w:tcPr>
                          <w:p w:rsidR="00AB33FC" w:rsidRDefault="00AB33FC">
                            <w:pPr>
                              <w:pStyle w:val="Zawartoramki"/>
                              <w:rPr>
                                <w:rFonts w:asciiTheme="minorHAnsi" w:hAnsiTheme="minorHAnsi"/>
                                <w:bCs/>
                                <w:sz w:val="22"/>
                                <w:szCs w:val="22"/>
                              </w:rPr>
                            </w:pPr>
                            <w:r w:rsidRPr="00DA19BD">
                              <w:rPr>
                                <w:rFonts w:asciiTheme="minorHAnsi" w:hAnsiTheme="minorHAnsi"/>
                                <w:bCs/>
                                <w:sz w:val="22"/>
                                <w:szCs w:val="22"/>
                              </w:rPr>
                              <w:t>5.5. Prowadzenie biura prasowego projektu</w:t>
                            </w:r>
                          </w:p>
                          <w:p w:rsidR="00AB33FC" w:rsidRDefault="00AB33FC">
                            <w:pPr>
                              <w:pStyle w:val="Zawartoramki"/>
                              <w:rPr>
                                <w:rFonts w:asciiTheme="minorHAnsi" w:hAnsiTheme="minorHAnsi"/>
                                <w:bCs/>
                                <w:sz w:val="22"/>
                                <w:szCs w:val="22"/>
                              </w:rPr>
                            </w:pPr>
                          </w:p>
                          <w:p w:rsidR="00AB33FC" w:rsidRDefault="00AB33FC">
                            <w:pPr>
                              <w:pStyle w:val="Zawartoramki"/>
                              <w:rPr>
                                <w:rFonts w:asciiTheme="minorHAnsi" w:hAnsiTheme="minorHAnsi"/>
                                <w:bCs/>
                                <w:sz w:val="22"/>
                                <w:szCs w:val="22"/>
                              </w:rPr>
                            </w:pPr>
                          </w:p>
                          <w:p w:rsidR="00AB33FC" w:rsidRPr="00DA19BD" w:rsidRDefault="00AB33FC">
                            <w:pPr>
                              <w:pStyle w:val="Zawartoramki"/>
                              <w:rPr>
                                <w:rFonts w:asciiTheme="minorHAnsi" w:hAnsiTheme="minorHAnsi"/>
                                <w:bCs/>
                                <w:sz w:val="22"/>
                                <w:szCs w:val="22"/>
                              </w:rPr>
                            </w:pPr>
                          </w:p>
                        </w:tc>
                        <w:tc>
                          <w:tcPr>
                            <w:tcW w:w="1811"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c>
                          <w:tcPr>
                            <w:tcW w:w="1699" w:type="dxa"/>
                            <w:vMerge/>
                            <w:shd w:val="clear" w:color="auto" w:fill="auto"/>
                            <w:tcMar>
                              <w:left w:w="108" w:type="dxa"/>
                            </w:tcMar>
                            <w:vAlign w:val="center"/>
                          </w:tcPr>
                          <w:p w:rsidR="00AB33FC" w:rsidRPr="00DA19BD" w:rsidRDefault="00AB33FC">
                            <w:pPr>
                              <w:pStyle w:val="Zawartoramki"/>
                              <w:jc w:val="center"/>
                              <w:rPr>
                                <w:rFonts w:asciiTheme="minorHAnsi" w:hAnsiTheme="minorHAnsi"/>
                                <w:sz w:val="22"/>
                                <w:szCs w:val="22"/>
                              </w:rPr>
                            </w:pPr>
                          </w:p>
                        </w:tc>
                      </w:tr>
                    </w:tbl>
                    <w:p w:rsidR="00AB33FC" w:rsidRDefault="00AB33FC">
                      <w:pPr>
                        <w:pStyle w:val="Zawartoramki"/>
                        <w:rPr>
                          <w:color w:val="000000"/>
                        </w:rPr>
                      </w:pPr>
                    </w:p>
                  </w:txbxContent>
                </v:textbox>
                <w10:wrap type="square" anchorx="margin"/>
              </v:rect>
            </w:pict>
          </mc:Fallback>
        </mc:AlternateContent>
      </w:r>
      <w:r>
        <w:rPr>
          <w:rFonts w:eastAsia="Times New Roman" w:cs="Times New Roman"/>
          <w:b/>
          <w:color w:val="000000"/>
          <w:sz w:val="24"/>
          <w:szCs w:val="24"/>
          <w:lang w:eastAsia="x-none"/>
        </w:rPr>
        <w:t>1. Zakładka na stronie internetowej</w:t>
      </w:r>
    </w:p>
    <w:p w:rsidR="00E26B34" w:rsidRPr="00E26B34" w:rsidRDefault="00E26B34" w:rsidP="00E26B34">
      <w:pPr>
        <w:tabs>
          <w:tab w:val="left" w:pos="142"/>
        </w:tabs>
        <w:suppressAutoHyphens/>
        <w:spacing w:after="0" w:line="240" w:lineRule="auto"/>
        <w:jc w:val="both"/>
      </w:pPr>
      <w:r w:rsidRPr="00E26B34">
        <w:rPr>
          <w:rFonts w:eastAsia="Batang" w:cs="Times New Roman"/>
          <w:b/>
          <w:sz w:val="24"/>
          <w:szCs w:val="24"/>
          <w:lang w:eastAsia="pl-PL"/>
        </w:rPr>
        <w:lastRenderedPageBreak/>
        <w:t xml:space="preserve">1.1. Organizacja zakładki na stronie internetowej </w:t>
      </w:r>
    </w:p>
    <w:p w:rsidR="00E26B34" w:rsidRPr="00E26B34" w:rsidRDefault="00E26B34" w:rsidP="00E26B34">
      <w:pPr>
        <w:tabs>
          <w:tab w:val="left" w:pos="0"/>
        </w:tabs>
        <w:suppressAutoHyphens/>
        <w:spacing w:after="0" w:line="240" w:lineRule="auto"/>
        <w:jc w:val="both"/>
        <w:rPr>
          <w:rFonts w:eastAsia="Batang" w:cs="Times New Roman"/>
          <w:sz w:val="24"/>
          <w:szCs w:val="24"/>
          <w:lang w:eastAsia="pl-PL"/>
        </w:rPr>
      </w:pPr>
      <w:r w:rsidRPr="00E26B34">
        <w:rPr>
          <w:rFonts w:eastAsia="Batang" w:cs="Times New Roman"/>
          <w:sz w:val="24"/>
          <w:szCs w:val="24"/>
          <w:lang w:eastAsia="pl-PL"/>
        </w:rPr>
        <w:t xml:space="preserve">Na potrzeby projektu należy przygotować, wdrożyć i prowadzić zakładkę na stronie internetowej www.powodz.gov.pl poprzez: </w:t>
      </w:r>
    </w:p>
    <w:p w:rsidR="00E26B34" w:rsidRPr="00E26B34" w:rsidRDefault="00E26B34" w:rsidP="00E26B34">
      <w:pPr>
        <w:tabs>
          <w:tab w:val="left" w:pos="0"/>
        </w:tabs>
        <w:suppressAutoHyphens/>
        <w:spacing w:after="0" w:line="240" w:lineRule="auto"/>
        <w:jc w:val="both"/>
        <w:rPr>
          <w:rFonts w:eastAsia="Batang" w:cs="Times New Roman"/>
          <w:sz w:val="24"/>
          <w:szCs w:val="24"/>
          <w:lang w:eastAsia="pl-PL"/>
        </w:rPr>
      </w:pPr>
      <w:r w:rsidRPr="00E26B34">
        <w:rPr>
          <w:rFonts w:eastAsia="Batang" w:cs="Times New Roman"/>
          <w:sz w:val="24"/>
          <w:szCs w:val="24"/>
          <w:lang w:eastAsia="pl-PL"/>
        </w:rPr>
        <w:t xml:space="preserve">- przeniesienie treści strony www.powodz.gov.pl z istniejącego, autorskiego systemu zarządzania treścią do otwartego systemu CMS </w:t>
      </w:r>
      <w:proofErr w:type="spellStart"/>
      <w:r w:rsidRPr="00E26B34">
        <w:rPr>
          <w:rFonts w:eastAsia="Batang" w:cs="Times New Roman"/>
          <w:sz w:val="24"/>
          <w:szCs w:val="24"/>
          <w:lang w:eastAsia="pl-PL"/>
        </w:rPr>
        <w:t>Joomla</w:t>
      </w:r>
      <w:proofErr w:type="spellEnd"/>
      <w:r w:rsidRPr="00E26B34">
        <w:rPr>
          <w:rFonts w:eastAsia="Batang" w:cs="Times New Roman"/>
          <w:sz w:val="24"/>
          <w:szCs w:val="24"/>
          <w:lang w:eastAsia="pl-PL"/>
        </w:rPr>
        <w:t xml:space="preserve">!, </w:t>
      </w:r>
      <w:proofErr w:type="spellStart"/>
      <w:r w:rsidRPr="00E26B34">
        <w:rPr>
          <w:rFonts w:eastAsia="Batang" w:cs="Times New Roman"/>
          <w:sz w:val="24"/>
          <w:szCs w:val="24"/>
          <w:lang w:eastAsia="pl-PL"/>
        </w:rPr>
        <w:t>Drupal</w:t>
      </w:r>
      <w:proofErr w:type="spellEnd"/>
      <w:r w:rsidRPr="00E26B34">
        <w:rPr>
          <w:rFonts w:eastAsia="Batang" w:cs="Times New Roman"/>
          <w:sz w:val="24"/>
          <w:szCs w:val="24"/>
          <w:lang w:eastAsia="pl-PL"/>
        </w:rPr>
        <w:t xml:space="preserve"> lub </w:t>
      </w:r>
      <w:proofErr w:type="spellStart"/>
      <w:r w:rsidRPr="00E26B34">
        <w:rPr>
          <w:rFonts w:eastAsia="Batang" w:cs="Times New Roman"/>
          <w:sz w:val="24"/>
          <w:szCs w:val="24"/>
          <w:lang w:eastAsia="pl-PL"/>
        </w:rPr>
        <w:t>Wordpress</w:t>
      </w:r>
      <w:proofErr w:type="spellEnd"/>
      <w:r w:rsidRPr="00E26B34">
        <w:rPr>
          <w:rFonts w:eastAsia="Batang" w:cs="Times New Roman"/>
          <w:sz w:val="24"/>
          <w:szCs w:val="24"/>
          <w:lang w:eastAsia="pl-PL"/>
        </w:rPr>
        <w:t>” (należy dążyć do zachowania obecnego układu i szaty graficznej strony);</w:t>
      </w:r>
      <w:r w:rsidRPr="00E26B34">
        <w:t xml:space="preserve"> </w:t>
      </w:r>
      <w:r w:rsidRPr="00E26B34">
        <w:rPr>
          <w:rFonts w:eastAsia="Batang" w:cs="Times New Roman"/>
          <w:sz w:val="24"/>
          <w:szCs w:val="24"/>
          <w:lang w:eastAsia="pl-PL"/>
        </w:rPr>
        <w:t>strona po przeniesieniu do nowego systemu CMS musi być w pełni zgodna ze standardem WCAG 2.0.;</w:t>
      </w:r>
    </w:p>
    <w:p w:rsidR="00E26B34" w:rsidRPr="00E26B34" w:rsidRDefault="00E26B34" w:rsidP="00E26B34">
      <w:pPr>
        <w:tabs>
          <w:tab w:val="left" w:pos="0"/>
        </w:tabs>
        <w:suppressAutoHyphens/>
        <w:spacing w:after="0" w:line="240" w:lineRule="auto"/>
        <w:jc w:val="both"/>
        <w:rPr>
          <w:rFonts w:eastAsia="Batang" w:cs="Times New Roman"/>
          <w:sz w:val="24"/>
          <w:szCs w:val="24"/>
          <w:lang w:eastAsia="pl-PL"/>
        </w:rPr>
      </w:pPr>
      <w:r w:rsidRPr="00E26B34">
        <w:rPr>
          <w:rFonts w:eastAsia="Batang" w:cs="Times New Roman"/>
          <w:sz w:val="24"/>
          <w:szCs w:val="24"/>
          <w:lang w:eastAsia="pl-PL"/>
        </w:rPr>
        <w:tab/>
        <w:t>- uruchomienie zakładki dotyczącej przeglądu i aktualizacji wstępnej  oceny ryzyka powodziowego. W layoucie zakładki należy wykorzystać wzory (</w:t>
      </w:r>
      <w:proofErr w:type="spellStart"/>
      <w:r w:rsidRPr="00E26B34">
        <w:rPr>
          <w:rFonts w:eastAsia="Batang" w:cs="Times New Roman"/>
          <w:sz w:val="24"/>
          <w:szCs w:val="24"/>
          <w:lang w:eastAsia="pl-PL"/>
        </w:rPr>
        <w:t>templates</w:t>
      </w:r>
      <w:proofErr w:type="spellEnd"/>
      <w:r w:rsidRPr="00E26B34">
        <w:rPr>
          <w:rFonts w:eastAsia="Batang" w:cs="Times New Roman"/>
          <w:sz w:val="24"/>
          <w:szCs w:val="24"/>
          <w:lang w:eastAsia="pl-PL"/>
        </w:rPr>
        <w:t>) opracowane przez Fundację widzialni.org lub o identycznej funkcjonalności, a zakładka musi być w pełni zgodna ze standardem WCAG 2.0. W trakcie trwania projektu Wykonawca zarządzał będzie zakładką z zachowaniem najwyższych standardów i na bieżąco aktualizował system CMS natychmiast po opublikowaniu poprawek przez producenta.</w:t>
      </w:r>
    </w:p>
    <w:p w:rsidR="00E26B34" w:rsidRPr="00E26B34" w:rsidRDefault="00E26B34" w:rsidP="00E26B34">
      <w:pPr>
        <w:tabs>
          <w:tab w:val="left" w:pos="0"/>
        </w:tabs>
        <w:suppressAutoHyphens/>
        <w:spacing w:after="0" w:line="240" w:lineRule="auto"/>
        <w:ind w:left="-567" w:firstLine="567"/>
        <w:jc w:val="both"/>
        <w:rPr>
          <w:rFonts w:eastAsia="Batang" w:cs="Times New Roman"/>
          <w:sz w:val="24"/>
          <w:szCs w:val="24"/>
          <w:lang w:eastAsia="pl-PL"/>
        </w:rPr>
      </w:pPr>
    </w:p>
    <w:p w:rsidR="00E26B34" w:rsidRPr="00E26B34" w:rsidRDefault="00E26B34" w:rsidP="00E26B34">
      <w:pPr>
        <w:tabs>
          <w:tab w:val="left" w:pos="0"/>
        </w:tabs>
        <w:suppressAutoHyphens/>
        <w:spacing w:after="0" w:line="240" w:lineRule="auto"/>
        <w:ind w:left="-567" w:firstLine="567"/>
        <w:jc w:val="both"/>
        <w:rPr>
          <w:rFonts w:eastAsia="Times New Roman" w:cs="Times New Roman"/>
          <w:color w:val="000000"/>
          <w:sz w:val="24"/>
          <w:szCs w:val="24"/>
          <w:lang w:eastAsia="x-none"/>
        </w:rPr>
      </w:pPr>
      <w:r w:rsidRPr="00E26B34">
        <w:rPr>
          <w:rFonts w:eastAsia="Batang" w:cs="Times New Roman"/>
          <w:sz w:val="24"/>
          <w:szCs w:val="24"/>
          <w:lang w:eastAsia="pl-PL"/>
        </w:rPr>
        <w:t>Oprogramowanie musi wspierać publikację między innymi w zakresie:</w:t>
      </w:r>
    </w:p>
    <w:p w:rsidR="00E26B34" w:rsidRPr="00E26B34" w:rsidRDefault="00E26B34" w:rsidP="00E26B34">
      <w:pPr>
        <w:numPr>
          <w:ilvl w:val="0"/>
          <w:numId w:val="44"/>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aktualności dotyczących projektu (z archiwum wiadomości),</w:t>
      </w:r>
    </w:p>
    <w:p w:rsidR="00E26B34" w:rsidRPr="00E26B34" w:rsidRDefault="00E26B34" w:rsidP="00E26B34">
      <w:pPr>
        <w:numPr>
          <w:ilvl w:val="0"/>
          <w:numId w:val="44"/>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wybranych dokumentów związanych z projektem (w formacie pdf),</w:t>
      </w:r>
    </w:p>
    <w:p w:rsidR="00E26B34" w:rsidRPr="00E26B34" w:rsidRDefault="00E26B34" w:rsidP="00E26B34">
      <w:pPr>
        <w:numPr>
          <w:ilvl w:val="0"/>
          <w:numId w:val="44"/>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dokumentów dotyczących przeglądu i aktualizacji WORP z możliwością publikowania uwag i odpowiedzi dotyczących przeglądu i aktualizacji WORP,</w:t>
      </w:r>
    </w:p>
    <w:p w:rsidR="00E26B34" w:rsidRPr="00E26B34" w:rsidRDefault="00E26B34" w:rsidP="00E26B34">
      <w:pPr>
        <w:numPr>
          <w:ilvl w:val="0"/>
          <w:numId w:val="44"/>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banerów,</w:t>
      </w:r>
    </w:p>
    <w:p w:rsidR="00E26B34" w:rsidRPr="00E26B34" w:rsidRDefault="00E26B34" w:rsidP="00E26B34">
      <w:pPr>
        <w:numPr>
          <w:ilvl w:val="0"/>
          <w:numId w:val="44"/>
        </w:numPr>
        <w:tabs>
          <w:tab w:val="left" w:pos="0"/>
        </w:tabs>
        <w:spacing w:before="120" w:after="0" w:line="240" w:lineRule="auto"/>
        <w:ind w:left="714" w:hanging="430"/>
        <w:jc w:val="both"/>
        <w:rPr>
          <w:rFonts w:eastAsia="Batang" w:cs="Times New Roman"/>
          <w:sz w:val="24"/>
          <w:szCs w:val="24"/>
          <w:lang w:eastAsia="pl-PL"/>
        </w:rPr>
      </w:pPr>
      <w:r w:rsidRPr="00E26B34">
        <w:rPr>
          <w:rFonts w:eastAsia="Batang" w:cs="Times New Roman"/>
          <w:sz w:val="24"/>
          <w:szCs w:val="24"/>
        </w:rPr>
        <w:t>odnośników do innych stron Zamawiającego.</w:t>
      </w:r>
    </w:p>
    <w:p w:rsidR="00E26B34" w:rsidRPr="00E26B34" w:rsidRDefault="00E26B34" w:rsidP="00E26B34">
      <w:pPr>
        <w:tabs>
          <w:tab w:val="left" w:pos="0"/>
        </w:tabs>
        <w:spacing w:before="120" w:after="0" w:line="240" w:lineRule="auto"/>
        <w:jc w:val="both"/>
        <w:rPr>
          <w:rFonts w:eastAsia="Batang" w:cs="Times New Roman"/>
          <w:sz w:val="24"/>
          <w:szCs w:val="24"/>
          <w:lang w:eastAsia="pl-PL"/>
        </w:rPr>
      </w:pPr>
    </w:p>
    <w:p w:rsidR="00E26B34" w:rsidRPr="00E26B34" w:rsidRDefault="00E26B34" w:rsidP="00E26B34">
      <w:pPr>
        <w:tabs>
          <w:tab w:val="left" w:pos="0"/>
        </w:tabs>
        <w:spacing w:before="120" w:after="0" w:line="240" w:lineRule="auto"/>
        <w:jc w:val="both"/>
        <w:rPr>
          <w:rFonts w:eastAsia="Batang" w:cs="Times New Roman"/>
          <w:sz w:val="24"/>
          <w:szCs w:val="24"/>
          <w:lang w:eastAsia="pl-PL"/>
        </w:rPr>
      </w:pPr>
      <w:r w:rsidRPr="00E26B34">
        <w:rPr>
          <w:rFonts w:eastAsia="Batang" w:cs="Times New Roman"/>
          <w:sz w:val="24"/>
          <w:szCs w:val="24"/>
          <w:lang w:eastAsia="pl-PL"/>
        </w:rPr>
        <w:t>Oprogramowanie musi umożliwiać raportowanie dotyczące:</w:t>
      </w:r>
    </w:p>
    <w:p w:rsidR="00E26B34" w:rsidRPr="00E26B34" w:rsidRDefault="00E26B34" w:rsidP="00E26B34">
      <w:pPr>
        <w:numPr>
          <w:ilvl w:val="0"/>
          <w:numId w:val="45"/>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rejestracji odwiedzin (w tym licznik unikalnych odwiedzin), </w:t>
      </w:r>
    </w:p>
    <w:p w:rsidR="00E26B34" w:rsidRPr="00E26B34" w:rsidRDefault="00E26B34" w:rsidP="00E26B34">
      <w:pPr>
        <w:numPr>
          <w:ilvl w:val="0"/>
          <w:numId w:val="45"/>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pobieranych plików.</w:t>
      </w:r>
    </w:p>
    <w:p w:rsidR="00E26B34" w:rsidRPr="00E26B34" w:rsidRDefault="00E26B34" w:rsidP="00E26B34">
      <w:pPr>
        <w:tabs>
          <w:tab w:val="left" w:pos="0"/>
        </w:tabs>
        <w:spacing w:before="120" w:after="0" w:line="240" w:lineRule="auto"/>
        <w:jc w:val="both"/>
        <w:rPr>
          <w:rFonts w:eastAsia="Batang" w:cs="Times New Roman"/>
          <w:sz w:val="24"/>
          <w:szCs w:val="24"/>
          <w:lang w:eastAsia="pl-PL"/>
        </w:rPr>
      </w:pPr>
      <w:r w:rsidRPr="00E26B34">
        <w:rPr>
          <w:rFonts w:eastAsia="Batang" w:cs="Times New Roman"/>
          <w:sz w:val="24"/>
          <w:szCs w:val="24"/>
          <w:lang w:eastAsia="pl-PL"/>
        </w:rPr>
        <w:t>Organizacja zakładki musi zostać zaprezentowana przez Wykonawcę, a następnie przetestowana zarówno przez Wykonawcę, jak i przez Zamawiającego. Zgłoszone przez Zamawiającego poprawki powinny zostać uwzględnione i zaprezentowane przez Wykonawcę przed akceptacją całości prac i przyjęte protokołem odbioru przez Zamawiającego najpóźniej do 60 dni od dnia podpisania umowy.</w:t>
      </w:r>
    </w:p>
    <w:p w:rsidR="00E26B34" w:rsidRPr="00E26B34" w:rsidRDefault="00E26B34" w:rsidP="00E26B34">
      <w:pPr>
        <w:tabs>
          <w:tab w:val="left" w:pos="0"/>
        </w:tabs>
        <w:spacing w:before="120" w:after="0" w:line="240" w:lineRule="auto"/>
        <w:jc w:val="both"/>
      </w:pPr>
      <w:r w:rsidRPr="00E26B34">
        <w:rPr>
          <w:rFonts w:eastAsia="Batang" w:cs="Times New Roman"/>
          <w:sz w:val="24"/>
          <w:szCs w:val="24"/>
          <w:lang w:eastAsia="pl-PL"/>
        </w:rPr>
        <w:t>Serwis musi zostać opatrzony logotypami Zamawiającego oraz logotypem właściwego programu finansowego UE, zgodnie z dokumentami określającymi obowiązki beneficjentów tego programu, w tym z „Podręcznikiem wnioskodawcy i beneficjenta programów polityki spójności 2014-2020 w zakresie informacji i promocji” oraz z załącznikiem nr 9 do umowy o dofinansowanie projektu (Załącznik nr 3 do SOPZ), a także stopką zawierającą adres i dane kontaktowe Zamawiającego.</w:t>
      </w:r>
    </w:p>
    <w:p w:rsidR="00E26B34" w:rsidRPr="00E26B34" w:rsidRDefault="00E26B34" w:rsidP="00E26B34">
      <w:pPr>
        <w:tabs>
          <w:tab w:val="left" w:pos="0"/>
        </w:tabs>
        <w:spacing w:before="120" w:after="0" w:line="240" w:lineRule="auto"/>
        <w:jc w:val="both"/>
        <w:rPr>
          <w:rFonts w:eastAsia="Batang" w:cs="Times New Roman"/>
          <w:sz w:val="24"/>
          <w:szCs w:val="24"/>
        </w:rPr>
      </w:pPr>
      <w:r w:rsidRPr="00E26B34">
        <w:rPr>
          <w:rFonts w:eastAsia="Batang" w:cs="Times New Roman"/>
          <w:sz w:val="24"/>
          <w:szCs w:val="24"/>
          <w:lang w:eastAsia="pl-PL"/>
        </w:rPr>
        <w:lastRenderedPageBreak/>
        <w:t xml:space="preserve">Przygotowany system musi wspierać zaawansowaną edycję treści i wyglądu strony, w tym między innymi: </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edycję zawartości w trybie graficznym (WYSIWYG) oraz w </w:t>
      </w:r>
      <w:proofErr w:type="spellStart"/>
      <w:r w:rsidRPr="00E26B34">
        <w:rPr>
          <w:rFonts w:eastAsia="Batang" w:cs="Times New Roman"/>
          <w:sz w:val="24"/>
          <w:szCs w:val="24"/>
        </w:rPr>
        <w:t>html</w:t>
      </w:r>
      <w:proofErr w:type="spellEnd"/>
      <w:r w:rsidRPr="00E26B34">
        <w:rPr>
          <w:rFonts w:eastAsia="Batang" w:cs="Times New Roman"/>
          <w:sz w:val="24"/>
          <w:szCs w:val="24"/>
        </w:rPr>
        <w:t>,</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obsługę udostępniania linków do plików (w tym udostępnianie plików przez </w:t>
      </w:r>
      <w:proofErr w:type="spellStart"/>
      <w:r w:rsidRPr="00E26B34">
        <w:rPr>
          <w:rFonts w:eastAsia="Batang" w:cs="Times New Roman"/>
          <w:sz w:val="24"/>
          <w:szCs w:val="24"/>
        </w:rPr>
        <w:t>html</w:t>
      </w:r>
      <w:proofErr w:type="spellEnd"/>
      <w:r w:rsidRPr="00E26B34">
        <w:rPr>
          <w:rFonts w:eastAsia="Batang" w:cs="Times New Roman"/>
          <w:sz w:val="24"/>
          <w:szCs w:val="24"/>
        </w:rPr>
        <w:t>, ftp),</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manager plików pozwalający na zdalne zarządzanie plikami na serwerze z poziomu panelu administracyjnego,</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dostosowanie layoutu,</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dodawanie i usuwanie banerów,</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wprowadzanie czasowych zmian kolorystyki, </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wprowadzania zmian w logotypie i nazwie strony – w przypadku planowanych zmian w ustawie regulującej pracę Zamawiającego,</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autoryzację użytkowników pozwalającą na udostępnianie treści wybranym użytkownikom, </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panel administracyjny do zarządzania serwisem (z możliwością przypisywania użytkownikom indywidualnych praw dostępu do edycji, publikacji, zarządzania),</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lang w:val="en-US"/>
        </w:rPr>
      </w:pPr>
      <w:proofErr w:type="spellStart"/>
      <w:r w:rsidRPr="00E26B34">
        <w:rPr>
          <w:rFonts w:eastAsia="Batang" w:cs="Times New Roman"/>
          <w:sz w:val="24"/>
          <w:szCs w:val="24"/>
          <w:lang w:val="en-US"/>
        </w:rPr>
        <w:t>obsługę</w:t>
      </w:r>
      <w:proofErr w:type="spellEnd"/>
      <w:r w:rsidRPr="00E26B34">
        <w:rPr>
          <w:rFonts w:eastAsia="Batang" w:cs="Times New Roman"/>
          <w:sz w:val="24"/>
          <w:szCs w:val="24"/>
          <w:lang w:val="en-US"/>
        </w:rPr>
        <w:t xml:space="preserve"> </w:t>
      </w:r>
      <w:proofErr w:type="spellStart"/>
      <w:r w:rsidRPr="00E26B34">
        <w:rPr>
          <w:rFonts w:eastAsia="Batang" w:cs="Times New Roman"/>
          <w:sz w:val="24"/>
          <w:szCs w:val="24"/>
          <w:lang w:val="en-US"/>
        </w:rPr>
        <w:t>skryptów</w:t>
      </w:r>
      <w:proofErr w:type="spellEnd"/>
      <w:r w:rsidRPr="00E26B34">
        <w:rPr>
          <w:rFonts w:eastAsia="Batang" w:cs="Times New Roman"/>
          <w:sz w:val="24"/>
          <w:szCs w:val="24"/>
          <w:lang w:val="en-US"/>
        </w:rPr>
        <w:t xml:space="preserve"> Java Script, PHP, Flash, Ajax, </w:t>
      </w:r>
    </w:p>
    <w:p w:rsidR="00E26B34" w:rsidRPr="00E26B34" w:rsidRDefault="00E26B34" w:rsidP="00E26B34">
      <w:pPr>
        <w:numPr>
          <w:ilvl w:val="0"/>
          <w:numId w:val="46"/>
        </w:numPr>
        <w:tabs>
          <w:tab w:val="left" w:pos="0"/>
        </w:tabs>
        <w:spacing w:before="200" w:after="0" w:line="240" w:lineRule="auto"/>
        <w:ind w:left="714" w:hanging="430"/>
        <w:jc w:val="both"/>
        <w:rPr>
          <w:rFonts w:eastAsia="Batang" w:cs="Times New Roman"/>
          <w:sz w:val="24"/>
          <w:szCs w:val="24"/>
        </w:rPr>
      </w:pPr>
      <w:r w:rsidRPr="00E26B34">
        <w:rPr>
          <w:rFonts w:eastAsia="Batang" w:cs="Times New Roman"/>
          <w:sz w:val="24"/>
          <w:szCs w:val="24"/>
        </w:rPr>
        <w:t xml:space="preserve">śledzenie statystyk strony z wykorzystaniem Google </w:t>
      </w:r>
      <w:proofErr w:type="spellStart"/>
      <w:r w:rsidRPr="00E26B34">
        <w:rPr>
          <w:rFonts w:eastAsia="Batang" w:cs="Times New Roman"/>
          <w:sz w:val="24"/>
          <w:szCs w:val="24"/>
        </w:rPr>
        <w:t>Analitics</w:t>
      </w:r>
      <w:proofErr w:type="spellEnd"/>
      <w:r w:rsidRPr="00E26B34">
        <w:rPr>
          <w:rFonts w:eastAsia="Batang" w:cs="Times New Roman"/>
          <w:sz w:val="24"/>
          <w:szCs w:val="24"/>
        </w:rPr>
        <w:t xml:space="preserve"> lub innego narzędzia o równoważnej funkcjonalności.</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Serwis zostanie stworzony i będzie administrowany przez Wykonawcę na serwerach Zamawiającego przez czas trwania projektu, z uwzględnieniem okresu gwarancyjnego.</w:t>
      </w:r>
      <w:r w:rsidRPr="00E26B34">
        <w:rPr>
          <w:rFonts w:eastAsia="Times New Roman" w:cs="Times New Roman"/>
          <w:sz w:val="20"/>
          <w:szCs w:val="20"/>
        </w:rPr>
        <w:t xml:space="preserve"> </w:t>
      </w:r>
      <w:r w:rsidRPr="00E26B34">
        <w:rPr>
          <w:rFonts w:eastAsia="Times New Roman" w:cs="Times New Roman"/>
          <w:sz w:val="24"/>
          <w:szCs w:val="24"/>
        </w:rPr>
        <w:t>Minimalny</w:t>
      </w:r>
      <w:r w:rsidRPr="00E26B34">
        <w:rPr>
          <w:rFonts w:eastAsia="Times New Roman" w:cs="Times New Roman"/>
          <w:sz w:val="20"/>
          <w:szCs w:val="20"/>
        </w:rPr>
        <w:t xml:space="preserve"> </w:t>
      </w:r>
      <w:r w:rsidRPr="00E26B34">
        <w:rPr>
          <w:rFonts w:eastAsia="Batang" w:cs="Times New Roman"/>
          <w:sz w:val="24"/>
          <w:szCs w:val="24"/>
          <w:lang w:eastAsia="pl-PL"/>
        </w:rPr>
        <w:t xml:space="preserve">wymagany przez Zamawiającego okres gwarancji wynosi 24 miesiące. Zaoferowanie przez Wykonawcę okresu krótszego niż wymagany okres gwarancji lub niepodanie tego okresu, skutkuje odrzuceniem oferty na podstawie art. 89 ust. 1 pkt 2 ustawy z dnia 29 stycznia 2004 r. – Prawo zamówień publicznych, jako nieodpowiadającej treści SIWZ. Maksymalny okres gwarancji Zamawiający określa na 60 miesięcy. W przypadku zaoferowania dłuższego okresu gwarancyjnego niż 60 miesięcy, Zamawiający do oceny ofert przyjmie okres 60 miesięcy. W przypadku wyboru oferty Wykonawcy, który zaoferował dłuższy okres gwarancyjny niż 60 miesięcy, jako najkorzystniejszej, do umowy zostanie przyjęty okres 60 miesięcy.   </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 xml:space="preserve">Po upływie okresu gwarancyjnego Zamawiający powinien mieć możliwość </w:t>
      </w:r>
      <w:proofErr w:type="spellStart"/>
      <w:r w:rsidRPr="00E26B34">
        <w:rPr>
          <w:rFonts w:eastAsia="Batang" w:cs="Times New Roman"/>
          <w:sz w:val="24"/>
          <w:szCs w:val="24"/>
          <w:lang w:eastAsia="pl-PL"/>
        </w:rPr>
        <w:t>bezkosztowego</w:t>
      </w:r>
      <w:proofErr w:type="spellEnd"/>
      <w:r w:rsidRPr="00E26B34">
        <w:rPr>
          <w:rFonts w:eastAsia="Batang" w:cs="Times New Roman"/>
          <w:sz w:val="24"/>
          <w:szCs w:val="24"/>
          <w:lang w:eastAsia="pl-PL"/>
        </w:rPr>
        <w:t xml:space="preserve"> przejęcia zarządzania serwisem. Zamawiający dopuszcza możliwość wykorzystania używanego obecnie serwera, na którym utrzymywane są strony internetowe Zamawiającego. Warunkiem jest nieprzekroczenie obecnie zajmowanej przez tą stronę </w:t>
      </w:r>
      <w:r w:rsidRPr="00E26B34">
        <w:rPr>
          <w:rFonts w:eastAsia="Batang" w:cs="Times New Roman"/>
          <w:sz w:val="24"/>
          <w:szCs w:val="24"/>
          <w:lang w:eastAsia="pl-PL"/>
        </w:rPr>
        <w:lastRenderedPageBreak/>
        <w:t>łącznej powierzchni dyskowej więcej niż o 10%. W przypadku, gdyby przestrzeń dyskowa wymagana dla utrzymania tych stron miała przekroczyć tą wielkość Wykonawca będzie utrzymywał tę stronę na własnym serwerze bądź we własnym zakresie wykupi u operatora odpowiednią pulę przestrzeni dyskowej celem składowania danych wraz z konieczną przestrzenią na backup danych (nie mniej niż 5 cykli backupowych).</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 xml:space="preserve">Serwis musi zostać dostosowany do parametrów serwerów Zamawiającego zgodnie z podaną specyfikacją i umożliwiać bezproblemowe aktualizacje oprogramowania serwera i serwisu w miarę pojawiania się poprawek związanych z bezpieczeństwem. </w:t>
      </w:r>
    </w:p>
    <w:p w:rsidR="00E26B34" w:rsidRPr="00E26B34" w:rsidRDefault="00E26B34" w:rsidP="00E26B34">
      <w:pPr>
        <w:tabs>
          <w:tab w:val="left" w:pos="0"/>
        </w:tabs>
        <w:spacing w:before="200" w:after="0" w:line="240" w:lineRule="auto"/>
        <w:ind w:left="-567" w:firstLine="851"/>
        <w:jc w:val="both"/>
        <w:rPr>
          <w:rFonts w:eastAsia="Batang" w:cs="Times New Roman"/>
          <w:sz w:val="24"/>
          <w:szCs w:val="24"/>
          <w:lang w:eastAsia="pl-PL"/>
        </w:rPr>
      </w:pPr>
      <w:r w:rsidRPr="00E26B34">
        <w:rPr>
          <w:rFonts w:eastAsia="Batang" w:cs="Times New Roman"/>
          <w:sz w:val="24"/>
          <w:szCs w:val="24"/>
          <w:lang w:eastAsia="pl-PL"/>
        </w:rPr>
        <w:t>Aktualna specyfikacja serwera:</w:t>
      </w:r>
    </w:p>
    <w:p w:rsidR="00E26B34" w:rsidRPr="00E26B34" w:rsidRDefault="00E26B34" w:rsidP="00E26B34">
      <w:pPr>
        <w:numPr>
          <w:ilvl w:val="0"/>
          <w:numId w:val="47"/>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serwer Apache 2.2.22,</w:t>
      </w:r>
    </w:p>
    <w:p w:rsidR="00E26B34" w:rsidRPr="00E26B34" w:rsidRDefault="00E26B34" w:rsidP="00E26B34">
      <w:pPr>
        <w:numPr>
          <w:ilvl w:val="0"/>
          <w:numId w:val="47"/>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PHP 5.4.4,</w:t>
      </w:r>
    </w:p>
    <w:p w:rsidR="00E26B34" w:rsidRPr="00E26B34" w:rsidRDefault="00E26B34" w:rsidP="00E26B34">
      <w:pPr>
        <w:numPr>
          <w:ilvl w:val="0"/>
          <w:numId w:val="47"/>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MySQL 5.5.46.</w:t>
      </w:r>
    </w:p>
    <w:p w:rsidR="00E26B34" w:rsidRPr="00E26B34" w:rsidRDefault="00E26B34" w:rsidP="00E26B34">
      <w:pPr>
        <w:tabs>
          <w:tab w:val="left" w:pos="0"/>
        </w:tabs>
        <w:spacing w:after="0" w:line="240" w:lineRule="auto"/>
        <w:ind w:left="-210"/>
        <w:jc w:val="both"/>
        <w:rPr>
          <w:rFonts w:eastAsia="Batang" w:cs="Times New Roman"/>
          <w:sz w:val="24"/>
          <w:szCs w:val="24"/>
          <w:lang w:eastAsia="pl-PL"/>
        </w:rPr>
      </w:pPr>
    </w:p>
    <w:p w:rsidR="00E26B34" w:rsidRPr="00E26B34" w:rsidRDefault="00E26B34" w:rsidP="00E26B34">
      <w:pPr>
        <w:tabs>
          <w:tab w:val="left" w:pos="0"/>
        </w:tabs>
        <w:spacing w:after="0" w:line="240" w:lineRule="auto"/>
        <w:jc w:val="both"/>
        <w:rPr>
          <w:rFonts w:eastAsia="Batang" w:cs="Times New Roman"/>
          <w:sz w:val="24"/>
          <w:szCs w:val="24"/>
        </w:rPr>
      </w:pPr>
      <w:r w:rsidRPr="00E26B34">
        <w:rPr>
          <w:rFonts w:eastAsia="Batang" w:cs="Times New Roman"/>
          <w:sz w:val="24"/>
          <w:szCs w:val="24"/>
          <w:lang w:eastAsia="pl-PL"/>
        </w:rPr>
        <w:t xml:space="preserve">Każda podstrona w ramach serwisu ma być opracowywana w dwóch wersjach językowych: polskiej i angielskiej, z zastosowaniem kodowania umożliwiającego poprawne wyświetlanie tekstu z polskimi znakami. </w:t>
      </w:r>
    </w:p>
    <w:p w:rsidR="00E26B34" w:rsidRPr="00E26B34" w:rsidRDefault="00E26B34" w:rsidP="00E26B34">
      <w:pPr>
        <w:tabs>
          <w:tab w:val="left" w:pos="0"/>
        </w:tabs>
        <w:spacing w:after="0" w:line="240" w:lineRule="auto"/>
        <w:jc w:val="both"/>
        <w:rPr>
          <w:rFonts w:eastAsia="Batang" w:cs="Times New Roman"/>
          <w:sz w:val="24"/>
          <w:szCs w:val="24"/>
        </w:rPr>
      </w:pPr>
    </w:p>
    <w:p w:rsidR="00E26B34" w:rsidRPr="00E26B34" w:rsidRDefault="00E26B34" w:rsidP="00E26B34">
      <w:pPr>
        <w:tabs>
          <w:tab w:val="left" w:pos="0"/>
        </w:tabs>
        <w:spacing w:after="0" w:line="240" w:lineRule="auto"/>
        <w:jc w:val="both"/>
        <w:rPr>
          <w:rFonts w:eastAsia="Batang" w:cs="Times New Roman"/>
          <w:sz w:val="24"/>
          <w:szCs w:val="24"/>
        </w:rPr>
      </w:pPr>
      <w:r w:rsidRPr="00E26B34">
        <w:rPr>
          <w:rFonts w:eastAsia="Times New Roman" w:cs="Times New Roman"/>
          <w:sz w:val="24"/>
          <w:szCs w:val="24"/>
          <w:lang w:eastAsia="pl-PL"/>
        </w:rPr>
        <w:t xml:space="preserve">Rozdzielczość serwisu: strony w technologii responsywnej dla czterech rodzajów urządzeń/rozdzielczości: </w:t>
      </w:r>
    </w:p>
    <w:p w:rsidR="00E26B34" w:rsidRPr="00E26B34" w:rsidRDefault="00E26B34" w:rsidP="00E26B34">
      <w:pPr>
        <w:numPr>
          <w:ilvl w:val="0"/>
          <w:numId w:val="48"/>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 xml:space="preserve">1170px dla szerokości 1200px i więcej (szerokie ekrany), </w:t>
      </w:r>
    </w:p>
    <w:p w:rsidR="00E26B34" w:rsidRPr="00E26B34" w:rsidRDefault="00E26B34" w:rsidP="00E26B34">
      <w:pPr>
        <w:numPr>
          <w:ilvl w:val="0"/>
          <w:numId w:val="48"/>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 xml:space="preserve">970px dla szerokości  992px-1200px (standardowe ekrany), </w:t>
      </w:r>
    </w:p>
    <w:p w:rsidR="00E26B34" w:rsidRPr="00E26B34" w:rsidRDefault="00E26B34" w:rsidP="00E26B34">
      <w:pPr>
        <w:numPr>
          <w:ilvl w:val="0"/>
          <w:numId w:val="48"/>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 xml:space="preserve">750px dla szerokości 768-992px (tablety), </w:t>
      </w:r>
    </w:p>
    <w:p w:rsidR="00E26B34" w:rsidRPr="00E26B34" w:rsidRDefault="00E26B34" w:rsidP="00E26B34">
      <w:pPr>
        <w:numPr>
          <w:ilvl w:val="0"/>
          <w:numId w:val="48"/>
        </w:numPr>
        <w:tabs>
          <w:tab w:val="left" w:pos="0"/>
        </w:tabs>
        <w:spacing w:before="200" w:after="0" w:line="240" w:lineRule="auto"/>
        <w:ind w:hanging="436"/>
        <w:jc w:val="both"/>
        <w:rPr>
          <w:rFonts w:eastAsia="Batang" w:cs="Times New Roman"/>
          <w:sz w:val="24"/>
          <w:szCs w:val="24"/>
        </w:rPr>
      </w:pPr>
      <w:r w:rsidRPr="00E26B34">
        <w:rPr>
          <w:rFonts w:eastAsia="Batang" w:cs="Times New Roman"/>
          <w:sz w:val="24"/>
          <w:szCs w:val="24"/>
        </w:rPr>
        <w:t xml:space="preserve">pełna szerokość danego ekranu dla rozdzielczości poniżej 768px (telefony). </w:t>
      </w:r>
    </w:p>
    <w:p w:rsidR="00E26B34" w:rsidRPr="00E26B34" w:rsidRDefault="00E26B34" w:rsidP="00E26B34">
      <w:pPr>
        <w:tabs>
          <w:tab w:val="left" w:pos="0"/>
        </w:tabs>
        <w:spacing w:before="200" w:after="0" w:line="240" w:lineRule="auto"/>
        <w:ind w:left="-567" w:firstLine="851"/>
        <w:jc w:val="both"/>
        <w:rPr>
          <w:rFonts w:eastAsia="Batang" w:cs="Times New Roman"/>
          <w:sz w:val="24"/>
          <w:szCs w:val="24"/>
          <w:lang w:eastAsia="pl-PL"/>
        </w:rPr>
      </w:pPr>
      <w:r w:rsidRPr="00E26B34">
        <w:rPr>
          <w:rFonts w:eastAsia="Times New Roman" w:cs="Times New Roman"/>
          <w:sz w:val="24"/>
          <w:szCs w:val="24"/>
          <w:lang w:eastAsia="pl-PL"/>
        </w:rPr>
        <w:t>Część płynna serwisu dostosowana do 80% szerokości okna przeglądarki.</w:t>
      </w:r>
    </w:p>
    <w:p w:rsidR="00E26B34" w:rsidRPr="00E26B34" w:rsidRDefault="00E26B34" w:rsidP="00E26B34">
      <w:pPr>
        <w:tabs>
          <w:tab w:val="left" w:pos="0"/>
        </w:tabs>
        <w:spacing w:before="200" w:after="0" w:line="240" w:lineRule="auto"/>
        <w:jc w:val="both"/>
        <w:rPr>
          <w:rFonts w:eastAsia="Batang" w:cs="Times New Roman"/>
          <w:b/>
          <w:sz w:val="24"/>
          <w:szCs w:val="24"/>
          <w:lang w:eastAsia="pl-PL"/>
        </w:rPr>
      </w:pPr>
    </w:p>
    <w:p w:rsidR="00E26B34" w:rsidRPr="00E26B34" w:rsidRDefault="00E26B34" w:rsidP="00E26B34">
      <w:pPr>
        <w:tabs>
          <w:tab w:val="left" w:pos="0"/>
        </w:tabs>
        <w:spacing w:before="200" w:after="0" w:line="240" w:lineRule="auto"/>
        <w:jc w:val="both"/>
      </w:pPr>
      <w:r w:rsidRPr="00E26B34">
        <w:rPr>
          <w:rFonts w:eastAsia="Batang" w:cs="Times New Roman"/>
          <w:b/>
          <w:sz w:val="24"/>
          <w:szCs w:val="24"/>
          <w:lang w:eastAsia="pl-PL"/>
        </w:rPr>
        <w:t>1.2. Zarządzanie i zasilanie treścią zakładki internetowej</w:t>
      </w:r>
    </w:p>
    <w:p w:rsidR="00E26B34" w:rsidRPr="00E26B34" w:rsidRDefault="00E26B34" w:rsidP="00E26B34">
      <w:pPr>
        <w:tabs>
          <w:tab w:val="left" w:pos="0"/>
        </w:tabs>
        <w:spacing w:before="200" w:after="0" w:line="240" w:lineRule="auto"/>
        <w:ind w:left="-567" w:firstLine="567"/>
        <w:jc w:val="both"/>
        <w:rPr>
          <w:rFonts w:eastAsia="Batang" w:cs="Times New Roman"/>
          <w:sz w:val="24"/>
          <w:szCs w:val="24"/>
          <w:lang w:eastAsia="pl-PL"/>
        </w:rPr>
      </w:pPr>
      <w:r w:rsidRPr="00E26B34">
        <w:rPr>
          <w:rFonts w:eastAsia="Batang" w:cs="Times New Roman"/>
          <w:sz w:val="24"/>
          <w:szCs w:val="24"/>
          <w:lang w:eastAsia="pl-PL"/>
        </w:rPr>
        <w:t>W ramach zadania przewidziano:</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rPr>
      </w:pPr>
      <w:r w:rsidRPr="00E26B34">
        <w:rPr>
          <w:rFonts w:eastAsia="Batang" w:cs="Times New Roman"/>
          <w:sz w:val="24"/>
          <w:szCs w:val="24"/>
        </w:rPr>
        <w:t>zasilanie treścią zakładki w języku polskim i angielskim,</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lang w:eastAsia="pl-PL"/>
        </w:rPr>
      </w:pPr>
      <w:r w:rsidRPr="00E26B34">
        <w:rPr>
          <w:rFonts w:eastAsia="Batang" w:cs="Times New Roman"/>
          <w:sz w:val="24"/>
          <w:szCs w:val="24"/>
          <w:lang w:eastAsia="pl-PL"/>
        </w:rPr>
        <w:t>opracowanie koncepcji uzupełnienia treści zakładki internetowej oraz realizacja zatwierdzonej przez Zamawiającego koncepcji,</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lang w:eastAsia="pl-PL"/>
        </w:rPr>
      </w:pPr>
      <w:r w:rsidRPr="00E26B34">
        <w:rPr>
          <w:rFonts w:eastAsia="Batang" w:cs="Times New Roman"/>
          <w:sz w:val="24"/>
          <w:szCs w:val="24"/>
          <w:lang w:eastAsia="pl-PL"/>
        </w:rPr>
        <w:lastRenderedPageBreak/>
        <w:t xml:space="preserve">przygotowanie treści materiałów informacyjnych m.in. na podstawie materiałów przekazanych przez Zamawiającego, </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lang w:eastAsia="pl-PL"/>
        </w:rPr>
      </w:pPr>
      <w:r w:rsidRPr="00E26B34">
        <w:rPr>
          <w:rFonts w:eastAsia="Batang" w:cs="Times New Roman"/>
          <w:sz w:val="24"/>
          <w:szCs w:val="24"/>
          <w:lang w:eastAsia="pl-PL"/>
        </w:rPr>
        <w:t>opracowanie graficzne i tekstowe materiałów informacyjnych m.in. na podstawie materiałów dostarczonych przez Zamawiającego,</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lang w:eastAsia="pl-PL"/>
        </w:rPr>
      </w:pPr>
      <w:r w:rsidRPr="00E26B34">
        <w:rPr>
          <w:rFonts w:eastAsia="Batang" w:cs="Times New Roman"/>
          <w:sz w:val="24"/>
          <w:szCs w:val="24"/>
          <w:lang w:eastAsia="pl-PL"/>
        </w:rPr>
        <w:t xml:space="preserve">przetłumaczenie materiałów informacyjnych z zakładki internetowej na język angielski, </w:t>
      </w:r>
    </w:p>
    <w:p w:rsidR="00E26B34" w:rsidRPr="00E26B34" w:rsidRDefault="00E26B34" w:rsidP="00E26B34">
      <w:pPr>
        <w:numPr>
          <w:ilvl w:val="0"/>
          <w:numId w:val="49"/>
        </w:numPr>
        <w:tabs>
          <w:tab w:val="left" w:pos="0"/>
        </w:tabs>
        <w:spacing w:before="200" w:after="0" w:line="240" w:lineRule="auto"/>
        <w:ind w:left="709" w:hanging="425"/>
        <w:jc w:val="both"/>
        <w:rPr>
          <w:rFonts w:eastAsia="Batang" w:cs="Times New Roman"/>
          <w:sz w:val="24"/>
          <w:szCs w:val="24"/>
          <w:lang w:eastAsia="pl-PL"/>
        </w:rPr>
      </w:pPr>
      <w:r w:rsidRPr="00E26B34">
        <w:rPr>
          <w:rFonts w:eastAsia="Batang" w:cs="Times New Roman"/>
          <w:sz w:val="24"/>
          <w:szCs w:val="24"/>
          <w:lang w:eastAsia="pl-PL"/>
        </w:rPr>
        <w:t>korektę językową i stylistyczną wszelkich tekstów przed ostatecznym umieszczeniem w sieci.</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Wszystkie materiały informacyjne, w tym ich treść oraz forma graficzna, przed publikacją muszą zostać zatwierdzone przez Zamawiającego.</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 xml:space="preserve">Wykonawca zobowiązany jest do umieszczania w części „Aktualności” na bieżąco informacji dotyczących tematyki projektu. </w:t>
      </w:r>
    </w:p>
    <w:p w:rsidR="00E26B34" w:rsidRPr="00E26B34" w:rsidRDefault="00E26B34" w:rsidP="00E26B34">
      <w:pPr>
        <w:tabs>
          <w:tab w:val="left" w:pos="0"/>
        </w:tabs>
        <w:spacing w:before="200" w:after="0" w:line="240" w:lineRule="auto"/>
        <w:jc w:val="both"/>
        <w:rPr>
          <w:rFonts w:eastAsia="Batang" w:cs="Times New Roman"/>
          <w:sz w:val="24"/>
          <w:szCs w:val="24"/>
          <w:lang w:eastAsia="pl-PL"/>
        </w:rPr>
      </w:pPr>
      <w:r w:rsidRPr="00E26B34">
        <w:rPr>
          <w:rFonts w:eastAsia="Batang" w:cs="Times New Roman"/>
          <w:sz w:val="24"/>
          <w:szCs w:val="24"/>
          <w:lang w:eastAsia="pl-PL"/>
        </w:rPr>
        <w:t>W zakładce powinien znaleźć się e-mail kontaktowy, podany przez Zamawiającego</w:t>
      </w:r>
      <w:r w:rsidRPr="00E26B34">
        <w:rPr>
          <w:rFonts w:eastAsia="Batang" w:cs="Times New Roman"/>
          <w:color w:val="0000FF"/>
          <w:sz w:val="24"/>
          <w:szCs w:val="24"/>
          <w:lang w:eastAsia="pl-PL"/>
        </w:rPr>
        <w:t>.</w:t>
      </w:r>
      <w:r w:rsidRPr="00E26B34">
        <w:rPr>
          <w:rFonts w:eastAsia="Batang" w:cs="Times New Roman"/>
          <w:sz w:val="24"/>
          <w:szCs w:val="24"/>
          <w:lang w:eastAsia="pl-PL"/>
        </w:rPr>
        <w:t xml:space="preserve">  </w:t>
      </w:r>
    </w:p>
    <w:p w:rsidR="00E26B34" w:rsidRPr="00E26B34" w:rsidRDefault="00E26B34" w:rsidP="00E26B34">
      <w:pPr>
        <w:tabs>
          <w:tab w:val="left" w:pos="0"/>
        </w:tabs>
        <w:spacing w:before="200" w:after="360" w:line="240" w:lineRule="auto"/>
        <w:jc w:val="both"/>
        <w:rPr>
          <w:rFonts w:eastAsia="Batang" w:cs="Times New Roman"/>
          <w:sz w:val="24"/>
          <w:szCs w:val="24"/>
          <w:lang w:eastAsia="pl-PL"/>
        </w:rPr>
      </w:pPr>
      <w:r w:rsidRPr="00E26B34">
        <w:rPr>
          <w:rFonts w:eastAsia="Batang" w:cs="Times New Roman"/>
          <w:sz w:val="24"/>
          <w:szCs w:val="24"/>
          <w:lang w:eastAsia="pl-PL"/>
        </w:rPr>
        <w:t xml:space="preserve">W trakcie trwania projektu powinien być dostępny helpdesk, który w ciągu 24 godzin od momentu zgłoszenia będzie w stanie przywrócić zakładkę do poziomu użytkowego sprzed awarii lub, jeśli to nie będzie możliwe, wypracuje i wdroży równoległe rozwiązanie zastępcze w przeciągu 72 h, a podczas całości awarii w zakładce będzie pojawiał się odpowiedni komunikat. Zgłoszenie awarii odbywać się będzie na zaproponowany przez Wykonawcę adres e-mail. </w:t>
      </w:r>
    </w:p>
    <w:p w:rsidR="00E26B34" w:rsidRPr="00E26B34" w:rsidRDefault="00E26B34" w:rsidP="00E26B34">
      <w:pPr>
        <w:tabs>
          <w:tab w:val="left" w:pos="0"/>
        </w:tabs>
        <w:spacing w:before="200" w:after="360" w:line="240" w:lineRule="auto"/>
        <w:jc w:val="both"/>
        <w:rPr>
          <w:rFonts w:eastAsia="Batang" w:cs="Times New Roman"/>
          <w:color w:val="auto"/>
          <w:sz w:val="24"/>
          <w:szCs w:val="24"/>
          <w:lang w:eastAsia="pl-PL"/>
        </w:rPr>
      </w:pPr>
      <w:r w:rsidRPr="00E26B34">
        <w:rPr>
          <w:rFonts w:eastAsia="Batang" w:cs="Times New Roman"/>
          <w:color w:val="auto"/>
          <w:sz w:val="24"/>
          <w:szCs w:val="24"/>
          <w:lang w:eastAsia="pl-PL"/>
        </w:rPr>
        <w:t xml:space="preserve">Wykonawca udostępni Zamawiającemu konta redaktorów, dzięki którym Zamawiający będzie mógł zarządzać treścią pozostałych zakładek na stronie internetowej </w:t>
      </w:r>
      <w:hyperlink r:id="rId12" w:history="1">
        <w:r w:rsidRPr="00E26B34">
          <w:rPr>
            <w:rStyle w:val="Hipercze"/>
            <w:rFonts w:eastAsia="Batang" w:cs="Times New Roman"/>
            <w:color w:val="auto"/>
            <w:sz w:val="24"/>
            <w:szCs w:val="24"/>
            <w:u w:val="none"/>
            <w:lang w:eastAsia="pl-PL"/>
          </w:rPr>
          <w:t>www.powodz.gov.pl</w:t>
        </w:r>
      </w:hyperlink>
      <w:r w:rsidRPr="00E26B34">
        <w:rPr>
          <w:rFonts w:eastAsia="Batang" w:cs="Times New Roman"/>
          <w:color w:val="auto"/>
          <w:sz w:val="24"/>
          <w:szCs w:val="24"/>
          <w:lang w:eastAsia="pl-PL"/>
        </w:rPr>
        <w:t>.</w:t>
      </w:r>
    </w:p>
    <w:p w:rsidR="00E753AE" w:rsidRPr="00E26B34" w:rsidRDefault="00F100F2" w:rsidP="00E26B34">
      <w:pPr>
        <w:tabs>
          <w:tab w:val="left" w:pos="0"/>
        </w:tabs>
        <w:spacing w:before="200" w:after="360" w:line="240" w:lineRule="auto"/>
        <w:jc w:val="both"/>
        <w:rPr>
          <w:rFonts w:eastAsia="Batang" w:cs="Times New Roman"/>
          <w:sz w:val="24"/>
          <w:szCs w:val="24"/>
          <w:lang w:eastAsia="pl-PL"/>
        </w:rPr>
      </w:pPr>
      <w:r>
        <w:rPr>
          <w:rFonts w:eastAsia="Batang" w:cs="Times New Roman"/>
          <w:noProof/>
          <w:sz w:val="24"/>
          <w:szCs w:val="24"/>
          <w:lang w:eastAsia="pl-PL"/>
        </w:rPr>
        <mc:AlternateContent>
          <mc:Choice Requires="wps">
            <w:drawing>
              <wp:anchor distT="0" distB="0" distL="89535" distR="89535" simplePos="0" relativeHeight="111" behindDoc="0" locked="0" layoutInCell="1" allowOverlap="1" wp14:anchorId="2470B800" wp14:editId="134F9F2F">
                <wp:simplePos x="0" y="0"/>
                <wp:positionH relativeFrom="margin">
                  <wp:align>center</wp:align>
                </wp:positionH>
                <wp:positionV relativeFrom="paragraph">
                  <wp:posOffset>127635</wp:posOffset>
                </wp:positionV>
                <wp:extent cx="5643880" cy="174625"/>
                <wp:effectExtent l="0" t="0" r="0" b="0"/>
                <wp:wrapSquare wrapText="bothSides"/>
                <wp:docPr id="10" name="Ramka6"/>
                <wp:cNvGraphicFramePr/>
                <a:graphic xmlns:a="http://schemas.openxmlformats.org/drawingml/2006/main">
                  <a:graphicData uri="http://schemas.microsoft.com/office/word/2010/wordprocessingShape">
                    <wps:wsp>
                      <wps:cNvSpPr/>
                      <wps:spPr>
                        <a:xfrm>
                          <a:off x="0" y="0"/>
                          <a:ext cx="5643360" cy="173880"/>
                        </a:xfrm>
                        <a:prstGeom prst="rect">
                          <a:avLst/>
                        </a:prstGeom>
                        <a:noFill/>
                        <a:ln>
                          <a:noFill/>
                        </a:ln>
                      </wps:spPr>
                      <wps:style>
                        <a:lnRef idx="0">
                          <a:scrgbClr r="0" g="0" b="0"/>
                        </a:lnRef>
                        <a:fillRef idx="0">
                          <a:scrgbClr r="0" g="0" b="0"/>
                        </a:fillRef>
                        <a:effectRef idx="0">
                          <a:scrgbClr r="0" g="0" b="0"/>
                        </a:effectRef>
                        <a:fontRef idx="minor"/>
                      </wps:style>
                      <wps:txbx>
                        <w:txbxContent>
                          <w:p w:rsidR="00AB33FC" w:rsidRDefault="00AB33FC">
                            <w:pPr>
                              <w:pStyle w:val="Zawartoramki"/>
                              <w:rPr>
                                <w:color w:val="000000"/>
                              </w:rPr>
                            </w:pPr>
                          </w:p>
                        </w:txbxContent>
                      </wps:txbx>
                      <wps:bodyPr lIns="0" tIns="0" rIns="0" bIns="0">
                        <a:spAutoFit/>
                      </wps:bodyPr>
                    </wps:wsp>
                  </a:graphicData>
                </a:graphic>
                <wp14:sizeRelH relativeFrom="margin">
                  <wp14:pctWidth>98000</wp14:pctWidth>
                </wp14:sizeRelH>
              </wp:anchor>
            </w:drawing>
          </mc:Choice>
          <mc:Fallback>
            <w:pict>
              <v:rect id="Ramka6" o:spid="_x0000_s1029" style="position:absolute;left:0;text-align:left;margin-left:0;margin-top:10.05pt;width:444.4pt;height:13.75pt;z-index:111;visibility:visible;mso-wrap-style:square;mso-width-percent:980;mso-wrap-distance-left:7.05pt;mso-wrap-distance-top:0;mso-wrap-distance-right:7.05pt;mso-wrap-distance-bottom:0;mso-position-horizontal:center;mso-position-horizontal-relative:margin;mso-position-vertical:absolute;mso-position-vertical-relative:text;mso-width-percent:98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" filled="f" stroked="f">
                <v:textbox style="mso-fit-shape-to-text:t" inset="0,0,0,0">
                  <w:txbxContent>
                    <w:p w:rsidR="00AB33FC" w:rsidRDefault="00AB33FC">
                      <w:pPr>
                        <w:pStyle w:val="Zawartoramki"/>
                        <w:rPr>
                          <w:color w:val="000000"/>
                        </w:rPr>
                      </w:pPr>
                    </w:p>
                  </w:txbxContent>
                </v:textbox>
                <w10:wrap type="square" anchorx="margin"/>
              </v:rect>
            </w:pict>
          </mc:Fallback>
        </mc:AlternateContent>
      </w:r>
      <w:r>
        <w:rPr>
          <w:rFonts w:eastAsia="Batang" w:cs="Times New Roman"/>
          <w:b/>
          <w:sz w:val="24"/>
          <w:szCs w:val="24"/>
          <w:lang w:eastAsia="pl-PL"/>
        </w:rPr>
        <w:t>1.3. Przeprowadzenie szkoleń z obsługi zakładki internetowej</w:t>
      </w:r>
    </w:p>
    <w:p w:rsidR="00E753AE" w:rsidRDefault="00F100F2">
      <w:pPr>
        <w:tabs>
          <w:tab w:val="left" w:pos="0"/>
        </w:tabs>
        <w:spacing w:before="200" w:after="360" w:line="240" w:lineRule="auto"/>
        <w:jc w:val="both"/>
        <w:rPr>
          <w:rFonts w:eastAsia="Batang" w:cs="Times New Roman"/>
          <w:sz w:val="24"/>
          <w:szCs w:val="24"/>
          <w:lang w:eastAsia="pl-PL"/>
        </w:rPr>
      </w:pPr>
      <w:r>
        <w:rPr>
          <w:rFonts w:eastAsia="Batang" w:cs="Times New Roman"/>
          <w:sz w:val="24"/>
          <w:szCs w:val="24"/>
          <w:lang w:eastAsia="pl-PL"/>
        </w:rPr>
        <w:t>Wykonawca przygotuje dokumentację dotyczącą obsługi, w tym zaawansowanej edycji zakładki, a także przeprowadzi szkolenie dla minimum 4 osób wskazanych przez Zamawiającego z obsługi CMS. Szkolenie musi uwzględniać wszystkie aspekty związane z edycją zakładki. Na szkolenie Wykonawca przygotuje materiały szkoleniowe dla uczestników, w postaci wydruku, zawierające informacje stanowiące przedmiot szkolenia. Dokumentacja dotycząca obsługi oraz materiały szkoleniowe powinny być opracowane w języku polskim.</w:t>
      </w:r>
    </w:p>
    <w:p w:rsidR="00E753AE" w:rsidRDefault="00F100F2">
      <w:pPr>
        <w:spacing w:before="200" w:after="120" w:line="240" w:lineRule="auto"/>
        <w:jc w:val="both"/>
      </w:pPr>
      <w:r>
        <w:rPr>
          <w:rFonts w:eastAsia="Batang" w:cs="Times New Roman"/>
          <w:b/>
          <w:sz w:val="24"/>
          <w:szCs w:val="24"/>
          <w:lang w:eastAsia="pl-PL"/>
        </w:rPr>
        <w:t xml:space="preserve">2. </w:t>
      </w:r>
      <w:r>
        <w:rPr>
          <w:rFonts w:eastAsia="Times New Roman" w:cs="Times New Roman"/>
          <w:b/>
          <w:color w:val="000000"/>
          <w:sz w:val="24"/>
          <w:szCs w:val="24"/>
          <w:lang w:eastAsia="x-none"/>
        </w:rPr>
        <w:t>Przygotowanie bannerów internetowych, przekierowujących do zakładki na stronie internetowej</w:t>
      </w:r>
    </w:p>
    <w:p w:rsidR="00E753AE" w:rsidRDefault="00F100F2">
      <w:pPr>
        <w:suppressAutoHyphens/>
        <w:spacing w:before="200" w:after="0" w:line="240" w:lineRule="auto"/>
        <w:jc w:val="both"/>
      </w:pPr>
      <w:r>
        <w:rPr>
          <w:rFonts w:eastAsia="Batang" w:cs="Times New Roman"/>
          <w:sz w:val="24"/>
          <w:szCs w:val="24"/>
          <w:lang w:eastAsia="pl-PL"/>
        </w:rPr>
        <w:lastRenderedPageBreak/>
        <w:t>Wykonawca przygotuje identyfikację wizualną dla celów informacyjnych i promocyjnych  w oparciu o wytyczne Zamawiającego, przekazane niezwłocznie po podpisaniu umowy. Wykonawca przygotuje 5 wzorów bannerów do publikacji w Internecie, zawierających logo i hasło, w krzywych (w formacie grafiki wektorowej). Wykonawca po wyborze i akceptacji wersji docelowych przez Zamawiającego dokona ich przetłumaczenia na język angielski i przeformatowania na wszystkie uzgodnione z Zamawiającym formaty i rozmiary. Zamawiający przewiduje maksymalnie 2 wzory banneru, w języku polskim i angielskim oraz dostosowanie ich do co najmniej 10 różnych rozmiarów.</w:t>
      </w:r>
    </w:p>
    <w:p w:rsidR="00E753AE" w:rsidRDefault="00F100F2">
      <w:pPr>
        <w:tabs>
          <w:tab w:val="left" w:pos="-426"/>
        </w:tabs>
        <w:spacing w:before="200" w:after="360" w:line="240" w:lineRule="auto"/>
        <w:jc w:val="both"/>
        <w:rPr>
          <w:rFonts w:eastAsia="Batang" w:cs="Times New Roman"/>
          <w:sz w:val="24"/>
          <w:szCs w:val="24"/>
          <w:lang w:eastAsia="pl-PL"/>
        </w:rPr>
      </w:pPr>
      <w:r>
        <w:rPr>
          <w:rFonts w:eastAsia="Batang" w:cs="Times New Roman"/>
          <w:sz w:val="24"/>
          <w:szCs w:val="24"/>
          <w:lang w:eastAsia="pl-PL"/>
        </w:rPr>
        <w:t>Bannery zostaną zaprojektowane, przygotowane i przekazane do akceptacji Zamawiającego  najpóźniej do 60 dni od dnia podpisania umowy.</w:t>
      </w:r>
    </w:p>
    <w:p w:rsidR="00E753AE" w:rsidRDefault="00F100F2">
      <w:pPr>
        <w:tabs>
          <w:tab w:val="left" w:pos="-426"/>
        </w:tabs>
        <w:spacing w:before="200" w:after="0" w:line="240" w:lineRule="auto"/>
        <w:jc w:val="both"/>
      </w:pPr>
      <w:r>
        <w:rPr>
          <w:rFonts w:eastAsia="Batang" w:cs="Times New Roman"/>
          <w:b/>
          <w:sz w:val="24"/>
          <w:szCs w:val="24"/>
          <w:lang w:eastAsia="pl-PL"/>
        </w:rPr>
        <w:t xml:space="preserve">3. Przygotowanie </w:t>
      </w:r>
      <w:r>
        <w:rPr>
          <w:rFonts w:eastAsia="Times New Roman" w:cs="Times New Roman"/>
          <w:b/>
          <w:color w:val="000000"/>
          <w:sz w:val="24"/>
          <w:szCs w:val="24"/>
          <w:lang w:eastAsia="x-none"/>
        </w:rPr>
        <w:t xml:space="preserve">ulotki informacyjnej </w:t>
      </w:r>
      <w:r>
        <w:rPr>
          <w:rFonts w:eastAsia="Times New Roman" w:cs="Times New Roman"/>
          <w:b/>
          <w:sz w:val="24"/>
          <w:szCs w:val="24"/>
          <w:lang w:eastAsia="x-none"/>
        </w:rPr>
        <w:t xml:space="preserve">na temat projektu: „Przegląd i aktualizacja wstępnej oceny ryzyka powodziowego” </w:t>
      </w:r>
    </w:p>
    <w:p w:rsidR="00E753AE" w:rsidRDefault="00F100F2">
      <w:pPr>
        <w:tabs>
          <w:tab w:val="left" w:pos="-426"/>
        </w:tabs>
        <w:spacing w:before="200" w:after="0" w:line="240" w:lineRule="auto"/>
        <w:jc w:val="both"/>
      </w:pPr>
      <w:r>
        <w:rPr>
          <w:rFonts w:eastAsia="Batang" w:cs="Times New Roman"/>
          <w:sz w:val="24"/>
          <w:szCs w:val="24"/>
          <w:lang w:eastAsia="pl-PL"/>
        </w:rPr>
        <w:t xml:space="preserve"> W ramach tego zadania Wykonawca zobowiązany jest do następujących czynności: zaprojektowania, przygotowania, produkcji i dystrybucji ulotek dotyczących przeglądu i aktualizacji wstępnej oceny ryzyka powodziowego, w tym m.in. do:</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 xml:space="preserve">opracowania koncepcji kreatywnej ulotki wraz z wizualizacją, </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przygotowania treści ulotki w uzgodnieniu z Zamawiającym,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przekazania treści ulotki do akceptacji przez Zamawiającego,</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opracowania graficznego i tekstowego ulotki wraz z wizualizacją w języku polskim (m.in. na podstawie materiałów dostarczonych przez Zamawiającego),</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opracowania graficznego i tekstowego ulotki wraz z wizualizacją w języku angielskim,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redakcji językowej wraz z korektą tekstów (wersji w języku polskim oraz w języku angielskim),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składu, łamania, przygotowania do druku ulotki (wersji w języku polskim oraz w języku angielskim),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obróbki kolorystycznej zdjęć i wydruków próbnych,</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druku ulotki (tylko w języku polskim),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dystrybucji ulotki (tylko w języku polskim),</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 xml:space="preserve">Wykonawca przekaże szablony ulotki w języku polskim i angielskim w wersji pdf i w wersji edytowalnej umożliwiającej dodruk ulotki w jakości odpowiadającej ulotki wydrukowanej w ramach niniejszej pracy, </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lastRenderedPageBreak/>
        <w:t xml:space="preserve">Wykonawca przekaże potwierdzenia wysłania ulotki do wszystkich uzgodnionych </w:t>
      </w:r>
      <w:r>
        <w:rPr>
          <w:rFonts w:eastAsia="Batang" w:cs="Times New Roman"/>
          <w:sz w:val="24"/>
          <w:szCs w:val="24"/>
          <w:lang w:eastAsia="pl-PL"/>
        </w:rPr>
        <w:br/>
        <w:t>z Zamawiającym podmiotów,</w:t>
      </w:r>
    </w:p>
    <w:p w:rsidR="00E753AE" w:rsidRDefault="00F100F2">
      <w:pPr>
        <w:numPr>
          <w:ilvl w:val="0"/>
          <w:numId w:val="50"/>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 xml:space="preserve">Wykonawca opublikuje ulotkę w serwisie internetowym poświęconym projektowi. </w:t>
      </w:r>
    </w:p>
    <w:p w:rsidR="00E753AE" w:rsidRDefault="00F100F2">
      <w:pPr>
        <w:spacing w:before="200" w:after="0" w:line="240" w:lineRule="auto"/>
        <w:jc w:val="both"/>
      </w:pPr>
      <w:r>
        <w:rPr>
          <w:rFonts w:eastAsia="Batang" w:cs="Times New Roman"/>
          <w:sz w:val="24"/>
          <w:szCs w:val="24"/>
          <w:lang w:eastAsia="pl-PL"/>
        </w:rPr>
        <w:t>Koncepcja kreatywna ulotki powinna zawierać propozycję grafiki: znaków, haseł, kolorystyki i jej związku z treścią ulotki i tematyki, której dotyczy. Projekt graficzny ulotki powinien być spójny z grafiką zastosowaną w serwisie projektu. Ulotka zostanie zaprojektowana, przygotowana i wydrukowana oraz przekazana do Zamawiającego najpóźniej do 60 dni od dnia podpisania umowy.</w:t>
      </w:r>
    </w:p>
    <w:p w:rsidR="00E753AE" w:rsidRDefault="00F100F2">
      <w:pPr>
        <w:spacing w:before="120" w:after="0" w:line="240" w:lineRule="auto"/>
        <w:jc w:val="both"/>
        <w:rPr>
          <w:rFonts w:eastAsia="Times New Roman" w:cs="Times New Roman"/>
          <w:iCs/>
          <w:sz w:val="24"/>
          <w:szCs w:val="24"/>
          <w:lang w:eastAsia="pl-PL"/>
        </w:rPr>
      </w:pPr>
      <w:r>
        <w:rPr>
          <w:rFonts w:eastAsia="Times New Roman" w:cs="Times New Roman"/>
          <w:iCs/>
          <w:sz w:val="24"/>
          <w:szCs w:val="24"/>
          <w:lang w:eastAsia="pl-PL"/>
        </w:rPr>
        <w:t xml:space="preserve">Parametry ulotki: </w:t>
      </w:r>
    </w:p>
    <w:p w:rsidR="00E753AE" w:rsidRDefault="00F100F2">
      <w:pPr>
        <w:numPr>
          <w:ilvl w:val="0"/>
          <w:numId w:val="51"/>
        </w:numPr>
        <w:spacing w:before="200" w:after="0" w:line="240" w:lineRule="auto"/>
        <w:ind w:left="721" w:hanging="437"/>
        <w:jc w:val="both"/>
        <w:rPr>
          <w:rFonts w:eastAsia="Batang" w:cs="Times New Roman"/>
          <w:iCs/>
          <w:sz w:val="24"/>
          <w:szCs w:val="24"/>
          <w:vertAlign w:val="superscript"/>
        </w:rPr>
      </w:pPr>
      <w:r>
        <w:rPr>
          <w:rFonts w:eastAsia="Batang" w:cs="Times New Roman"/>
          <w:iCs/>
          <w:sz w:val="24"/>
          <w:szCs w:val="24"/>
        </w:rPr>
        <w:t>papier: kreda mat 150 g/m</w:t>
      </w:r>
      <w:r>
        <w:rPr>
          <w:rFonts w:eastAsia="Batang" w:cs="Times New Roman"/>
          <w:iCs/>
          <w:sz w:val="24"/>
          <w:szCs w:val="24"/>
          <w:vertAlign w:val="superscript"/>
        </w:rPr>
        <w:t>2</w:t>
      </w:r>
      <w:r>
        <w:rPr>
          <w:rFonts w:eastAsia="Batang" w:cs="Times New Roman"/>
          <w:iCs/>
          <w:sz w:val="24"/>
          <w:szCs w:val="24"/>
        </w:rPr>
        <w:t>,</w:t>
      </w:r>
    </w:p>
    <w:p w:rsidR="00E753AE" w:rsidRDefault="00F100F2">
      <w:pPr>
        <w:numPr>
          <w:ilvl w:val="0"/>
          <w:numId w:val="51"/>
        </w:numPr>
        <w:spacing w:before="200" w:after="0" w:line="240" w:lineRule="auto"/>
        <w:ind w:hanging="436"/>
        <w:jc w:val="both"/>
        <w:rPr>
          <w:rFonts w:eastAsia="Batang" w:cs="Times New Roman"/>
          <w:iCs/>
          <w:sz w:val="24"/>
          <w:szCs w:val="24"/>
        </w:rPr>
      </w:pPr>
      <w:r>
        <w:rPr>
          <w:rFonts w:eastAsia="Batang" w:cs="Times New Roman"/>
          <w:iCs/>
          <w:sz w:val="24"/>
          <w:szCs w:val="24"/>
        </w:rPr>
        <w:t>format: A5,</w:t>
      </w:r>
    </w:p>
    <w:p w:rsidR="00E753AE" w:rsidRDefault="00F100F2">
      <w:pPr>
        <w:numPr>
          <w:ilvl w:val="0"/>
          <w:numId w:val="51"/>
        </w:numPr>
        <w:tabs>
          <w:tab w:val="left" w:pos="0"/>
          <w:tab w:val="left" w:pos="142"/>
        </w:tabs>
        <w:spacing w:before="200" w:after="0" w:line="240" w:lineRule="auto"/>
        <w:ind w:hanging="436"/>
        <w:jc w:val="both"/>
        <w:rPr>
          <w:rFonts w:eastAsia="Times New Roman" w:cs="Times New Roman"/>
          <w:iCs/>
          <w:sz w:val="24"/>
          <w:szCs w:val="24"/>
          <w:lang w:eastAsia="pl-PL"/>
        </w:rPr>
      </w:pPr>
      <w:r>
        <w:rPr>
          <w:rFonts w:eastAsia="Times New Roman" w:cs="Times New Roman"/>
          <w:iCs/>
          <w:sz w:val="24"/>
          <w:szCs w:val="24"/>
          <w:lang w:eastAsia="pl-PL"/>
        </w:rPr>
        <w:t>kolor: CMYK,</w:t>
      </w:r>
    </w:p>
    <w:p w:rsidR="00E753AE" w:rsidRDefault="00F100F2">
      <w:pPr>
        <w:numPr>
          <w:ilvl w:val="0"/>
          <w:numId w:val="51"/>
        </w:numPr>
        <w:tabs>
          <w:tab w:val="left" w:pos="0"/>
          <w:tab w:val="left" w:pos="142"/>
        </w:tabs>
        <w:spacing w:before="200" w:after="0" w:line="240" w:lineRule="auto"/>
        <w:ind w:hanging="436"/>
        <w:jc w:val="both"/>
        <w:rPr>
          <w:rFonts w:eastAsia="Times New Roman" w:cs="Times New Roman"/>
          <w:iCs/>
          <w:sz w:val="24"/>
          <w:szCs w:val="24"/>
          <w:lang w:eastAsia="pl-PL"/>
        </w:rPr>
      </w:pPr>
      <w:r>
        <w:rPr>
          <w:rFonts w:eastAsia="Times New Roman" w:cs="Times New Roman"/>
          <w:iCs/>
          <w:sz w:val="24"/>
          <w:szCs w:val="24"/>
          <w:lang w:eastAsia="pl-PL"/>
        </w:rPr>
        <w:t>objętość: 2 strony.</w:t>
      </w:r>
    </w:p>
    <w:p w:rsidR="00E753AE" w:rsidRDefault="00F100F2">
      <w:pPr>
        <w:spacing w:before="200" w:after="0" w:line="360" w:lineRule="auto"/>
        <w:ind w:left="-210" w:firstLine="210"/>
        <w:jc w:val="both"/>
        <w:rPr>
          <w:rFonts w:eastAsia="Times New Roman" w:cs="Times New Roman"/>
          <w:iCs/>
          <w:sz w:val="24"/>
          <w:szCs w:val="24"/>
          <w:lang w:eastAsia="pl-PL"/>
        </w:rPr>
      </w:pPr>
      <w:r>
        <w:rPr>
          <w:rFonts w:eastAsia="Times New Roman" w:cs="Times New Roman"/>
          <w:iCs/>
          <w:sz w:val="24"/>
          <w:szCs w:val="24"/>
          <w:lang w:eastAsia="pl-PL"/>
        </w:rPr>
        <w:t>Nakład: 5000 szt.</w:t>
      </w:r>
    </w:p>
    <w:p w:rsidR="00E753AE" w:rsidRDefault="00F100F2">
      <w:pPr>
        <w:spacing w:before="200" w:after="0" w:line="240" w:lineRule="auto"/>
        <w:jc w:val="both"/>
        <w:rPr>
          <w:rFonts w:eastAsia="Times New Roman" w:cs="Times New Roman"/>
          <w:iCs/>
          <w:sz w:val="24"/>
          <w:szCs w:val="24"/>
          <w:lang w:eastAsia="pl-PL"/>
        </w:rPr>
      </w:pPr>
      <w:r>
        <w:rPr>
          <w:rFonts w:eastAsia="Batang" w:cs="Times New Roman"/>
          <w:sz w:val="24"/>
          <w:szCs w:val="24"/>
          <w:lang w:eastAsia="pl-PL"/>
        </w:rPr>
        <w:t>Wykonawca dokona opracowania graficznego i tekstowego ulotki wraz z wizualizacją na podstawie materiałów dostarczonych przez Zamawiającego, z uwzględnieniem poniższych zasad:</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Zamawiający przekaże Wykonawcy logo i elementy identyfikujące Zamawiającego;</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Opracowanie graficzne ulotki obejmuje wykonanie przez Wykonawcę layoutu oraz autorskich elementów graficznych, a także komputerowy skład i łamanie oraz przygotowanie do druku w oparciu o zaakceptowaną przez Zamawiającego koncepcję kreatywną zgodną z całością komunikacji;</w:t>
      </w:r>
    </w:p>
    <w:p w:rsidR="00E753AE" w:rsidRDefault="00F100F2">
      <w:pPr>
        <w:numPr>
          <w:ilvl w:val="0"/>
          <w:numId w:val="52"/>
        </w:numPr>
        <w:tabs>
          <w:tab w:val="left" w:pos="709"/>
        </w:tabs>
        <w:spacing w:before="200" w:after="0" w:line="240" w:lineRule="auto"/>
        <w:ind w:hanging="436"/>
        <w:jc w:val="both"/>
      </w:pPr>
      <w:r>
        <w:rPr>
          <w:rFonts w:eastAsia="Batang" w:cs="Times New Roman"/>
          <w:sz w:val="24"/>
          <w:szCs w:val="24"/>
          <w:lang w:eastAsia="pl-PL"/>
        </w:rPr>
        <w:t>Ulotka zawierać będzie logo Zamawiającego i oznakowanie znakiem UE i znakiem Funduszy Europejskich, zgodnie z dokumentami określającymi obowiązki beneficjentów odpowiedniego programu, w tym z „Podręcznikiem wnioskodawcy i beneficjenta programów polityki spójności 2014-2010 w zakresie informacji i promocji”;</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 xml:space="preserve">Wykonawca dokona składu, łamania i opracowania komputerowego ulotki zgodnie z obowiązującą normą; </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Autorskie prawa majątkowe wraz z prawami zależnymi do wszystkich tekstów, zdjęć i elementów graficznych (rysunków i innej grafiki) zamieszczonych w ulotce przez Wykonawcę przechodzą na Zamawiającego;</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lastRenderedPageBreak/>
        <w:t>Zamawiający przekaże Wykonawcy fotografie (wraz z ich opisem merytorycznym), które Wykonawca będzie mógł zamieścić w ulotce lub, jeśli będzie to konieczne, Wykonawca zakupi fotografie wraz z nieograniczonymi prawami na wszystkie pola eksploatacji na czas nieokreślony i sceduje je na Zamawiającego;</w:t>
      </w:r>
    </w:p>
    <w:p w:rsidR="00E753AE" w:rsidRDefault="00F100F2">
      <w:pPr>
        <w:numPr>
          <w:ilvl w:val="0"/>
          <w:numId w:val="52"/>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Koncepcja kreatywna, wizualizacja ulotki, treść ulotki, opracowanie graficzne i tekstowe ulotki oraz redakcja językowa i korekta tekstów podlegają konsultacjom z Zamawiającym. Do uznania prac na każdym z ww. etapów za zakończone wymagana jest akceptacja Zamawiającego.</w:t>
      </w:r>
      <w:r>
        <w:rPr>
          <w:rFonts w:eastAsia="Batang" w:cs="Times New Roman"/>
          <w:sz w:val="24"/>
          <w:szCs w:val="24"/>
        </w:rPr>
        <w:t xml:space="preserve"> </w:t>
      </w:r>
      <w:r>
        <w:rPr>
          <w:rFonts w:eastAsia="Batang" w:cs="Times New Roman"/>
          <w:sz w:val="24"/>
          <w:szCs w:val="24"/>
          <w:lang w:eastAsia="pl-PL"/>
        </w:rPr>
        <w:t>Wykonawca przekazuje do akceptacji materiały w formie elektronicznej i w formie wydruku w docelowym rozmiarze.</w:t>
      </w:r>
    </w:p>
    <w:p w:rsidR="00E753AE" w:rsidRDefault="00F100F2">
      <w:pPr>
        <w:spacing w:before="200" w:after="0" w:line="240" w:lineRule="auto"/>
        <w:jc w:val="both"/>
      </w:pPr>
      <w:r>
        <w:rPr>
          <w:rFonts w:eastAsia="Batang" w:cs="Times New Roman"/>
          <w:sz w:val="24"/>
          <w:szCs w:val="24"/>
          <w:lang w:eastAsia="pl-PL"/>
        </w:rPr>
        <w:t>Wykonawca dostarczy ulotki do uzgodnionych z Zamawiającym następujących jednostek, w tym:</w:t>
      </w:r>
    </w:p>
    <w:p w:rsidR="00E753AE" w:rsidRDefault="00F100F2">
      <w:pPr>
        <w:numPr>
          <w:ilvl w:val="0"/>
          <w:numId w:val="53"/>
        </w:numPr>
        <w:spacing w:before="200" w:after="0" w:line="240" w:lineRule="auto"/>
        <w:ind w:hanging="436"/>
        <w:jc w:val="both"/>
        <w:rPr>
          <w:rFonts w:eastAsia="Batang" w:cs="Times New Roman"/>
          <w:sz w:val="24"/>
          <w:szCs w:val="24"/>
        </w:rPr>
      </w:pPr>
      <w:r>
        <w:rPr>
          <w:rFonts w:eastAsia="Batang" w:cs="Times New Roman"/>
          <w:sz w:val="24"/>
          <w:szCs w:val="24"/>
        </w:rPr>
        <w:t>Krajowego Zarządu Gospodarki Wodnej,</w:t>
      </w:r>
    </w:p>
    <w:p w:rsidR="00E753AE" w:rsidRDefault="00F100F2">
      <w:pPr>
        <w:numPr>
          <w:ilvl w:val="0"/>
          <w:numId w:val="53"/>
        </w:numPr>
        <w:spacing w:before="200" w:after="0" w:line="240" w:lineRule="auto"/>
        <w:ind w:hanging="436"/>
        <w:jc w:val="both"/>
      </w:pPr>
      <w:r>
        <w:rPr>
          <w:rFonts w:eastAsia="Batang" w:cs="Times New Roman"/>
          <w:sz w:val="24"/>
          <w:szCs w:val="24"/>
        </w:rPr>
        <w:t>regionalnych zarządów gospodarki wodnej,</w:t>
      </w:r>
    </w:p>
    <w:p w:rsidR="00E753AE" w:rsidRDefault="00F100F2">
      <w:pPr>
        <w:numPr>
          <w:ilvl w:val="0"/>
          <w:numId w:val="53"/>
        </w:numPr>
        <w:spacing w:before="200" w:after="0" w:line="240" w:lineRule="auto"/>
        <w:ind w:hanging="436"/>
        <w:jc w:val="both"/>
      </w:pPr>
      <w:r>
        <w:rPr>
          <w:rFonts w:eastAsia="Batang" w:cs="Times New Roman"/>
          <w:sz w:val="24"/>
          <w:szCs w:val="24"/>
        </w:rPr>
        <w:t>urzędów wojewódzkich,</w:t>
      </w:r>
    </w:p>
    <w:p w:rsidR="00E753AE" w:rsidRDefault="00F100F2">
      <w:pPr>
        <w:numPr>
          <w:ilvl w:val="0"/>
          <w:numId w:val="53"/>
        </w:numPr>
        <w:spacing w:before="200" w:after="0" w:line="240" w:lineRule="auto"/>
        <w:ind w:hanging="436"/>
        <w:jc w:val="both"/>
      </w:pPr>
      <w:r>
        <w:rPr>
          <w:rFonts w:eastAsia="Batang" w:cs="Times New Roman"/>
          <w:sz w:val="24"/>
          <w:szCs w:val="24"/>
        </w:rPr>
        <w:t>urzędów morskich,</w:t>
      </w:r>
    </w:p>
    <w:p w:rsidR="00E753AE" w:rsidRDefault="00F100F2">
      <w:pPr>
        <w:numPr>
          <w:ilvl w:val="0"/>
          <w:numId w:val="53"/>
        </w:numPr>
        <w:spacing w:before="200" w:after="0" w:line="240" w:lineRule="auto"/>
        <w:ind w:hanging="436"/>
        <w:jc w:val="both"/>
      </w:pPr>
      <w:r>
        <w:rPr>
          <w:rFonts w:eastAsia="Batang" w:cs="Times New Roman"/>
          <w:sz w:val="24"/>
          <w:szCs w:val="24"/>
        </w:rPr>
        <w:t>Państwowego Instytutu Geologicznego – Państwowego Instytutu Badawczego,</w:t>
      </w:r>
    </w:p>
    <w:p w:rsidR="00E753AE" w:rsidRDefault="00F100F2">
      <w:pPr>
        <w:numPr>
          <w:ilvl w:val="0"/>
          <w:numId w:val="53"/>
        </w:numPr>
        <w:spacing w:before="200" w:after="0" w:line="240" w:lineRule="auto"/>
        <w:ind w:hanging="436"/>
        <w:jc w:val="both"/>
      </w:pPr>
      <w:r>
        <w:rPr>
          <w:rFonts w:eastAsia="Batang" w:cs="Times New Roman"/>
          <w:sz w:val="24"/>
          <w:szCs w:val="24"/>
        </w:rPr>
        <w:t>Ministerstwa Gospodarki Morskiej i Żeglugi Śródlądowej,</w:t>
      </w:r>
    </w:p>
    <w:p w:rsidR="00E753AE" w:rsidRDefault="00F100F2">
      <w:pPr>
        <w:numPr>
          <w:ilvl w:val="0"/>
          <w:numId w:val="53"/>
        </w:numPr>
        <w:spacing w:before="200" w:after="0" w:line="240" w:lineRule="auto"/>
        <w:ind w:hanging="436"/>
        <w:jc w:val="both"/>
      </w:pPr>
      <w:r>
        <w:rPr>
          <w:rFonts w:eastAsia="Batang" w:cs="Times New Roman"/>
          <w:sz w:val="24"/>
          <w:szCs w:val="24"/>
        </w:rPr>
        <w:t>Ministerstwa Środowiska,</w:t>
      </w:r>
    </w:p>
    <w:p w:rsidR="00E753AE" w:rsidRDefault="00F100F2">
      <w:pPr>
        <w:numPr>
          <w:ilvl w:val="0"/>
          <w:numId w:val="53"/>
        </w:numPr>
        <w:spacing w:before="200" w:after="0" w:line="240" w:lineRule="auto"/>
        <w:ind w:hanging="436"/>
        <w:jc w:val="both"/>
      </w:pPr>
      <w:r>
        <w:rPr>
          <w:rFonts w:eastAsia="Batang" w:cs="Times New Roman"/>
          <w:sz w:val="24"/>
          <w:szCs w:val="24"/>
        </w:rPr>
        <w:t>Ministerstwa Spraw Wewnętrznych i Administracji,</w:t>
      </w:r>
    </w:p>
    <w:p w:rsidR="00E753AE" w:rsidRDefault="00F100F2">
      <w:pPr>
        <w:numPr>
          <w:ilvl w:val="0"/>
          <w:numId w:val="53"/>
        </w:numPr>
        <w:spacing w:before="200" w:after="0" w:line="240" w:lineRule="auto"/>
        <w:ind w:hanging="436"/>
        <w:jc w:val="both"/>
      </w:pPr>
      <w:r>
        <w:rPr>
          <w:rFonts w:eastAsia="Batang" w:cs="Times New Roman"/>
          <w:sz w:val="24"/>
          <w:szCs w:val="24"/>
        </w:rPr>
        <w:t xml:space="preserve">Rządowego Centrum Bezpieczeństwa. </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 xml:space="preserve">Każdą wysyłkę opatrzy listem informacyjnym uzgodnionym z Zamawiającym. </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 xml:space="preserve">Podział liczby ulotek pomiędzy uzgodnione z Zamawiającym jednostki zostanie wskazany przez Zamawiającego na etapie realizacji umowy. </w:t>
      </w:r>
    </w:p>
    <w:p w:rsidR="00E753AE" w:rsidRDefault="00F100F2">
      <w:pPr>
        <w:spacing w:before="200" w:after="120" w:line="240" w:lineRule="auto"/>
        <w:jc w:val="both"/>
      </w:pPr>
      <w:r>
        <w:rPr>
          <w:rFonts w:eastAsia="Batang" w:cs="Times New Roman"/>
          <w:sz w:val="24"/>
          <w:szCs w:val="24"/>
          <w:lang w:eastAsia="pl-PL"/>
        </w:rPr>
        <w:t>Szczegółowy tryb dostarczenia (przekazania) ulotek będzie przedmiotem uzgodnień roboczych. Wykonawca zapewni dystrybucję ulotek do uzgodnionych instytucji, w czasie trwania umowy, w stanie nie gorszym niż tym przekazanym Zamawiającemu do akceptacji. Wykonawca pokryje wszelkie dodatkowe koszty związane z dostarczeniem ulotek.</w:t>
      </w:r>
    </w:p>
    <w:p w:rsidR="00E753AE" w:rsidRDefault="00F100F2">
      <w:pPr>
        <w:spacing w:before="200" w:after="120" w:line="240" w:lineRule="auto"/>
        <w:jc w:val="both"/>
      </w:pPr>
      <w:r>
        <w:rPr>
          <w:rFonts w:eastAsia="Batang" w:cs="Times New Roman"/>
          <w:b/>
          <w:sz w:val="24"/>
          <w:szCs w:val="24"/>
          <w:lang w:eastAsia="pl-PL"/>
        </w:rPr>
        <w:t xml:space="preserve">4. </w:t>
      </w:r>
      <w:r>
        <w:rPr>
          <w:rFonts w:eastAsia="Times New Roman" w:cs="Times New Roman"/>
          <w:b/>
          <w:color w:val="000000"/>
          <w:sz w:val="24"/>
          <w:szCs w:val="24"/>
          <w:lang w:eastAsia="x-none"/>
        </w:rPr>
        <w:t>Opracowanie merytoryczne, projekt graficzny i dystrybucja plakatu informacyjnego</w:t>
      </w:r>
    </w:p>
    <w:p w:rsidR="00E753AE" w:rsidRDefault="00F100F2">
      <w:pPr>
        <w:spacing w:before="120" w:after="0" w:line="240" w:lineRule="auto"/>
        <w:jc w:val="both"/>
        <w:rPr>
          <w:rFonts w:eastAsia="Batang" w:cs="Times New Roman"/>
          <w:i/>
          <w:sz w:val="24"/>
          <w:szCs w:val="24"/>
          <w:lang w:eastAsia="pl-PL"/>
        </w:rPr>
      </w:pPr>
      <w:r>
        <w:rPr>
          <w:rFonts w:eastAsia="Batang" w:cs="Times New Roman"/>
          <w:sz w:val="24"/>
          <w:szCs w:val="24"/>
          <w:lang w:eastAsia="pl-PL"/>
        </w:rPr>
        <w:t xml:space="preserve">Wykonawca opracuje plakat informacyjny projektu pn. „Przegląd i aktualizacja wstępnej oceny ryzyka powodziowego”, o którym mowa w załączniku nr 9 do umowy o dofinansowanie nr POIS.02.01.00-00-0014/16-00 z dnia 13 grudnia 2016 r. - </w:t>
      </w:r>
      <w:r>
        <w:rPr>
          <w:rFonts w:eastAsia="Batang" w:cs="Times New Roman"/>
          <w:i/>
          <w:sz w:val="24"/>
          <w:szCs w:val="24"/>
          <w:lang w:eastAsia="pl-PL"/>
        </w:rPr>
        <w:t xml:space="preserve">Obowiązki informacyjne Beneficjenta </w:t>
      </w:r>
      <w:r>
        <w:rPr>
          <w:rFonts w:eastAsia="Batang" w:cs="Times New Roman"/>
          <w:sz w:val="24"/>
          <w:szCs w:val="24"/>
          <w:lang w:eastAsia="pl-PL"/>
        </w:rPr>
        <w:t>(kopia załącznika nr 9 stanowi załącznik nr 3 do niniejszego SOPZ).</w:t>
      </w:r>
      <w:r>
        <w:rPr>
          <w:rFonts w:eastAsia="Batang" w:cs="Times New Roman"/>
          <w:i/>
          <w:sz w:val="24"/>
          <w:szCs w:val="24"/>
          <w:lang w:eastAsia="pl-PL"/>
        </w:rPr>
        <w:t xml:space="preserve"> </w:t>
      </w:r>
    </w:p>
    <w:p w:rsidR="00E753AE" w:rsidRDefault="00F100F2">
      <w:pPr>
        <w:spacing w:before="120" w:after="0" w:line="240" w:lineRule="auto"/>
        <w:jc w:val="both"/>
        <w:rPr>
          <w:rFonts w:eastAsia="Batang" w:cs="Times New Roman"/>
          <w:sz w:val="24"/>
          <w:szCs w:val="24"/>
          <w:lang w:eastAsia="pl-PL"/>
        </w:rPr>
      </w:pPr>
      <w:r>
        <w:rPr>
          <w:rFonts w:eastAsia="Batang" w:cs="Times New Roman"/>
          <w:sz w:val="24"/>
          <w:szCs w:val="24"/>
          <w:lang w:eastAsia="pl-PL"/>
        </w:rPr>
        <w:lastRenderedPageBreak/>
        <w:t>W ramach tego zadania Wykonawca zobowiązany jest do następujących czynności: zaprojektowania, przygotowania, produkcji i dystrybucji plakatu dotyczącego przeglądu i aktualizacji wstępnej oceny ryzyka powodziowego, w tym m.in. do:</w:t>
      </w:r>
    </w:p>
    <w:p w:rsidR="00E753AE" w:rsidRDefault="00F100F2">
      <w:pPr>
        <w:numPr>
          <w:ilvl w:val="0"/>
          <w:numId w:val="54"/>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 xml:space="preserve">opracowania koncepcji kreatywnej plakatu wraz z wizualizacją, </w:t>
      </w:r>
    </w:p>
    <w:p w:rsidR="00E753AE" w:rsidRDefault="00F100F2">
      <w:pPr>
        <w:numPr>
          <w:ilvl w:val="0"/>
          <w:numId w:val="54"/>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przygotowania treści plakatu w uzgodnieniu z Zamawiającym,</w:t>
      </w:r>
    </w:p>
    <w:p w:rsidR="00E753AE" w:rsidRDefault="00F100F2">
      <w:pPr>
        <w:numPr>
          <w:ilvl w:val="0"/>
          <w:numId w:val="54"/>
        </w:numPr>
        <w:spacing w:before="200" w:after="0" w:line="240" w:lineRule="auto"/>
        <w:ind w:hanging="453"/>
        <w:jc w:val="both"/>
        <w:rPr>
          <w:rFonts w:eastAsia="Batang" w:cs="Times New Roman"/>
          <w:sz w:val="24"/>
          <w:szCs w:val="24"/>
          <w:lang w:eastAsia="pl-PL"/>
        </w:rPr>
      </w:pPr>
      <w:r>
        <w:rPr>
          <w:rFonts w:eastAsia="Batang" w:cs="Times New Roman"/>
          <w:sz w:val="24"/>
          <w:szCs w:val="24"/>
          <w:lang w:eastAsia="pl-PL"/>
        </w:rPr>
        <w:t>przekazania treści plakatu do akceptacji przez Zamawiającego,</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opracowania graficznego i tekstowego plakatu wraz z wizualizacją (m.in. na podstawie materiałów dostarczonych przez Zamawiającego),</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redakcji językowej wraz z korektą tekstów,</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składu, łamania, przygotowania do druku plakatu,</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obróbki kolorystycznej zdjęć i wydruków próbnych,</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druku plakatu,</w:t>
      </w:r>
    </w:p>
    <w:p w:rsidR="00E753AE" w:rsidRDefault="00F100F2">
      <w:pPr>
        <w:numPr>
          <w:ilvl w:val="0"/>
          <w:numId w:val="54"/>
        </w:numPr>
        <w:spacing w:before="200" w:after="0" w:line="240" w:lineRule="auto"/>
        <w:ind w:hanging="425"/>
        <w:jc w:val="both"/>
        <w:rPr>
          <w:rFonts w:eastAsia="Batang" w:cs="Times New Roman"/>
          <w:sz w:val="24"/>
          <w:szCs w:val="24"/>
          <w:lang w:eastAsia="pl-PL"/>
        </w:rPr>
      </w:pPr>
      <w:r>
        <w:rPr>
          <w:rFonts w:eastAsia="Batang" w:cs="Times New Roman"/>
          <w:sz w:val="24"/>
          <w:szCs w:val="24"/>
          <w:lang w:eastAsia="pl-PL"/>
        </w:rPr>
        <w:t>dystrybucji plakatu,</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 xml:space="preserve">Wykonawca przekaże szablon plakatu w wersji pdf i w wersji edytowalnej umożliwiającej dodruk plakatu w jakości odpowiadającej ulotce wydrukowanej w ramach niniejszej pracy. </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Wykonawca przekaże potwierdzenia wysłania plakatu do wszystkich uzgodnionych z Zamawiającym podmiotów.</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 xml:space="preserve">Wykonawca opublikuje plakat w serwisie internetowym poświęconym projektowi. </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 xml:space="preserve">Koncepcja kreatywna plakatu powinna zawierać propozycję grafiki: znaków, haseł, kolorystyki i jej związku z powyższą tematyką. Projekt graficzny plakatu powinien być spójny z grafiką zastosowaną na stronach projektu. </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Plakat zostanie zaprojektowany, przygotowany i wydrukowany oraz przekazany do Zamawiającego  najpóźniej do 30 dni od dnia podpisania umowy.</w:t>
      </w:r>
    </w:p>
    <w:p w:rsidR="00E753AE" w:rsidRDefault="00F100F2">
      <w:pPr>
        <w:spacing w:before="120" w:after="0" w:line="240" w:lineRule="auto"/>
        <w:jc w:val="both"/>
        <w:rPr>
          <w:rFonts w:eastAsia="Batang" w:cs="Times New Roman"/>
          <w:sz w:val="24"/>
          <w:szCs w:val="24"/>
          <w:lang w:eastAsia="pl-PL"/>
        </w:rPr>
      </w:pPr>
      <w:r>
        <w:rPr>
          <w:rFonts w:eastAsia="Times New Roman" w:cs="Times New Roman"/>
          <w:iCs/>
          <w:sz w:val="24"/>
          <w:szCs w:val="24"/>
          <w:lang w:eastAsia="pl-PL"/>
        </w:rPr>
        <w:t xml:space="preserve">Parametry plakatu: </w:t>
      </w:r>
    </w:p>
    <w:p w:rsidR="00E753AE" w:rsidRDefault="00F100F2">
      <w:pPr>
        <w:numPr>
          <w:ilvl w:val="0"/>
          <w:numId w:val="55"/>
        </w:numPr>
        <w:spacing w:before="200" w:after="0" w:line="360" w:lineRule="auto"/>
        <w:jc w:val="both"/>
        <w:rPr>
          <w:rFonts w:eastAsia="Batang" w:cs="Arial"/>
          <w:color w:val="000000"/>
          <w:sz w:val="24"/>
          <w:szCs w:val="24"/>
          <w:highlight w:val="white"/>
          <w:vertAlign w:val="superscript"/>
        </w:rPr>
      </w:pPr>
      <w:r>
        <w:rPr>
          <w:rFonts w:eastAsia="Batang" w:cs="Times New Roman"/>
          <w:iCs/>
          <w:sz w:val="24"/>
          <w:szCs w:val="24"/>
        </w:rPr>
        <w:t xml:space="preserve">papier: </w:t>
      </w:r>
      <w:r>
        <w:rPr>
          <w:rFonts w:eastAsia="Batang" w:cs="Arial"/>
          <w:color w:val="000000"/>
          <w:sz w:val="24"/>
          <w:szCs w:val="24"/>
          <w:shd w:val="clear" w:color="auto" w:fill="FFFFFF"/>
        </w:rPr>
        <w:t>fotograficzny 212g/m</w:t>
      </w:r>
      <w:r>
        <w:rPr>
          <w:rFonts w:eastAsia="Batang" w:cs="Arial"/>
          <w:color w:val="000000"/>
          <w:sz w:val="24"/>
          <w:szCs w:val="24"/>
          <w:shd w:val="clear" w:color="auto" w:fill="FFFFFF"/>
          <w:vertAlign w:val="superscript"/>
        </w:rPr>
        <w:t>2</w:t>
      </w:r>
    </w:p>
    <w:p w:rsidR="00E753AE" w:rsidRDefault="00F100F2">
      <w:pPr>
        <w:numPr>
          <w:ilvl w:val="0"/>
          <w:numId w:val="55"/>
        </w:numPr>
        <w:spacing w:before="200" w:after="0" w:line="360" w:lineRule="auto"/>
        <w:jc w:val="both"/>
        <w:rPr>
          <w:rFonts w:eastAsia="Batang" w:cs="Times New Roman"/>
          <w:iCs/>
          <w:sz w:val="24"/>
          <w:szCs w:val="24"/>
        </w:rPr>
      </w:pPr>
      <w:r>
        <w:rPr>
          <w:rFonts w:eastAsia="Batang" w:cs="Times New Roman"/>
          <w:iCs/>
          <w:sz w:val="24"/>
          <w:szCs w:val="24"/>
        </w:rPr>
        <w:t>format: B1</w:t>
      </w:r>
    </w:p>
    <w:p w:rsidR="00E753AE" w:rsidRDefault="00F100F2">
      <w:pPr>
        <w:numPr>
          <w:ilvl w:val="0"/>
          <w:numId w:val="55"/>
        </w:numPr>
        <w:tabs>
          <w:tab w:val="left" w:pos="0"/>
          <w:tab w:val="left" w:pos="142"/>
        </w:tabs>
        <w:spacing w:before="200" w:after="0" w:line="360" w:lineRule="auto"/>
        <w:jc w:val="both"/>
        <w:rPr>
          <w:rFonts w:eastAsia="Times New Roman" w:cs="Times New Roman"/>
          <w:iCs/>
          <w:sz w:val="24"/>
          <w:szCs w:val="24"/>
          <w:lang w:eastAsia="pl-PL"/>
        </w:rPr>
      </w:pPr>
      <w:r>
        <w:rPr>
          <w:rFonts w:eastAsia="Times New Roman" w:cs="Times New Roman"/>
          <w:iCs/>
          <w:sz w:val="24"/>
          <w:szCs w:val="24"/>
          <w:lang w:eastAsia="pl-PL"/>
        </w:rPr>
        <w:t>kolor: CMYK</w:t>
      </w:r>
    </w:p>
    <w:p w:rsidR="00E753AE" w:rsidRDefault="00F100F2">
      <w:pPr>
        <w:numPr>
          <w:ilvl w:val="0"/>
          <w:numId w:val="55"/>
        </w:numPr>
        <w:tabs>
          <w:tab w:val="left" w:pos="0"/>
          <w:tab w:val="left" w:pos="142"/>
        </w:tabs>
        <w:spacing w:before="200" w:after="0" w:line="360" w:lineRule="auto"/>
        <w:jc w:val="both"/>
        <w:rPr>
          <w:rFonts w:eastAsia="Times New Roman" w:cs="Times New Roman"/>
          <w:iCs/>
          <w:sz w:val="24"/>
          <w:szCs w:val="24"/>
          <w:lang w:eastAsia="pl-PL"/>
        </w:rPr>
      </w:pPr>
      <w:r>
        <w:rPr>
          <w:rFonts w:eastAsia="Times New Roman" w:cs="Times New Roman"/>
          <w:iCs/>
          <w:sz w:val="24"/>
          <w:szCs w:val="24"/>
          <w:lang w:eastAsia="pl-PL"/>
        </w:rPr>
        <w:t>objętość: 1 strona</w:t>
      </w:r>
    </w:p>
    <w:p w:rsidR="00E753AE" w:rsidRDefault="00F100F2">
      <w:pPr>
        <w:spacing w:before="200" w:after="0" w:line="360" w:lineRule="auto"/>
        <w:ind w:left="-567" w:firstLine="927"/>
        <w:jc w:val="both"/>
        <w:rPr>
          <w:rFonts w:eastAsia="Times New Roman" w:cs="Times New Roman"/>
          <w:iCs/>
          <w:sz w:val="24"/>
          <w:szCs w:val="24"/>
          <w:lang w:eastAsia="pl-PL"/>
        </w:rPr>
      </w:pPr>
      <w:r>
        <w:rPr>
          <w:rFonts w:eastAsia="Times New Roman" w:cs="Times New Roman"/>
          <w:iCs/>
          <w:sz w:val="24"/>
          <w:szCs w:val="24"/>
          <w:lang w:eastAsia="pl-PL"/>
        </w:rPr>
        <w:lastRenderedPageBreak/>
        <w:t>Nakład: 500 szt.</w:t>
      </w:r>
    </w:p>
    <w:p w:rsidR="00E753AE" w:rsidRDefault="00F100F2">
      <w:pPr>
        <w:spacing w:before="200" w:after="0" w:line="240" w:lineRule="auto"/>
        <w:jc w:val="both"/>
        <w:rPr>
          <w:rFonts w:eastAsia="Batang" w:cs="Times New Roman"/>
          <w:sz w:val="24"/>
          <w:szCs w:val="24"/>
          <w:lang w:eastAsia="pl-PL"/>
        </w:rPr>
      </w:pPr>
      <w:r>
        <w:rPr>
          <w:rFonts w:eastAsia="Batang" w:cs="Times New Roman"/>
          <w:sz w:val="24"/>
          <w:szCs w:val="24"/>
          <w:lang w:eastAsia="pl-PL"/>
        </w:rPr>
        <w:t xml:space="preserve">Wykonawca dokona opracowania graficznego i tekstowego plakatu wraz z wizualizacją </w:t>
      </w:r>
      <w:r>
        <w:rPr>
          <w:rFonts w:eastAsia="Batang" w:cs="Times New Roman"/>
          <w:sz w:val="24"/>
          <w:szCs w:val="24"/>
          <w:lang w:eastAsia="pl-PL"/>
        </w:rPr>
        <w:br/>
        <w:t>na podstawie materiałów dostarczonych przez Zamawiającego, z uwzględnieniem poniższych zasad:</w:t>
      </w:r>
    </w:p>
    <w:p w:rsidR="00E753AE" w:rsidRDefault="00F100F2">
      <w:pPr>
        <w:numPr>
          <w:ilvl w:val="0"/>
          <w:numId w:val="56"/>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Zamawiający przekaże Wykonawcy logo i elementy identyfikujące Zamawiającego;</w:t>
      </w:r>
    </w:p>
    <w:p w:rsidR="00E753AE" w:rsidRDefault="00F100F2">
      <w:pPr>
        <w:numPr>
          <w:ilvl w:val="0"/>
          <w:numId w:val="56"/>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 xml:space="preserve">Opracowanie graficzne plakatu obejmuje wykonanie przez Wykonawcę layoutu oraz autorskich elementów graficznych, a także komputerowy skład i łamanie </w:t>
      </w:r>
      <w:r>
        <w:rPr>
          <w:rFonts w:eastAsia="Batang" w:cs="Times New Roman"/>
          <w:sz w:val="24"/>
          <w:szCs w:val="24"/>
          <w:lang w:eastAsia="pl-PL"/>
        </w:rPr>
        <w:br/>
        <w:t>oraz przygotowanie do druku w oparciu o zaakceptowaną przez Zamawiającego koncepcję kreatywną zgodną z całością komunikacji;</w:t>
      </w:r>
    </w:p>
    <w:p w:rsidR="00E753AE" w:rsidRDefault="00F100F2">
      <w:pPr>
        <w:numPr>
          <w:ilvl w:val="0"/>
          <w:numId w:val="56"/>
        </w:numPr>
        <w:tabs>
          <w:tab w:val="left" w:pos="709"/>
        </w:tabs>
        <w:spacing w:before="200" w:after="0" w:line="240" w:lineRule="auto"/>
        <w:ind w:hanging="436"/>
        <w:jc w:val="both"/>
      </w:pPr>
      <w:r>
        <w:rPr>
          <w:rFonts w:eastAsia="Batang" w:cs="Times New Roman"/>
          <w:sz w:val="24"/>
          <w:szCs w:val="24"/>
          <w:lang w:eastAsia="pl-PL"/>
        </w:rPr>
        <w:t>Plakat zawierać będzie logo Zamawiającego i oznakowanie znakiem UE i znakiem Funduszy Europejskich, zgodnie z dokumentami określającymi obowiązki beneficjentów odpowiedniego programu, w tym z „Podręcznikiem wnioskodawcy i beneficjenta programów polityki spójności 2014-2020 w zakresie informacji i promocji”;</w:t>
      </w:r>
    </w:p>
    <w:p w:rsidR="00E753AE" w:rsidRDefault="00F100F2">
      <w:pPr>
        <w:numPr>
          <w:ilvl w:val="0"/>
          <w:numId w:val="56"/>
        </w:numPr>
        <w:tabs>
          <w:tab w:val="left" w:pos="709"/>
        </w:tabs>
        <w:spacing w:before="200" w:after="0" w:line="240" w:lineRule="auto"/>
        <w:jc w:val="both"/>
        <w:rPr>
          <w:rFonts w:eastAsia="Batang" w:cs="Times New Roman"/>
          <w:sz w:val="24"/>
          <w:szCs w:val="24"/>
          <w:lang w:eastAsia="pl-PL"/>
        </w:rPr>
      </w:pPr>
      <w:r>
        <w:rPr>
          <w:rFonts w:eastAsia="Batang" w:cs="Times New Roman"/>
          <w:sz w:val="24"/>
          <w:szCs w:val="24"/>
          <w:lang w:eastAsia="pl-PL"/>
        </w:rPr>
        <w:t xml:space="preserve">Wykonawca dokona składu, łamania i opracowania komputerowego plakatu zgodnie z obowiązują normą; </w:t>
      </w:r>
    </w:p>
    <w:p w:rsidR="00E753AE" w:rsidRDefault="00F100F2">
      <w:pPr>
        <w:numPr>
          <w:ilvl w:val="0"/>
          <w:numId w:val="56"/>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Autorskie prawa majątkowe wraz z prawami zależnymi do wszystkich tekstów, zdjęć i elementów graficznych (rysunków i innej grafiki) zamieszczonych na plakacie przez Wykonawcę przechodzą na Zamawiającego;</w:t>
      </w:r>
    </w:p>
    <w:p w:rsidR="00E753AE" w:rsidRDefault="00F100F2">
      <w:pPr>
        <w:numPr>
          <w:ilvl w:val="0"/>
          <w:numId w:val="56"/>
        </w:numPr>
        <w:tabs>
          <w:tab w:val="left" w:pos="709"/>
        </w:tabs>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Zamawiający przekaże Wykonawcy fotografie (wraz z ich opisem merytorycznym), które Wykonawca będzie mógł zamieścić na plakacie lub, jeśli będzie to konieczne, Wykonawca zakupi fotografie wraz z nieograniczonymi prawami na wszystkie pola eksploatacji na czas nieokreślony i sceduje je na Zamawiającego;</w:t>
      </w:r>
    </w:p>
    <w:p w:rsidR="00E753AE" w:rsidRDefault="00F100F2">
      <w:pPr>
        <w:numPr>
          <w:ilvl w:val="0"/>
          <w:numId w:val="56"/>
        </w:numPr>
        <w:spacing w:before="200" w:after="0" w:line="240" w:lineRule="auto"/>
        <w:ind w:hanging="436"/>
        <w:jc w:val="both"/>
        <w:rPr>
          <w:rFonts w:eastAsia="Batang" w:cs="Times New Roman"/>
          <w:sz w:val="24"/>
          <w:szCs w:val="24"/>
          <w:lang w:eastAsia="pl-PL"/>
        </w:rPr>
      </w:pPr>
      <w:r>
        <w:rPr>
          <w:rFonts w:eastAsia="Batang" w:cs="Times New Roman"/>
          <w:sz w:val="24"/>
          <w:szCs w:val="24"/>
          <w:lang w:eastAsia="pl-PL"/>
        </w:rPr>
        <w:t>Koncepcja kreatywna, wizualizacja plakatu, treść plakatu, opracowanie graficzne i tekstowe plakatu oraz redakcja językowa i korekta tekstów podlegają konsultacjom z Zamawiającym. Do uznania prac na każdym z ww. etapów za zakończone wymagana jest akceptacja Zamawiającego. Wykonawca przekazuje do akceptacji materiały w formie elektronicznej i w formie wydruku w docelowym rozmiarze.</w:t>
      </w:r>
    </w:p>
    <w:p w:rsidR="00E753AE" w:rsidRDefault="00F100F2">
      <w:pPr>
        <w:spacing w:before="200" w:after="120" w:line="240" w:lineRule="auto"/>
        <w:jc w:val="both"/>
      </w:pPr>
      <w:r>
        <w:rPr>
          <w:rFonts w:eastAsia="Batang" w:cs="Times New Roman"/>
          <w:sz w:val="24"/>
          <w:szCs w:val="24"/>
          <w:lang w:eastAsia="pl-PL"/>
        </w:rPr>
        <w:t>Wykonawca dostarczy plakaty do uzgodnionych z Zamawiającym następujących jednostek, w tym:</w:t>
      </w:r>
    </w:p>
    <w:p w:rsidR="00E753AE" w:rsidRDefault="00F100F2">
      <w:pPr>
        <w:spacing w:before="200" w:after="120" w:line="240" w:lineRule="auto"/>
        <w:ind w:left="3207"/>
        <w:contextualSpacing/>
        <w:jc w:val="both"/>
      </w:pPr>
      <w:r>
        <w:rPr>
          <w:rFonts w:eastAsia="Batang" w:cs="Times New Roman"/>
          <w:sz w:val="24"/>
          <w:szCs w:val="24"/>
          <w:lang w:eastAsia="pl-PL"/>
        </w:rPr>
        <w:t>a) Krajowego Zarządu Gospodarki Wodnej,</w:t>
      </w:r>
    </w:p>
    <w:p w:rsidR="00E753AE" w:rsidRDefault="00F100F2">
      <w:pPr>
        <w:spacing w:before="200" w:after="120" w:line="240" w:lineRule="auto"/>
        <w:ind w:left="3207"/>
        <w:contextualSpacing/>
        <w:jc w:val="both"/>
        <w:rPr>
          <w:rFonts w:eastAsia="Batang" w:cs="Times New Roman"/>
          <w:sz w:val="24"/>
          <w:szCs w:val="24"/>
          <w:lang w:eastAsia="pl-PL"/>
        </w:rPr>
      </w:pPr>
      <w:r>
        <w:rPr>
          <w:rFonts w:eastAsia="Batang" w:cs="Times New Roman"/>
          <w:sz w:val="24"/>
          <w:szCs w:val="24"/>
          <w:lang w:eastAsia="pl-PL"/>
        </w:rPr>
        <w:t>b) regionalnych zarządów gospodarki wodnej,</w:t>
      </w:r>
    </w:p>
    <w:p w:rsidR="00E753AE" w:rsidRDefault="00F100F2">
      <w:pPr>
        <w:spacing w:before="200" w:after="120" w:line="240" w:lineRule="auto"/>
        <w:ind w:left="3207"/>
        <w:contextualSpacing/>
        <w:jc w:val="both"/>
        <w:rPr>
          <w:rFonts w:eastAsia="Batang" w:cs="Times New Roman"/>
          <w:sz w:val="24"/>
          <w:szCs w:val="24"/>
          <w:lang w:eastAsia="pl-PL"/>
        </w:rPr>
      </w:pPr>
      <w:r>
        <w:rPr>
          <w:rFonts w:eastAsia="Batang" w:cs="Times New Roman"/>
          <w:sz w:val="24"/>
          <w:szCs w:val="24"/>
          <w:lang w:eastAsia="pl-PL"/>
        </w:rPr>
        <w:t>c) Państwowego Instytutu Geologicznego – Państwowego Instytutu Badawczego,</w:t>
      </w:r>
    </w:p>
    <w:p w:rsidR="00E753AE" w:rsidRDefault="00F100F2">
      <w:pPr>
        <w:spacing w:before="200" w:after="120" w:line="240" w:lineRule="auto"/>
        <w:ind w:left="3207"/>
        <w:contextualSpacing/>
        <w:jc w:val="both"/>
        <w:rPr>
          <w:rFonts w:eastAsia="Batang" w:cs="Times New Roman"/>
          <w:sz w:val="24"/>
          <w:szCs w:val="24"/>
          <w:lang w:eastAsia="pl-PL"/>
        </w:rPr>
      </w:pPr>
      <w:r>
        <w:rPr>
          <w:rFonts w:eastAsia="Batang" w:cs="Times New Roman"/>
          <w:sz w:val="24"/>
          <w:szCs w:val="24"/>
          <w:lang w:eastAsia="pl-PL"/>
        </w:rPr>
        <w:t>d) Ministerstwa Gospodarki Morskiej i Żeglugi Śródlądowej,</w:t>
      </w:r>
    </w:p>
    <w:p w:rsidR="00E753AE" w:rsidRDefault="00F100F2">
      <w:pPr>
        <w:spacing w:before="200" w:after="120" w:line="240" w:lineRule="auto"/>
        <w:ind w:left="3207"/>
        <w:contextualSpacing/>
        <w:jc w:val="both"/>
        <w:rPr>
          <w:rFonts w:eastAsia="Batang" w:cs="Times New Roman"/>
          <w:sz w:val="24"/>
          <w:szCs w:val="24"/>
          <w:lang w:eastAsia="pl-PL"/>
        </w:rPr>
      </w:pPr>
      <w:r>
        <w:rPr>
          <w:rFonts w:eastAsia="Batang" w:cs="Times New Roman"/>
          <w:sz w:val="24"/>
          <w:szCs w:val="24"/>
          <w:lang w:eastAsia="pl-PL"/>
        </w:rPr>
        <w:lastRenderedPageBreak/>
        <w:t>e) wykonawcy „Przeglądu i aktualizacji WORP”.</w:t>
      </w:r>
    </w:p>
    <w:p w:rsidR="00E753AE" w:rsidRDefault="00E753AE">
      <w:pPr>
        <w:spacing w:before="200" w:after="120" w:line="240" w:lineRule="auto"/>
        <w:ind w:left="3207"/>
        <w:contextualSpacing/>
        <w:jc w:val="both"/>
        <w:rPr>
          <w:rFonts w:eastAsia="Batang" w:cs="Times New Roman"/>
          <w:sz w:val="24"/>
          <w:szCs w:val="24"/>
          <w:lang w:eastAsia="pl-PL"/>
        </w:rPr>
      </w:pPr>
    </w:p>
    <w:p w:rsidR="00E753AE" w:rsidRDefault="00F100F2">
      <w:pPr>
        <w:spacing w:before="200" w:after="120" w:line="240" w:lineRule="auto"/>
        <w:contextualSpacing/>
        <w:jc w:val="both"/>
      </w:pPr>
      <w:r>
        <w:rPr>
          <w:rFonts w:eastAsia="Batang" w:cs="Times New Roman"/>
          <w:sz w:val="24"/>
          <w:szCs w:val="24"/>
          <w:lang w:eastAsia="pl-PL"/>
        </w:rPr>
        <w:t>Każdą wysyłkę Wykonawca opatrzy listem informacyjnym uzgodnionym z Zamawiającym.</w:t>
      </w:r>
    </w:p>
    <w:p w:rsidR="00E753AE" w:rsidRDefault="00E753AE">
      <w:pPr>
        <w:spacing w:before="200" w:after="120" w:line="240" w:lineRule="auto"/>
        <w:ind w:left="721"/>
        <w:contextualSpacing/>
        <w:jc w:val="both"/>
        <w:rPr>
          <w:rFonts w:eastAsia="Batang" w:cs="Times New Roman"/>
          <w:sz w:val="24"/>
          <w:szCs w:val="24"/>
          <w:lang w:eastAsia="pl-PL"/>
        </w:rPr>
      </w:pPr>
    </w:p>
    <w:p w:rsidR="00E753AE" w:rsidRDefault="00F100F2">
      <w:pPr>
        <w:spacing w:before="200" w:after="120" w:line="240" w:lineRule="auto"/>
        <w:contextualSpacing/>
        <w:jc w:val="both"/>
        <w:rPr>
          <w:rFonts w:eastAsia="Batang" w:cs="Times New Roman"/>
          <w:sz w:val="24"/>
          <w:szCs w:val="24"/>
          <w:lang w:eastAsia="pl-PL"/>
        </w:rPr>
      </w:pPr>
      <w:r>
        <w:rPr>
          <w:rFonts w:eastAsia="Batang" w:cs="Times New Roman"/>
          <w:sz w:val="24"/>
          <w:szCs w:val="24"/>
          <w:lang w:eastAsia="pl-PL"/>
        </w:rPr>
        <w:t xml:space="preserve">Podział liczby plakatów pomiędzy uzgodnione z Zamawiającym jednostki zostanie wskazany przez Zamawiającego na etapie realizacji umowy. </w:t>
      </w:r>
    </w:p>
    <w:p w:rsidR="00E753AE" w:rsidRDefault="00F100F2">
      <w:pPr>
        <w:spacing w:before="200" w:after="0" w:line="240" w:lineRule="auto"/>
        <w:jc w:val="both"/>
      </w:pPr>
      <w:r>
        <w:rPr>
          <w:rFonts w:eastAsia="Batang" w:cs="Times New Roman"/>
          <w:sz w:val="24"/>
          <w:szCs w:val="24"/>
          <w:lang w:eastAsia="pl-PL"/>
        </w:rPr>
        <w:t>Szczegółowy tryb dostarczenia (przekazania) plakatów będzie przedmiotem uzgodnień roboczych. Wykonawca zapewni dystrybucję plakatów do uzgodnionych instytucji, w czasie trwania umowy, w jakości i stanie nie gorszym niż tym przekazanym Zamawiającemu do akceptacji. Wykonawca pokryje wszelkie dodatkowe koszty związane z dostarczeniem plakatów.</w:t>
      </w:r>
    </w:p>
    <w:p w:rsidR="00E753AE" w:rsidRDefault="00E753AE">
      <w:pPr>
        <w:spacing w:before="200" w:after="0" w:line="240" w:lineRule="auto"/>
        <w:jc w:val="both"/>
      </w:pPr>
    </w:p>
    <w:p w:rsidR="00E753AE" w:rsidRDefault="00F100F2">
      <w:pPr>
        <w:spacing w:before="200" w:after="0" w:line="240" w:lineRule="auto"/>
        <w:jc w:val="both"/>
      </w:pPr>
      <w:r>
        <w:rPr>
          <w:rFonts w:eastAsia="Batang" w:cs="Times New Roman"/>
          <w:b/>
          <w:sz w:val="24"/>
          <w:szCs w:val="24"/>
        </w:rPr>
        <w:t xml:space="preserve">5. </w:t>
      </w:r>
      <w:r>
        <w:rPr>
          <w:rFonts w:eastAsia="Times New Roman" w:cs="Times New Roman"/>
          <w:b/>
          <w:color w:val="000000"/>
          <w:sz w:val="24"/>
          <w:szCs w:val="24"/>
          <w:lang w:eastAsia="pl-PL"/>
        </w:rPr>
        <w:t>Działania Public Relations</w:t>
      </w:r>
    </w:p>
    <w:p w:rsidR="00E753AE" w:rsidRDefault="00F100F2">
      <w:pPr>
        <w:spacing w:before="200" w:after="0" w:line="240" w:lineRule="auto"/>
        <w:jc w:val="both"/>
      </w:pPr>
      <w:r>
        <w:rPr>
          <w:rFonts w:eastAsia="Batang" w:cs="Times New Roman"/>
          <w:b/>
          <w:sz w:val="24"/>
          <w:szCs w:val="24"/>
          <w:lang w:eastAsia="pl-PL"/>
        </w:rPr>
        <w:t>5.1.  Przygotowanie i dystrybucja informacji prasowych (co najmniej 3), w oparciu o zaakceptowaną przez Zamawiającego propozycję współpracy z mediami ogólnopolskimi i lokalnymi</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 xml:space="preserve">Wykonawca opracuje co najmniej 3 informacje dla prasy (tzw. komunikaty prasowe), dotyczące realizacji projektu w kluczowych momentach jego realizacji, które będą publikowane w mediach ogólnopolskich i w mediach regionalnych, z wyłączeniem prasy branżowej i mediów internetowych. Wykonawca jest zobowiązany do przetłumaczenia wszystkich komunikatów prasowych na język angielski. </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Dystrybucja komunikatów odbędzie się w oparciu o uzgodniony z Zamawiającym harmonogram oraz bazę mediów.</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Projekty komunikatów prasowych podlegają konsultacjom z Zamawiającym. Przed przekazaniem do publikacji ww. projekty muszą być zaakceptowane przez Zamawiającego.</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Wykonawca zobowiązany jest do poinformowania o pojawieniu się publikacji komunikatów prasowych oraz dostarczenia 2 kopii opublikowanych materiałów do Zamawiającego (w tym także publikacje internetowe - linki).</w:t>
      </w:r>
    </w:p>
    <w:p w:rsidR="00E753AE" w:rsidRDefault="00F100F2">
      <w:pPr>
        <w:spacing w:before="200" w:after="120" w:line="240" w:lineRule="auto"/>
        <w:jc w:val="both"/>
      </w:pPr>
      <w:r>
        <w:rPr>
          <w:rFonts w:eastAsia="Batang" w:cs="Times New Roman"/>
          <w:b/>
          <w:sz w:val="24"/>
          <w:szCs w:val="24"/>
          <w:lang w:eastAsia="pl-PL"/>
        </w:rPr>
        <w:t>5.2.</w:t>
      </w:r>
      <w:r>
        <w:rPr>
          <w:rFonts w:eastAsia="Batang" w:cs="Times New Roman"/>
          <w:b/>
          <w:sz w:val="24"/>
          <w:szCs w:val="24"/>
          <w:lang w:eastAsia="pl-PL"/>
        </w:rPr>
        <w:tab/>
        <w:t>Przygotowanie zakresu tematycznego i zaplanowanie wywiadów z przedstawicielami KZGW/RZGW (maksymalnie 2)</w:t>
      </w:r>
      <w:r>
        <w:t xml:space="preserve"> </w:t>
      </w:r>
    </w:p>
    <w:p w:rsidR="00E753AE" w:rsidRDefault="00F100F2">
      <w:pPr>
        <w:spacing w:before="200" w:after="120" w:line="240" w:lineRule="auto"/>
        <w:jc w:val="both"/>
      </w:pPr>
      <w:r>
        <w:rPr>
          <w:rFonts w:eastAsia="Batang" w:cs="Times New Roman"/>
          <w:sz w:val="24"/>
          <w:szCs w:val="24"/>
          <w:lang w:eastAsia="pl-PL"/>
        </w:rPr>
        <w:t xml:space="preserve">Przy planowaniu wywiadów z przedstawicielami </w:t>
      </w:r>
      <w:r>
        <w:rPr>
          <w:rFonts w:eastAsia="Batang" w:cs="Times New Roman"/>
          <w:color w:val="000000"/>
          <w:sz w:val="24"/>
          <w:szCs w:val="24"/>
        </w:rPr>
        <w:t>KZGW/RZGW Wykonawca uwzględni zakres tematyczny przeglądu i aktualizacji wstępnej oceny ryzyka powodziowego, określony w Szczegółowym opisie przedmiotu zamówienia dla postępowania o udzielenie zamówienia publicznego na wykonanie usługi pn. „Przegląd i aktualizacja wstępnej oceny ryzyka powodziowego”, zamieszczony na stronie internetowej KZGW w zakładce Zamówienia publiczne/ogłoszenia o zamówieniach publicznych (</w:t>
      </w:r>
      <w:hyperlink r:id="rId13">
        <w:r>
          <w:rPr>
            <w:rStyle w:val="czeinternetowe"/>
            <w:rFonts w:eastAsia="Batang" w:cs="Times New Roman"/>
            <w:sz w:val="24"/>
            <w:szCs w:val="24"/>
          </w:rPr>
          <w:t>http://www.kzgw.gov.pl/pl/Ogloszenia-</w:t>
        </w:r>
        <w:r>
          <w:rPr>
            <w:rStyle w:val="czeinternetowe"/>
            <w:rFonts w:eastAsia="Batang" w:cs="Times New Roman"/>
            <w:sz w:val="24"/>
            <w:szCs w:val="24"/>
          </w:rPr>
          <w:lastRenderedPageBreak/>
          <w:t>o-zamowieniach-publicznych.html</w:t>
        </w:r>
      </w:hyperlink>
      <w:r>
        <w:rPr>
          <w:rFonts w:eastAsia="Batang" w:cs="Times New Roman"/>
          <w:color w:val="000000"/>
          <w:sz w:val="24"/>
          <w:szCs w:val="24"/>
        </w:rPr>
        <w:t>), stanowiący załącznik nr 4 do niniejszego SOPZ.  Planowane jest przeprowadzenie maksymalnie 2 wywiadów i ich publikacja na stronie internetowej www.powodz.gov.pl. Do wykonawcy należy przygotowanie treści pytań, w uzgodnieniu z Zamawiającym. Wykonawca zredaguje i przygotuje do publikacji treść wywiadów. Przed publikacją na stronie uzgodni treść z Zamawiającym.</w:t>
      </w:r>
    </w:p>
    <w:p w:rsidR="00E753AE" w:rsidRDefault="00E753AE">
      <w:pPr>
        <w:spacing w:before="200" w:after="120" w:line="240" w:lineRule="auto"/>
        <w:jc w:val="both"/>
      </w:pPr>
    </w:p>
    <w:p w:rsidR="00E753AE" w:rsidRDefault="00F100F2">
      <w:pPr>
        <w:spacing w:before="200" w:after="120" w:line="240" w:lineRule="auto"/>
        <w:jc w:val="both"/>
      </w:pPr>
      <w:r>
        <w:rPr>
          <w:rFonts w:eastAsia="Batang" w:cs="Times New Roman"/>
          <w:b/>
          <w:sz w:val="24"/>
          <w:szCs w:val="24"/>
          <w:lang w:eastAsia="pl-PL"/>
        </w:rPr>
        <w:t>5.3. Przygotowanie list mediów do współpracy przy okazji wydarzeń lokalnych</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Od Wykonawcy oczekuje się przygotowania list mediów, w uzgodnieniu z RZGW, do współpracy przy okazji wydarzeń lokalnych, w ciągu 14 dni od dnia podpisania umowy.</w:t>
      </w:r>
    </w:p>
    <w:p w:rsidR="00E753AE" w:rsidRDefault="00E753AE">
      <w:pPr>
        <w:tabs>
          <w:tab w:val="left" w:pos="1011"/>
        </w:tabs>
        <w:spacing w:before="200" w:after="120" w:line="240" w:lineRule="auto"/>
        <w:jc w:val="both"/>
        <w:rPr>
          <w:rFonts w:eastAsia="Batang" w:cs="Times New Roman"/>
          <w:sz w:val="24"/>
          <w:szCs w:val="24"/>
          <w:lang w:eastAsia="pl-PL"/>
        </w:rPr>
      </w:pPr>
    </w:p>
    <w:p w:rsidR="00E753AE" w:rsidRDefault="00F100F2">
      <w:pPr>
        <w:tabs>
          <w:tab w:val="left" w:pos="1011"/>
        </w:tabs>
        <w:spacing w:before="200" w:after="120" w:line="240" w:lineRule="auto"/>
        <w:jc w:val="both"/>
      </w:pPr>
      <w:r>
        <w:rPr>
          <w:rFonts w:eastAsia="Batang" w:cs="Times New Roman"/>
          <w:b/>
          <w:sz w:val="24"/>
          <w:szCs w:val="24"/>
          <w:lang w:eastAsia="pl-PL"/>
        </w:rPr>
        <w:t>5.4.</w:t>
      </w:r>
      <w:r>
        <w:rPr>
          <w:rFonts w:eastAsia="Batang" w:cs="Times New Roman"/>
          <w:b/>
          <w:sz w:val="24"/>
          <w:szCs w:val="24"/>
          <w:lang w:eastAsia="pl-PL"/>
        </w:rPr>
        <w:tab/>
        <w:t>Spotkania z przedstawicielami PR w RZGW, KZGW i wykonawców dla zaplanowania i podsumowania działań w ramach projektu</w:t>
      </w:r>
      <w:r>
        <w:rPr>
          <w:rStyle w:val="Odwoaniedokomentarza"/>
          <w:rFonts w:eastAsia="Batang" w:cs="Times New Roman"/>
          <w:b/>
          <w:sz w:val="24"/>
          <w:szCs w:val="24"/>
          <w:lang w:eastAsia="pl-PL"/>
        </w:rPr>
        <w:t xml:space="preserve"> </w:t>
      </w:r>
      <w:r>
        <w:rPr>
          <w:rFonts w:eastAsia="Batang" w:cs="Times New Roman"/>
          <w:b/>
          <w:sz w:val="24"/>
          <w:szCs w:val="24"/>
          <w:lang w:eastAsia="pl-PL"/>
        </w:rPr>
        <w:t xml:space="preserve"> (maksymalnie 3)</w:t>
      </w:r>
    </w:p>
    <w:p w:rsidR="00E753AE" w:rsidRDefault="00F100F2">
      <w:pPr>
        <w:tabs>
          <w:tab w:val="left" w:pos="1011"/>
        </w:tabs>
        <w:spacing w:before="200" w:after="120" w:line="240" w:lineRule="auto"/>
        <w:jc w:val="both"/>
        <w:rPr>
          <w:rFonts w:eastAsia="Batang" w:cs="Times New Roman"/>
          <w:sz w:val="24"/>
          <w:szCs w:val="24"/>
          <w:lang w:eastAsia="pl-PL"/>
        </w:rPr>
      </w:pPr>
      <w:r>
        <w:rPr>
          <w:rFonts w:eastAsia="Batang" w:cs="Times New Roman"/>
          <w:sz w:val="24"/>
          <w:szCs w:val="24"/>
          <w:lang w:eastAsia="pl-PL"/>
        </w:rPr>
        <w:t xml:space="preserve">Przewiduje się przeprowadzenie 2-3 spotkań z przedstawicielami PR w KZGW i RZGW w całym okresie realizacji projektu. Spotkania odbędą się w siedzibie Zamawiającego. Rolą Wykonawcy będzie wsparcie w organizacji spotkań, w tym przygotowanie agendy oraz przeprowadzenie i moderowanie dyskusji. Celem spotkań będzie omówienie planowanych i realizowanych w ramach projektu działań promocyjno-informacyjnych oraz postępu w ich realizacji. </w:t>
      </w:r>
    </w:p>
    <w:p w:rsidR="00E753AE" w:rsidRDefault="00E753AE">
      <w:pPr>
        <w:tabs>
          <w:tab w:val="left" w:pos="1011"/>
        </w:tabs>
        <w:spacing w:before="200" w:after="120" w:line="240" w:lineRule="auto"/>
        <w:jc w:val="both"/>
        <w:rPr>
          <w:rFonts w:eastAsia="Batang" w:cs="Times New Roman"/>
          <w:sz w:val="24"/>
          <w:szCs w:val="24"/>
          <w:lang w:eastAsia="pl-PL"/>
        </w:rPr>
      </w:pPr>
    </w:p>
    <w:p w:rsidR="00E753AE" w:rsidRDefault="00F100F2">
      <w:pPr>
        <w:spacing w:before="200" w:after="120" w:line="240" w:lineRule="auto"/>
        <w:jc w:val="both"/>
      </w:pPr>
      <w:r>
        <w:rPr>
          <w:rFonts w:eastAsia="Batang" w:cs="Times New Roman"/>
          <w:b/>
          <w:color w:val="000000"/>
          <w:sz w:val="24"/>
          <w:szCs w:val="24"/>
        </w:rPr>
        <w:t>5.5.</w:t>
      </w:r>
      <w:r>
        <w:rPr>
          <w:rFonts w:eastAsia="Batang" w:cs="Times New Roman"/>
          <w:b/>
          <w:color w:val="000000"/>
          <w:sz w:val="24"/>
          <w:szCs w:val="24"/>
        </w:rPr>
        <w:tab/>
        <w:t>Prowadzenie biura prasowego projektu, w oparciu o zaakceptowaną przez Zamawiającego koncepcję działania biura prasowego projektu i plan działań Public Relations, zawierający zakres i harmonogram planowanych działań, opracowany w terminie 21 dni od dnia podpisania umowy</w:t>
      </w:r>
    </w:p>
    <w:p w:rsidR="00E753AE" w:rsidRDefault="00F100F2">
      <w:pPr>
        <w:spacing w:before="200" w:after="120" w:line="240" w:lineRule="auto"/>
        <w:jc w:val="both"/>
      </w:pPr>
      <w:r>
        <w:rPr>
          <w:rFonts w:eastAsia="Batang" w:cs="Times New Roman"/>
          <w:color w:val="000000"/>
          <w:sz w:val="24"/>
          <w:szCs w:val="24"/>
        </w:rPr>
        <w:t xml:space="preserve">Do zadań polegających na prowadzeniu biura prasowego projektu, w oparciu o zaakceptowaną koncepcję działania biura i plan działań Public Relations (zawierający zakres i harmonogram planowanych działań, opracowany w terminie 21 dni od dnia podpisania umowy), należy w szczególności koordynowanie działań w zakresie zadań 5.1., 5.2., 5.3. i 5.4. oraz przygotowywanie kwartalnych raportów oraz raportu końcowego z wykonanych prac, dotyczącego wszelkich aktywności medialnych związanych z przedsięwzięciem. </w:t>
      </w:r>
    </w:p>
    <w:p w:rsidR="00E753AE" w:rsidRDefault="00F100F2">
      <w:pPr>
        <w:spacing w:before="200" w:after="120" w:line="240" w:lineRule="auto"/>
        <w:jc w:val="both"/>
        <w:rPr>
          <w:rFonts w:eastAsia="Batang" w:cs="Times New Roman"/>
          <w:color w:val="000000"/>
          <w:sz w:val="24"/>
          <w:szCs w:val="24"/>
        </w:rPr>
      </w:pPr>
      <w:r>
        <w:rPr>
          <w:rFonts w:eastAsia="Batang" w:cs="Times New Roman"/>
          <w:sz w:val="24"/>
          <w:szCs w:val="24"/>
          <w:lang w:eastAsia="pl-PL"/>
        </w:rPr>
        <w:t xml:space="preserve">Koncepcja działania biura prasowego  będzie przedmiotem szczegółowych ustaleń pomiędzy Wykonawcą a Zamawiającym.  </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t>Wykonawca, w terminie 21 dni od dnia podpisania umowy, przygotuje plan działań Public Relations, obejmujący zakres i harmonogram poszczególnych działań, biorąc pod uwagę terminy realizacji zadań w projekcie „Przegląd i aktualizacja WORP”.</w:t>
      </w:r>
    </w:p>
    <w:p w:rsidR="00E753AE" w:rsidRDefault="00F100F2">
      <w:pPr>
        <w:spacing w:before="200" w:after="120" w:line="240" w:lineRule="auto"/>
        <w:jc w:val="both"/>
        <w:rPr>
          <w:rFonts w:eastAsia="Batang" w:cs="Times New Roman"/>
          <w:sz w:val="24"/>
          <w:szCs w:val="24"/>
          <w:lang w:eastAsia="pl-PL"/>
        </w:rPr>
      </w:pPr>
      <w:r>
        <w:rPr>
          <w:rFonts w:eastAsia="Batang" w:cs="Times New Roman"/>
          <w:sz w:val="24"/>
          <w:szCs w:val="24"/>
          <w:lang w:eastAsia="pl-PL"/>
        </w:rPr>
        <w:lastRenderedPageBreak/>
        <w:t xml:space="preserve">Po zakończeniu całości projektu Wykonawca dostarczy, zaprezentuje i przekaże raport końcowy z wykonanych prac i udokumentuje osiągnięcie 5 wskaźników działań informacyjno-promocyjnych, opisanych powyżej, tj. zakładki na stronie internetowej, banerów internetowych, ulotki informacyjnej, plakatu informacyjnego, działań Public Relations.   </w:t>
      </w:r>
    </w:p>
    <w:p w:rsidR="00E753AE" w:rsidRDefault="00E753AE">
      <w:pPr>
        <w:tabs>
          <w:tab w:val="left" w:pos="426"/>
        </w:tabs>
        <w:suppressAutoHyphens/>
        <w:spacing w:after="0" w:line="240" w:lineRule="auto"/>
        <w:ind w:left="1146"/>
        <w:jc w:val="both"/>
        <w:rPr>
          <w:rFonts w:eastAsia="Times New Roman" w:cs="Times New Roman"/>
          <w:color w:val="000000"/>
          <w:sz w:val="24"/>
          <w:szCs w:val="24"/>
          <w:lang w:eastAsia="pl-PL"/>
        </w:rPr>
      </w:pPr>
    </w:p>
    <w:p w:rsidR="00E753AE" w:rsidRDefault="00E753AE">
      <w:pPr>
        <w:tabs>
          <w:tab w:val="left" w:pos="426"/>
        </w:tabs>
        <w:suppressAutoHyphens/>
        <w:spacing w:after="0" w:line="240" w:lineRule="auto"/>
        <w:jc w:val="both"/>
        <w:rPr>
          <w:rFonts w:eastAsia="Times New Roman" w:cs="Times New Roman"/>
          <w:b/>
          <w:sz w:val="24"/>
          <w:szCs w:val="24"/>
          <w:lang w:eastAsia="zh-CN"/>
        </w:rPr>
      </w:pPr>
    </w:p>
    <w:p w:rsidR="00E753AE" w:rsidRDefault="00F100F2">
      <w:pPr>
        <w:numPr>
          <w:ilvl w:val="1"/>
          <w:numId w:val="18"/>
        </w:numPr>
        <w:tabs>
          <w:tab w:val="left" w:pos="426"/>
        </w:tabs>
        <w:suppressAutoHyphens/>
        <w:spacing w:after="0" w:line="240" w:lineRule="auto"/>
        <w:ind w:left="425" w:hanging="357"/>
        <w:jc w:val="both"/>
        <w:rPr>
          <w:rFonts w:eastAsia="Times New Roman" w:cs="Times New Roman"/>
          <w:b/>
          <w:sz w:val="24"/>
          <w:szCs w:val="24"/>
          <w:u w:val="single"/>
          <w:lang w:eastAsia="zh-CN"/>
        </w:rPr>
      </w:pPr>
      <w:r>
        <w:rPr>
          <w:rFonts w:eastAsia="Times New Roman" w:cs="Times New Roman"/>
          <w:b/>
          <w:sz w:val="24"/>
          <w:szCs w:val="24"/>
          <w:u w:val="single"/>
          <w:lang w:eastAsia="zh-CN"/>
        </w:rPr>
        <w:t>FORMA PRZEKAZANIA I AKCEPTACJI PRODUKTÓW</w:t>
      </w:r>
    </w:p>
    <w:p w:rsidR="00E753AE" w:rsidRDefault="00E753AE">
      <w:pPr>
        <w:tabs>
          <w:tab w:val="left" w:pos="426"/>
        </w:tabs>
        <w:jc w:val="both"/>
        <w:rPr>
          <w:rFonts w:eastAsia="Times New Roman" w:cs="Times New Roman"/>
          <w:b/>
          <w:sz w:val="24"/>
          <w:szCs w:val="24"/>
          <w:u w:val="single"/>
        </w:rPr>
      </w:pP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605"/>
        <w:gridCol w:w="1272"/>
        <w:gridCol w:w="1128"/>
        <w:gridCol w:w="1329"/>
        <w:gridCol w:w="1289"/>
        <w:gridCol w:w="1289"/>
        <w:gridCol w:w="1364"/>
      </w:tblGrid>
      <w:tr w:rsidR="00E753AE">
        <w:trPr>
          <w:trHeight w:val="968"/>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Etapy realizacji zamówienia</w:t>
            </w:r>
          </w:p>
        </w:tc>
        <w:tc>
          <w:tcPr>
            <w:tcW w:w="1243" w:type="dxa"/>
            <w:vMerge w:val="restart"/>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Produkty</w:t>
            </w:r>
          </w:p>
        </w:tc>
        <w:tc>
          <w:tcPr>
            <w:tcW w:w="4806" w:type="dxa"/>
            <w:gridSpan w:val="4"/>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Forma</w:t>
            </w:r>
          </w:p>
        </w:tc>
        <w:tc>
          <w:tcPr>
            <w:tcW w:w="1485" w:type="dxa"/>
            <w:vMerge w:val="restart"/>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pPr>
            <w:r>
              <w:rPr>
                <w:rFonts w:eastAsia="Times New Roman" w:cs="Times New Roman"/>
                <w:b/>
                <w:sz w:val="18"/>
                <w:szCs w:val="18"/>
                <w:lang w:eastAsia="zh-CN"/>
              </w:rPr>
              <w:t>Forma akceptacji produktów przez Zamawiającego</w:t>
            </w:r>
          </w:p>
        </w:tc>
      </w:tr>
      <w:tr w:rsidR="00E753AE">
        <w:trPr>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E753AE">
            <w:pPr>
              <w:suppressAutoHyphens/>
              <w:spacing w:after="120" w:line="240" w:lineRule="auto"/>
              <w:jc w:val="center"/>
              <w:rPr>
                <w:rFonts w:eastAsia="Times New Roman" w:cs="Times New Roman"/>
                <w:b/>
                <w:sz w:val="18"/>
                <w:szCs w:val="18"/>
                <w:lang w:eastAsia="zh-CN"/>
              </w:rPr>
            </w:pPr>
          </w:p>
        </w:tc>
        <w:tc>
          <w:tcPr>
            <w:tcW w:w="1243" w:type="dxa"/>
            <w:vMerge/>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E753AE">
            <w:pPr>
              <w:suppressAutoHyphens/>
              <w:spacing w:after="120" w:line="240" w:lineRule="auto"/>
              <w:jc w:val="center"/>
              <w:rPr>
                <w:rFonts w:eastAsia="Times New Roman" w:cs="Times New Roman"/>
                <w:b/>
                <w:sz w:val="18"/>
                <w:szCs w:val="18"/>
                <w:lang w:eastAsia="zh-CN"/>
              </w:rPr>
            </w:pPr>
          </w:p>
        </w:tc>
        <w:tc>
          <w:tcPr>
            <w:tcW w:w="1104"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papierowa</w:t>
            </w:r>
          </w:p>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(liczba sztuk)</w:t>
            </w:r>
          </w:p>
        </w:tc>
        <w:tc>
          <w:tcPr>
            <w:tcW w:w="931"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język</w:t>
            </w:r>
          </w:p>
        </w:tc>
        <w:tc>
          <w:tcPr>
            <w:tcW w:w="1247"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elektroniczna</w:t>
            </w:r>
          </w:p>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(liczba sztuk kompletów płyt CD/DVD/DVD-RAM)</w:t>
            </w:r>
          </w:p>
        </w:tc>
        <w:tc>
          <w:tcPr>
            <w:tcW w:w="1524" w:type="dxa"/>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F100F2">
            <w:pPr>
              <w:suppressAutoHyphens/>
              <w:spacing w:after="120" w:line="240" w:lineRule="auto"/>
              <w:jc w:val="center"/>
              <w:rPr>
                <w:rFonts w:eastAsia="Times New Roman" w:cs="Times New Roman"/>
                <w:b/>
                <w:sz w:val="18"/>
                <w:szCs w:val="18"/>
                <w:lang w:eastAsia="zh-CN"/>
              </w:rPr>
            </w:pPr>
            <w:r>
              <w:rPr>
                <w:rFonts w:eastAsia="Times New Roman" w:cs="Times New Roman"/>
                <w:b/>
                <w:sz w:val="18"/>
                <w:szCs w:val="18"/>
                <w:lang w:eastAsia="zh-CN"/>
              </w:rPr>
              <w:t>zawartość płyt CD/DVD/DVD-RAM</w:t>
            </w:r>
          </w:p>
        </w:tc>
        <w:tc>
          <w:tcPr>
            <w:tcW w:w="1485" w:type="dxa"/>
            <w:vMerge/>
            <w:tcBorders>
              <w:top w:val="single" w:sz="4" w:space="0" w:color="00000A"/>
              <w:left w:val="single" w:sz="4" w:space="0" w:color="00000A"/>
              <w:bottom w:val="single" w:sz="4" w:space="0" w:color="00000A"/>
              <w:right w:val="single" w:sz="4" w:space="0" w:color="00000A"/>
            </w:tcBorders>
            <w:shd w:val="clear" w:color="auto" w:fill="DBE5F1"/>
            <w:tcMar>
              <w:left w:w="98" w:type="dxa"/>
            </w:tcMar>
            <w:vAlign w:val="center"/>
          </w:tcPr>
          <w:p w:rsidR="00E753AE" w:rsidRDefault="00E753AE">
            <w:pPr>
              <w:suppressAutoHyphens/>
              <w:spacing w:after="120" w:line="240" w:lineRule="auto"/>
              <w:jc w:val="center"/>
              <w:rPr>
                <w:rFonts w:eastAsia="Times New Roman" w:cs="Times New Roman"/>
                <w:b/>
                <w:sz w:val="18"/>
                <w:szCs w:val="18"/>
                <w:lang w:eastAsia="zh-CN"/>
              </w:rPr>
            </w:pPr>
          </w:p>
        </w:tc>
      </w:tr>
      <w:tr w:rsidR="00E753AE">
        <w:trPr>
          <w:trHeight w:val="501"/>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b/>
                <w:sz w:val="18"/>
                <w:szCs w:val="18"/>
                <w:lang w:eastAsia="zh-CN"/>
              </w:rPr>
            </w:pPr>
            <w:r>
              <w:rPr>
                <w:rFonts w:eastAsia="Times New Roman" w:cs="Times New Roman"/>
                <w:b/>
                <w:sz w:val="18"/>
                <w:szCs w:val="18"/>
                <w:lang w:eastAsia="zh-CN"/>
              </w:rPr>
              <w:t>Zapewnienie promocji i informacji projektu „Przegląd i aktualizacja wstępnej oceny ryzyka powodziowego”</w:t>
            </w:r>
          </w:p>
          <w:p w:rsidR="00E753AE" w:rsidRDefault="00E753AE">
            <w:pPr>
              <w:suppressAutoHyphens/>
              <w:spacing w:after="120" w:line="240" w:lineRule="auto"/>
              <w:rPr>
                <w:rFonts w:eastAsia="Times New Roman" w:cs="Times New Roman"/>
                <w:b/>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kwartalny  raport z wykonanych prac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 na kwartał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r>
              <w:rPr>
                <w:rFonts w:cs="Times New Roman"/>
                <w:sz w:val="18"/>
                <w:szCs w:val="18"/>
              </w:rPr>
              <w:t xml:space="preserve"> </w:t>
            </w:r>
            <w:r>
              <w:rPr>
                <w:rFonts w:eastAsia="Times New Roman" w:cs="Times New Roman"/>
                <w:sz w:val="18"/>
                <w:szCs w:val="18"/>
                <w:lang w:eastAsia="zh-CN"/>
              </w:rPr>
              <w:t>na kwartał</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pliki w formacie edytowalnym </w:t>
            </w:r>
            <w:r>
              <w:rPr>
                <w:rFonts w:eastAsia="Times New Roman" w:cs="Times New Roman"/>
                <w:sz w:val="18"/>
                <w:szCs w:val="18"/>
                <w:lang w:eastAsia="zh-CN"/>
              </w:rPr>
              <w:br/>
              <w:t>.</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trHeight w:val="501"/>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b/>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raport końcowy z wykonanych prac</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pliki w formacie edytowalnym </w:t>
            </w:r>
            <w:r>
              <w:rPr>
                <w:rFonts w:eastAsia="Times New Roman" w:cs="Times New Roman"/>
                <w:sz w:val="18"/>
                <w:szCs w:val="18"/>
                <w:lang w:eastAsia="zh-CN"/>
              </w:rPr>
              <w:br/>
              <w:t>.</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protokół odbioru końcowego </w:t>
            </w:r>
          </w:p>
        </w:tc>
      </w:tr>
      <w:tr w:rsidR="00E753AE">
        <w:trPr>
          <w:jc w:val="center"/>
          <w:hidden/>
        </w:trPr>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Pr="0048383D" w:rsidRDefault="00F100F2">
            <w:pPr>
              <w:suppressAutoHyphens/>
              <w:spacing w:after="120" w:line="240" w:lineRule="auto"/>
              <w:rPr>
                <w:b/>
              </w:rPr>
            </w:pPr>
            <w:r w:rsidRPr="0048383D">
              <w:rPr>
                <w:rFonts w:eastAsia="Times New Roman" w:cs="Times New Roman"/>
                <w:b/>
                <w:vanish/>
                <w:sz w:val="18"/>
                <w:szCs w:val="18"/>
                <w:lang w:eastAsia="zh-CN"/>
              </w:rPr>
              <w:t xml:space="preserve">.tokółl -izacji zamówienia KÓW ałacznik </w:t>
            </w:r>
            <w:r w:rsidRPr="0048383D">
              <w:rPr>
                <w:rFonts w:eastAsia="Times New Roman" w:cs="Times New Roman"/>
                <w:b/>
                <w:sz w:val="18"/>
                <w:szCs w:val="18"/>
                <w:lang w:eastAsia="zh-CN"/>
              </w:rPr>
              <w:t xml:space="preserve">1. Zakładka na stronie internetowej </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raport końcowy z wykonanych prac</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1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r>
              <w:rPr>
                <w:rFonts w:cs="Times New Roman"/>
                <w:sz w:val="18"/>
                <w:szCs w:val="18"/>
              </w:rPr>
              <w:t xml:space="preserve"> </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pliki w formacie edytowalnym </w:t>
            </w:r>
            <w:r>
              <w:rPr>
                <w:rFonts w:eastAsia="Times New Roman" w:cs="Times New Roman"/>
                <w:sz w:val="18"/>
                <w:szCs w:val="18"/>
                <w:lang w:eastAsia="zh-CN"/>
              </w:rPr>
              <w:br/>
              <w:t>.</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protokół odbioru </w:t>
            </w:r>
          </w:p>
        </w:tc>
      </w:tr>
      <w:tr w:rsidR="00E753AE">
        <w:trPr>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pPr>
            <w:r>
              <w:rPr>
                <w:rFonts w:eastAsia="Times New Roman" w:cs="Times New Roman"/>
                <w:sz w:val="18"/>
                <w:szCs w:val="18"/>
                <w:lang w:eastAsia="zh-CN"/>
              </w:rPr>
              <w:t xml:space="preserve">1.1. Organizacja zakładki na stronie internetowej </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zakładka na stronie  internetowej</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polski/angielski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testowa strona na serwerze Wykonawcy</w:t>
            </w:r>
          </w:p>
        </w:tc>
        <w:tc>
          <w:tcPr>
            <w:tcW w:w="14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jc w:val="center"/>
              <w:rPr>
                <w:rFonts w:eastAsia="Times New Roman" w:cs="Times New Roman"/>
                <w:sz w:val="18"/>
                <w:szCs w:val="18"/>
                <w:lang w:eastAsia="zh-CN"/>
              </w:rPr>
            </w:pPr>
          </w:p>
          <w:p w:rsidR="00E753AE" w:rsidRDefault="00F100F2">
            <w:pPr>
              <w:suppressAutoHyphens/>
              <w:spacing w:after="120" w:line="240" w:lineRule="auto"/>
              <w:jc w:val="center"/>
              <w:rPr>
                <w:rFonts w:eastAsia="Times New Roman" w:cs="Times New Roman"/>
                <w:sz w:val="18"/>
                <w:szCs w:val="18"/>
                <w:lang w:eastAsia="zh-CN"/>
              </w:rPr>
            </w:pPr>
            <w:r>
              <w:rPr>
                <w:rFonts w:eastAsia="Times New Roman" w:cs="Times New Roman"/>
                <w:sz w:val="18"/>
                <w:szCs w:val="18"/>
                <w:lang w:eastAsia="zh-CN"/>
              </w:rPr>
              <w:t>protokół odbioru</w:t>
            </w:r>
          </w:p>
          <w:p w:rsidR="00E753AE" w:rsidRDefault="00E753AE">
            <w:pPr>
              <w:suppressAutoHyphens/>
              <w:spacing w:after="120" w:line="240" w:lineRule="auto"/>
              <w:rPr>
                <w:rFonts w:eastAsia="Times New Roman" w:cs="Times New Roman"/>
                <w:sz w:val="18"/>
                <w:szCs w:val="18"/>
                <w:lang w:eastAsia="zh-CN"/>
              </w:rPr>
            </w:pPr>
          </w:p>
        </w:tc>
      </w:tr>
      <w:tr w:rsidR="00E753AE">
        <w:trPr>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 xml:space="preserve">dokumentacja dotycząca obsługi wraz z opisem technicznym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pliki w formacie edytowalnym </w:t>
            </w:r>
            <w:r>
              <w:rPr>
                <w:rFonts w:eastAsia="Times New Roman" w:cs="Times New Roman"/>
                <w:sz w:val="18"/>
                <w:szCs w:val="18"/>
                <w:lang w:eastAsia="zh-CN"/>
              </w:rPr>
              <w:br/>
              <w:t>.</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sz w:val="18"/>
                <w:szCs w:val="18"/>
                <w:highlight w:val="yellow"/>
                <w:lang w:eastAsia="zh-CN"/>
              </w:rPr>
            </w:pPr>
          </w:p>
        </w:tc>
      </w:tr>
      <w:tr w:rsidR="00E753AE">
        <w:trPr>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pPr>
            <w:r>
              <w:rPr>
                <w:rFonts w:eastAsia="Times New Roman" w:cs="Times New Roman"/>
                <w:sz w:val="18"/>
                <w:szCs w:val="18"/>
                <w:lang w:eastAsia="zh-CN"/>
              </w:rPr>
              <w:lastRenderedPageBreak/>
              <w:t>1.2. Zarządzanie i zasilanie treścią zakładki internetowej</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 xml:space="preserve">kwartalny  raport z wykonanych prac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 na kwartał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r>
              <w:rPr>
                <w:rFonts w:cs="Times New Roman"/>
                <w:sz w:val="18"/>
                <w:szCs w:val="18"/>
              </w:rPr>
              <w:t xml:space="preserve"> </w:t>
            </w:r>
            <w:r>
              <w:rPr>
                <w:rFonts w:eastAsia="Times New Roman" w:cs="Times New Roman"/>
                <w:sz w:val="18"/>
                <w:szCs w:val="18"/>
                <w:lang w:eastAsia="zh-CN"/>
              </w:rPr>
              <w:t>na kwartał</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r>
              <w:rPr>
                <w:rFonts w:eastAsia="Times New Roman" w:cs="Times New Roman"/>
                <w:sz w:val="18"/>
                <w:szCs w:val="18"/>
                <w:lang w:eastAsia="zh-CN"/>
              </w:rPr>
              <w:b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 xml:space="preserve">raport końcowy z wykonanych prac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p>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pPr>
            <w:r>
              <w:rPr>
                <w:rFonts w:eastAsia="Times New Roman" w:cs="Times New Roman"/>
                <w:sz w:val="18"/>
                <w:szCs w:val="18"/>
              </w:rPr>
              <w:t xml:space="preserve">1.3. </w:t>
            </w:r>
            <w:r>
              <w:rPr>
                <w:rFonts w:eastAsia="Times New Roman" w:cs="Times New Roman"/>
                <w:sz w:val="18"/>
                <w:szCs w:val="18"/>
                <w:lang w:eastAsia="zh-CN"/>
              </w:rPr>
              <w:t>Przeprowadzenie szkoleń z obsługi zakładki internetowej</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 xml:space="preserve">materiały szkoleniowe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co najmniej</w:t>
            </w:r>
          </w:p>
          <w:p w:rsidR="00E753AE" w:rsidRDefault="00F100F2">
            <w:pPr>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4</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co najmniej </w:t>
            </w:r>
            <w:r>
              <w:rPr>
                <w:rFonts w:eastAsia="Times New Roman" w:cs="Times New Roman"/>
                <w:sz w:val="18"/>
                <w:szCs w:val="18"/>
                <w:lang w:eastAsia="zh-CN"/>
              </w:rPr>
              <w:br/>
              <w:t xml:space="preserve">4 </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r>
              <w:rPr>
                <w:rFonts w:eastAsia="Times New Roman" w:cs="Times New Roman"/>
                <w:sz w:val="18"/>
                <w:szCs w:val="18"/>
                <w:lang w:eastAsia="zh-CN"/>
              </w:rPr>
              <w:b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p w:rsidR="00E753AE" w:rsidRDefault="00E753AE">
            <w:pPr>
              <w:suppressAutoHyphens/>
              <w:spacing w:after="120" w:line="240" w:lineRule="auto"/>
              <w:rPr>
                <w:rFonts w:eastAsia="Times New Roman" w:cs="Times New Roman"/>
                <w:sz w:val="18"/>
                <w:szCs w:val="18"/>
                <w:lang w:eastAsia="zh-CN"/>
              </w:rPr>
            </w:pPr>
          </w:p>
        </w:tc>
      </w:tr>
      <w:tr w:rsidR="00E753AE">
        <w:trPr>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120" w:line="240" w:lineRule="auto"/>
              <w:rPr>
                <w:rFonts w:eastAsia="Times New Roman" w:cs="Times New Roman"/>
                <w:sz w:val="18"/>
                <w:szCs w:val="18"/>
              </w:rPr>
            </w:pPr>
            <w:r>
              <w:rPr>
                <w:rFonts w:eastAsia="Times New Roman" w:cs="Times New Roman"/>
                <w:sz w:val="18"/>
                <w:szCs w:val="18"/>
              </w:rPr>
              <w:t>lista obecności na szkoleniu z podpisami uczestników</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r>
              <w:rPr>
                <w:rFonts w:eastAsia="Times New Roman" w:cs="Times New Roman"/>
                <w:sz w:val="18"/>
                <w:szCs w:val="18"/>
                <w:lang w:eastAsia="zh-CN"/>
              </w:rPr>
              <w:b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uppressAutoHyphens/>
              <w:spacing w:after="120" w:line="240" w:lineRule="auto"/>
              <w:rPr>
                <w:rFonts w:eastAsia="Times New Roman" w:cs="Times New Roman"/>
                <w:sz w:val="18"/>
                <w:szCs w:val="18"/>
                <w:lang w:eastAsia="zh-CN"/>
              </w:rPr>
            </w:pPr>
          </w:p>
        </w:tc>
      </w:tr>
      <w:tr w:rsidR="00E753AE">
        <w:trPr>
          <w:jc w:val="center"/>
        </w:trPr>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Pr="0048383D" w:rsidRDefault="00F100F2">
            <w:pPr>
              <w:spacing w:after="0" w:line="240" w:lineRule="auto"/>
              <w:rPr>
                <w:b/>
              </w:rPr>
            </w:pPr>
            <w:r w:rsidRPr="0048383D">
              <w:rPr>
                <w:rFonts w:eastAsia="Times New Roman" w:cs="Times New Roman"/>
                <w:b/>
                <w:sz w:val="18"/>
                <w:szCs w:val="18"/>
                <w:lang w:eastAsia="zh-CN"/>
              </w:rPr>
              <w:t>2. Przygotowanie bannerów internetowych, przekierowujących do zakładki na stronie internetowej</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projekt graficzny 2 wzorów bannerów internetowych w 10 różnych rozmiarach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3 egzemplarze projektu graficznego </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polski/angielski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 egzemplarze projektu graficznego</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źródłowym formacie edytowalnym</w:t>
            </w:r>
            <w:r>
              <w:rPr>
                <w:rFonts w:eastAsia="Times New Roman" w:cs="Times New Roman"/>
                <w:sz w:val="18"/>
                <w:szCs w:val="18"/>
                <w:lang w:eastAsia="zh-CN"/>
              </w:rPr>
              <w:br/>
              <w:t>oraz .pdf w języku polskim i angielskim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jc w:val="center"/>
        </w:trPr>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Pr="0048383D" w:rsidRDefault="00F100F2">
            <w:pPr>
              <w:spacing w:after="0" w:line="240" w:lineRule="auto"/>
              <w:rPr>
                <w:b/>
              </w:rPr>
            </w:pPr>
            <w:r w:rsidRPr="0048383D">
              <w:rPr>
                <w:rFonts w:eastAsia="Times New Roman" w:cs="Times New Roman"/>
                <w:b/>
                <w:sz w:val="18"/>
                <w:szCs w:val="18"/>
                <w:lang w:eastAsia="zh-CN"/>
              </w:rPr>
              <w:t>3. Przygotowanie ulotki informacyjnej na temat projektu: „Przegląd i aktualizacja wstępnej oceny ryzyka powodziowego”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projekt graficzny</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polski/angielski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źródłowym formacie edytowalnym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jc w:val="center"/>
        </w:trPr>
        <w:tc>
          <w:tcPr>
            <w:tcW w:w="153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Pr="0048383D" w:rsidRDefault="00F100F2">
            <w:pPr>
              <w:spacing w:after="0" w:line="240" w:lineRule="auto"/>
              <w:rPr>
                <w:b/>
              </w:rPr>
            </w:pPr>
            <w:r w:rsidRPr="0048383D">
              <w:rPr>
                <w:rFonts w:eastAsia="Times New Roman" w:cs="Times New Roman"/>
                <w:b/>
                <w:sz w:val="18"/>
                <w:szCs w:val="18"/>
                <w:lang w:eastAsia="zh-CN"/>
              </w:rPr>
              <w:t>4. Opracowanie merytoryczne, projekt graficzny i dystrybucja plakatu informacyjnego</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projekt graficzny</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źródłowym formacie edytowalnym</w:t>
            </w:r>
            <w:r>
              <w:rPr>
                <w:rFonts w:eastAsia="Times New Roman" w:cs="Times New Roman"/>
                <w:sz w:val="18"/>
                <w:szCs w:val="18"/>
                <w:lang w:eastAsia="zh-CN"/>
              </w:rPr>
              <w:br/>
              <w:t>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protokół odbioru</w:t>
            </w:r>
          </w:p>
        </w:tc>
      </w:tr>
      <w:tr w:rsidR="00E753AE">
        <w:trPr>
          <w:jc w:val="center"/>
        </w:trPr>
        <w:tc>
          <w:tcPr>
            <w:tcW w:w="1535" w:type="dxa"/>
            <w:vMerge w:val="restart"/>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Pr="0048383D" w:rsidRDefault="00F100F2">
            <w:pPr>
              <w:spacing w:after="0" w:line="240" w:lineRule="auto"/>
              <w:rPr>
                <w:b/>
              </w:rPr>
            </w:pPr>
            <w:r w:rsidRPr="0048383D">
              <w:rPr>
                <w:rFonts w:eastAsia="Times New Roman" w:cs="Times New Roman"/>
                <w:b/>
                <w:sz w:val="18"/>
                <w:szCs w:val="18"/>
                <w:lang w:eastAsia="zh-CN"/>
              </w:rPr>
              <w:t>5. Działania Public Relations</w:t>
            </w: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 xml:space="preserve">kwartalny raport z wykonanych prac  </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r>
              <w:rPr>
                <w:rFonts w:cs="Times New Roman"/>
                <w:sz w:val="18"/>
                <w:szCs w:val="18"/>
              </w:rPr>
              <w:t xml:space="preserve"> </w:t>
            </w:r>
            <w:r>
              <w:rPr>
                <w:rFonts w:eastAsia="Times New Roman" w:cs="Times New Roman"/>
                <w:sz w:val="18"/>
                <w:szCs w:val="18"/>
                <w:lang w:eastAsia="zh-CN"/>
              </w:rPr>
              <w:t>na kwartał</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1</w:t>
            </w:r>
            <w:r>
              <w:rPr>
                <w:rFonts w:cs="Times New Roman"/>
                <w:sz w:val="18"/>
                <w:szCs w:val="18"/>
              </w:rPr>
              <w:t xml:space="preserve"> </w:t>
            </w:r>
            <w:r>
              <w:rPr>
                <w:rFonts w:eastAsia="Times New Roman" w:cs="Times New Roman"/>
                <w:sz w:val="18"/>
                <w:szCs w:val="18"/>
                <w:lang w:eastAsia="zh-CN"/>
              </w:rPr>
              <w:t>na kwartał</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r>
              <w:rPr>
                <w:rFonts w:eastAsia="Times New Roman" w:cs="Times New Roman"/>
                <w:sz w:val="18"/>
                <w:szCs w:val="18"/>
                <w:lang w:eastAsia="zh-CN"/>
              </w:rPr>
              <w:b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w:t>
            </w:r>
            <w:r>
              <w:rPr>
                <w:rFonts w:eastAsia="Times New Roman" w:cs="Times New Roman"/>
                <w:sz w:val="18"/>
                <w:szCs w:val="18"/>
                <w:lang w:eastAsia="zh-CN"/>
              </w:rPr>
              <w:lastRenderedPageBreak/>
              <w:t>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lastRenderedPageBreak/>
              <w:t>protokół odbioru</w:t>
            </w:r>
          </w:p>
        </w:tc>
      </w:tr>
      <w:tr w:rsidR="00E753AE">
        <w:trPr>
          <w:jc w:val="center"/>
        </w:trPr>
        <w:tc>
          <w:tcPr>
            <w:tcW w:w="153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E753AE">
            <w:pPr>
              <w:spacing w:after="0" w:line="240" w:lineRule="auto"/>
              <w:rPr>
                <w:rFonts w:eastAsia="Times New Roman" w:cs="Times New Roman"/>
                <w:sz w:val="18"/>
                <w:szCs w:val="18"/>
                <w:lang w:eastAsia="zh-CN"/>
              </w:rPr>
            </w:pPr>
          </w:p>
        </w:tc>
        <w:tc>
          <w:tcPr>
            <w:tcW w:w="124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raport  końcowy dotyczący wszelkich aktywności medialnych</w:t>
            </w:r>
          </w:p>
        </w:tc>
        <w:tc>
          <w:tcPr>
            <w:tcW w:w="11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93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polski</w:t>
            </w:r>
          </w:p>
        </w:tc>
        <w:tc>
          <w:tcPr>
            <w:tcW w:w="124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3</w:t>
            </w:r>
          </w:p>
        </w:tc>
        <w:tc>
          <w:tcPr>
            <w:tcW w:w="152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rPr>
                <w:rFonts w:eastAsia="Times New Roman" w:cs="Times New Roman"/>
                <w:sz w:val="18"/>
                <w:szCs w:val="18"/>
                <w:lang w:eastAsia="zh-CN"/>
              </w:rPr>
            </w:pPr>
            <w:r>
              <w:rPr>
                <w:rFonts w:eastAsia="Times New Roman" w:cs="Times New Roman"/>
                <w:sz w:val="18"/>
                <w:szCs w:val="18"/>
                <w:lang w:eastAsia="zh-CN"/>
              </w:rPr>
              <w:t>pliki w formacie edytowalnym</w:t>
            </w:r>
            <w:r>
              <w:rPr>
                <w:rFonts w:eastAsia="Times New Roman" w:cs="Times New Roman"/>
                <w:sz w:val="18"/>
                <w:szCs w:val="18"/>
                <w:lang w:eastAsia="zh-CN"/>
              </w:rPr>
              <w:br/>
              <w:t xml:space="preserve"> .</w:t>
            </w:r>
            <w:proofErr w:type="spellStart"/>
            <w:r>
              <w:rPr>
                <w:rFonts w:eastAsia="Times New Roman" w:cs="Times New Roman"/>
                <w:sz w:val="18"/>
                <w:szCs w:val="18"/>
                <w:lang w:eastAsia="zh-CN"/>
              </w:rPr>
              <w:t>docx</w:t>
            </w:r>
            <w:proofErr w:type="spellEnd"/>
            <w:r>
              <w:rPr>
                <w:rFonts w:eastAsia="Times New Roman" w:cs="Times New Roman"/>
                <w:sz w:val="18"/>
                <w:szCs w:val="18"/>
                <w:lang w:eastAsia="zh-CN"/>
              </w:rPr>
              <w:t xml:space="preserve"> oraz .pdf w języku polskim</w:t>
            </w:r>
          </w:p>
        </w:tc>
        <w:tc>
          <w:tcPr>
            <w:tcW w:w="148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120" w:line="240" w:lineRule="auto"/>
            </w:pPr>
            <w:r>
              <w:rPr>
                <w:rFonts w:eastAsia="Times New Roman" w:cs="Times New Roman"/>
                <w:sz w:val="18"/>
                <w:szCs w:val="18"/>
                <w:lang w:eastAsia="zh-CN"/>
              </w:rPr>
              <w:t>protokół odbioru</w:t>
            </w:r>
          </w:p>
        </w:tc>
      </w:tr>
    </w:tbl>
    <w:p w:rsidR="00E753AE" w:rsidRDefault="00F100F2">
      <w:pPr>
        <w:tabs>
          <w:tab w:val="left" w:pos="426"/>
        </w:tabs>
        <w:suppressAutoHyphens/>
        <w:spacing w:after="0" w:line="240" w:lineRule="auto"/>
        <w:ind w:left="425"/>
        <w:jc w:val="both"/>
        <w:rPr>
          <w:rFonts w:eastAsia="Times New Roman" w:cs="Times New Roman"/>
          <w:b/>
          <w:sz w:val="24"/>
          <w:szCs w:val="24"/>
          <w:u w:val="single"/>
          <w:lang w:eastAsia="zh-CN"/>
        </w:rPr>
      </w:pPr>
      <w:r>
        <w:rPr>
          <w:rFonts w:eastAsia="Times New Roman" w:cs="Times New Roman"/>
          <w:b/>
          <w:sz w:val="24"/>
          <w:szCs w:val="24"/>
          <w:u w:val="single"/>
          <w:lang w:eastAsia="zh-CN"/>
        </w:rPr>
        <w:t xml:space="preserve"> </w:t>
      </w:r>
    </w:p>
    <w:p w:rsidR="00E753AE" w:rsidRDefault="00E753AE">
      <w:pPr>
        <w:tabs>
          <w:tab w:val="left" w:pos="426"/>
        </w:tabs>
        <w:suppressAutoHyphens/>
        <w:spacing w:after="0" w:line="240" w:lineRule="auto"/>
        <w:ind w:left="425"/>
        <w:jc w:val="both"/>
        <w:rPr>
          <w:rFonts w:eastAsia="Times New Roman" w:cs="Times New Roman"/>
          <w:sz w:val="24"/>
          <w:szCs w:val="24"/>
          <w:u w:val="single"/>
          <w:lang w:eastAsia="zh-CN"/>
        </w:rPr>
      </w:pPr>
    </w:p>
    <w:p w:rsidR="00E753AE" w:rsidRDefault="00F100F2">
      <w:pPr>
        <w:numPr>
          <w:ilvl w:val="1"/>
          <w:numId w:val="18"/>
        </w:numPr>
        <w:tabs>
          <w:tab w:val="left" w:pos="426"/>
        </w:tabs>
        <w:suppressAutoHyphens/>
        <w:spacing w:after="0" w:line="240" w:lineRule="auto"/>
        <w:ind w:left="426"/>
        <w:jc w:val="both"/>
        <w:rPr>
          <w:rFonts w:eastAsia="Times New Roman" w:cs="Times New Roman"/>
          <w:b/>
          <w:sz w:val="24"/>
          <w:szCs w:val="24"/>
          <w:u w:val="single"/>
          <w:lang w:eastAsia="zh-CN"/>
        </w:rPr>
      </w:pPr>
      <w:r>
        <w:rPr>
          <w:rFonts w:eastAsia="Times New Roman" w:cs="Times New Roman"/>
          <w:b/>
          <w:sz w:val="24"/>
          <w:szCs w:val="24"/>
          <w:u w:val="single"/>
          <w:lang w:eastAsia="zh-CN"/>
        </w:rPr>
        <w:t>INNE UWARUNKOWANIA.</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Postęp realizacji zamówienia będzie monitorowany przez Zamawiającego począwszy od dnia podpisania umowy. Wykonawca na prośbę Zamawiającego przedstawiał będzie informacje o prowadzonych pracach zmierzających do terminowego i kompleksowego zrealizowania całości zamówienia.</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Na każdym etapie pracy, na wniosek Zamawiającego Wykonawca jest zobowiązany udostępnić do wglądu każdy z elementów pracy, celem oceny jakości i stopnia zaawansowania prac.</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Wykonawca musi uzyskać pisemną zgodę Zamawiającego dla przedstawionego tematu oraz zakresu szkolenia.</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W przypadku stwierdzenia opóźnień w realizacji zadania/zadań, mogących mieć wpływ na terminowe opracowanie całości zadania/zadań, Wykonawca zobowiązany będzie do zintensyfikowania prowadzonych prac.</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W trakcie prowadzenia wszystkich prac związanych z zamówieniem przez cały okres trwania umowy, Wykonawca jest zobowiązany do ścisłej współpracy z Zamawiającym tak, aby zamawiany produkt spełniał wymagania Zamawiającego zarówno pod względem funkcjonalnym, jak i użytkowym.</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Wykonawca, najpóźniej w dniu podpisania umowy, udostępni Zamawiającemu dane kontaktowe (imię, nazwisko, adres e-mail, telefon) osób wskazanych w ofercie, w celu umożliwienia Zamawiającemu bezpośrednich kontaktów ze specjalistami wykonującymi zamówienia i usprawnienia bieżącej współpracy.</w:t>
      </w:r>
    </w:p>
    <w:p w:rsidR="00E753AE" w:rsidRDefault="00F100F2">
      <w:pPr>
        <w:numPr>
          <w:ilvl w:val="0"/>
          <w:numId w:val="35"/>
        </w:numPr>
        <w:suppressAutoHyphens/>
        <w:spacing w:before="120" w:after="120" w:line="240" w:lineRule="auto"/>
        <w:ind w:left="426"/>
        <w:jc w:val="both"/>
        <w:rPr>
          <w:rFonts w:eastAsia="Times New Roman" w:cs="Times New Roman"/>
          <w:sz w:val="24"/>
          <w:szCs w:val="24"/>
          <w:lang w:eastAsia="zh-CN"/>
        </w:rPr>
      </w:pPr>
      <w:r>
        <w:rPr>
          <w:rFonts w:eastAsia="Times New Roman" w:cs="Times New Roman"/>
          <w:sz w:val="24"/>
          <w:szCs w:val="24"/>
          <w:lang w:eastAsia="zh-CN"/>
        </w:rPr>
        <w:t>Wykonawca jest zobowiązany do uzgadniania proponowanych rozwiązań z Zamawiającym. Wykonawca jest zobowiązany uwzględniać uwagi zgłaszane przez Zamawiającego, a w przypadku ich nieuwzględnienia przekaże pisemne uzasadnienie, które musi zostać zaakceptowane przez Zamawiającego.</w:t>
      </w:r>
    </w:p>
    <w:p w:rsidR="00E753AE" w:rsidRDefault="00F100F2">
      <w:pPr>
        <w:numPr>
          <w:ilvl w:val="0"/>
          <w:numId w:val="35"/>
        </w:numPr>
        <w:suppressAutoHyphens/>
        <w:spacing w:before="120" w:after="120" w:line="240" w:lineRule="auto"/>
        <w:ind w:left="426"/>
        <w:jc w:val="both"/>
      </w:pPr>
      <w:r>
        <w:rPr>
          <w:rFonts w:eastAsia="Times New Roman" w:cs="Times New Roman"/>
          <w:sz w:val="24"/>
          <w:szCs w:val="24"/>
          <w:lang w:eastAsia="zh-CN"/>
        </w:rPr>
        <w:t>Wykonawca zobowiązany jest do uwzględniania uzasadnionych uwag i opinii Zamawiającego do wszystkich elementów pracy. Uwagi będą przekazywane w formie pisemnej. Wykonawca zobowiązany jest do uwzględnienia uwag Zamawiającego lub uzasadnienia ich odrzucenia w ciągu 7</w:t>
      </w:r>
      <w:r>
        <w:rPr>
          <w:rFonts w:eastAsia="Times New Roman" w:cs="Times New Roman"/>
          <w:color w:val="0070C0"/>
          <w:sz w:val="24"/>
          <w:szCs w:val="24"/>
          <w:lang w:eastAsia="zh-CN"/>
        </w:rPr>
        <w:t xml:space="preserve"> </w:t>
      </w:r>
      <w:r>
        <w:rPr>
          <w:rFonts w:eastAsia="Times New Roman" w:cs="Times New Roman"/>
          <w:sz w:val="24"/>
          <w:szCs w:val="24"/>
          <w:lang w:eastAsia="zh-CN"/>
        </w:rPr>
        <w:t>dni od ich otrzymania, przy czym uzasadnienie odrzucenia uwag musi zostać zaakceptowane przez Zamawiającego.</w:t>
      </w:r>
    </w:p>
    <w:p w:rsidR="00E753AE" w:rsidRDefault="00F100F2">
      <w:pPr>
        <w:numPr>
          <w:ilvl w:val="0"/>
          <w:numId w:val="35"/>
        </w:numPr>
        <w:suppressAutoHyphens/>
        <w:spacing w:before="120" w:after="120" w:line="240" w:lineRule="auto"/>
        <w:ind w:left="426"/>
        <w:jc w:val="both"/>
      </w:pPr>
      <w:r>
        <w:t xml:space="preserve">Harmonogram płatności (P-Płatność): </w:t>
      </w:r>
    </w:p>
    <w:p w:rsidR="00E753AE" w:rsidRDefault="00F100F2">
      <w:pPr>
        <w:suppressAutoHyphens/>
        <w:spacing w:before="120" w:after="120" w:line="240" w:lineRule="auto"/>
        <w:jc w:val="both"/>
        <w:rPr>
          <w:rFonts w:eastAsia="Times New Roman" w:cs="Times New Roman"/>
          <w:sz w:val="24"/>
          <w:szCs w:val="24"/>
          <w:lang w:eastAsia="zh-CN"/>
        </w:rPr>
      </w:pPr>
      <w:r>
        <w:rPr>
          <w:noProof/>
          <w:lang w:eastAsia="pl-PL"/>
        </w:rPr>
        <w:lastRenderedPageBreak/>
        <mc:AlternateContent>
          <mc:Choice Requires="wps">
            <w:drawing>
              <wp:anchor distT="0" distB="0" distL="89535" distR="89535" simplePos="0" relativeHeight="205" behindDoc="0" locked="0" layoutInCell="1" allowOverlap="1">
                <wp:simplePos x="0" y="0"/>
                <wp:positionH relativeFrom="margin">
                  <wp:align>center</wp:align>
                </wp:positionH>
                <wp:positionV relativeFrom="paragraph">
                  <wp:posOffset>59055</wp:posOffset>
                </wp:positionV>
                <wp:extent cx="5327015" cy="7965440"/>
                <wp:effectExtent l="0" t="0" r="0" b="0"/>
                <wp:wrapSquare wrapText="bothSides"/>
                <wp:docPr id="12" name="Ramka7"/>
                <wp:cNvGraphicFramePr/>
                <a:graphic xmlns:a="http://schemas.openxmlformats.org/drawingml/2006/main">
                  <a:graphicData uri="http://schemas.microsoft.com/office/word/2010/wordprocessingShape">
                    <wps:wsp>
                      <wps:cNvSpPr txBox="1"/>
                      <wps:spPr>
                        <a:xfrm>
                          <a:off x="0" y="0"/>
                          <a:ext cx="5327015" cy="7965440"/>
                        </a:xfrm>
                        <a:prstGeom prst="rect">
                          <a:avLst/>
                        </a:prstGeom>
                      </wps:spPr>
                      <wps:txbx>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032"/>
                              <w:gridCol w:w="1835"/>
                              <w:gridCol w:w="694"/>
                              <w:gridCol w:w="686"/>
                              <w:gridCol w:w="768"/>
                              <w:gridCol w:w="832"/>
                              <w:gridCol w:w="768"/>
                            </w:tblGrid>
                            <w:tr w:rsidR="00287BA8" w:rsidTr="001E76AB">
                              <w:trPr>
                                <w:trHeight w:val="977"/>
                                <w:jc w:val="center"/>
                              </w:trPr>
                              <w:tc>
                                <w:tcPr>
                                  <w:tcW w:w="3032" w:type="dxa"/>
                                  <w:vMerge w:val="restart"/>
                                  <w:shd w:val="clear" w:color="auto" w:fill="C6D9F1"/>
                                  <w:tcMar>
                                    <w:left w:w="103" w:type="dxa"/>
                                  </w:tcMar>
                                  <w:vAlign w:val="center"/>
                                </w:tcPr>
                                <w:p w:rsidR="00287BA8" w:rsidRDefault="00287BA8">
                                  <w:pPr>
                                    <w:suppressAutoHyphens/>
                                    <w:spacing w:after="120" w:line="240" w:lineRule="auto"/>
                                    <w:jc w:val="center"/>
                                  </w:pPr>
                                  <w:r>
                                    <w:rPr>
                                      <w:rFonts w:eastAsia="Times New Roman" w:cs="Times New Roman"/>
                                      <w:b/>
                                      <w:bCs/>
                                      <w:sz w:val="20"/>
                                      <w:szCs w:val="20"/>
                                      <w:lang w:eastAsia="zh-CN"/>
                                    </w:rPr>
                                    <w:t>Etapy realizacji zamówienia</w:t>
                                  </w:r>
                                </w:p>
                              </w:tc>
                              <w:tc>
                                <w:tcPr>
                                  <w:tcW w:w="1835" w:type="dxa"/>
                                  <w:vMerge w:val="restart"/>
                                  <w:shd w:val="clear" w:color="auto" w:fill="C6D9F1"/>
                                  <w:tcMar>
                                    <w:left w:w="103" w:type="dxa"/>
                                  </w:tcMar>
                                  <w:vAlign w:val="center"/>
                                </w:tcPr>
                                <w:p w:rsidR="00287BA8" w:rsidRDefault="00287BA8">
                                  <w:pPr>
                                    <w:suppressAutoHyphens/>
                                    <w:spacing w:after="0" w:line="240" w:lineRule="auto"/>
                                    <w:jc w:val="center"/>
                                  </w:pPr>
                                  <w:r>
                                    <w:rPr>
                                      <w:rFonts w:eastAsia="Times New Roman"/>
                                      <w:b/>
                                      <w:sz w:val="20"/>
                                      <w:szCs w:val="20"/>
                                      <w:lang w:eastAsia="zh-CN"/>
                                    </w:rPr>
                                    <w:t>Termin</w:t>
                                  </w:r>
                                </w:p>
                                <w:p w:rsidR="00287BA8" w:rsidRDefault="00287BA8">
                                  <w:pPr>
                                    <w:suppressAutoHyphens/>
                                    <w:spacing w:after="0" w:line="240" w:lineRule="auto"/>
                                    <w:jc w:val="center"/>
                                  </w:pPr>
                                  <w:r>
                                    <w:rPr>
                                      <w:rFonts w:eastAsia="Times New Roman"/>
                                      <w:b/>
                                      <w:sz w:val="20"/>
                                      <w:szCs w:val="20"/>
                                      <w:lang w:eastAsia="zh-CN"/>
                                    </w:rPr>
                                    <w:t>wykonania zadania</w:t>
                                  </w:r>
                                </w:p>
                              </w:tc>
                              <w:tc>
                                <w:tcPr>
                                  <w:tcW w:w="694" w:type="dxa"/>
                                  <w:shd w:val="clear" w:color="auto" w:fill="C6D9F1"/>
                                  <w:tcMar>
                                    <w:left w:w="103" w:type="dxa"/>
                                  </w:tcMar>
                                  <w:vAlign w:val="center"/>
                                </w:tcPr>
                                <w:p w:rsidR="00287BA8" w:rsidRDefault="00287BA8">
                                  <w:pPr>
                                    <w:tabs>
                                      <w:tab w:val="left" w:pos="4032"/>
                                    </w:tabs>
                                    <w:spacing w:after="0" w:line="240" w:lineRule="auto"/>
                                    <w:jc w:val="center"/>
                                    <w:rPr>
                                      <w:rFonts w:eastAsia="Batang" w:cs="Calibri"/>
                                      <w:sz w:val="20"/>
                                      <w:szCs w:val="20"/>
                                      <w:lang w:eastAsia="x-none"/>
                                    </w:rPr>
                                  </w:pPr>
                                </w:p>
                                <w:p w:rsidR="00287BA8" w:rsidRDefault="00287BA8">
                                  <w:pPr>
                                    <w:tabs>
                                      <w:tab w:val="left" w:pos="4032"/>
                                    </w:tabs>
                                    <w:spacing w:after="0" w:line="240" w:lineRule="auto"/>
                                    <w:jc w:val="center"/>
                                  </w:pPr>
                                  <w:r>
                                    <w:rPr>
                                      <w:rFonts w:eastAsia="Batang" w:cs="Calibri"/>
                                      <w:sz w:val="20"/>
                                      <w:szCs w:val="20"/>
                                      <w:lang w:eastAsia="x-none"/>
                                    </w:rPr>
                                    <w:t>I</w:t>
                                  </w:r>
                                </w:p>
                                <w:p w:rsidR="00287BA8" w:rsidRDefault="00287BA8">
                                  <w:pPr>
                                    <w:tabs>
                                      <w:tab w:val="left" w:pos="4032"/>
                                    </w:tabs>
                                    <w:spacing w:after="0" w:line="240" w:lineRule="auto"/>
                                    <w:jc w:val="center"/>
                                  </w:pPr>
                                  <w:r>
                                    <w:rPr>
                                      <w:rFonts w:eastAsia="Batang" w:cs="Calibri"/>
                                      <w:sz w:val="20"/>
                                      <w:szCs w:val="20"/>
                                      <w:lang w:eastAsia="x-none"/>
                                    </w:rPr>
                                    <w:t>k</w:t>
                                  </w:r>
                                  <w:r>
                                    <w:rPr>
                                      <w:rFonts w:eastAsia="Batang" w:cs="Calibri"/>
                                      <w:sz w:val="20"/>
                                      <w:szCs w:val="20"/>
                                      <w:lang w:val="x-none" w:eastAsia="x-none"/>
                                    </w:rPr>
                                    <w:t>w</w:t>
                                  </w:r>
                                  <w:r>
                                    <w:rPr>
                                      <w:rFonts w:eastAsia="Batang" w:cs="Calibri"/>
                                      <w:sz w:val="20"/>
                                      <w:szCs w:val="20"/>
                                      <w:lang w:eastAsia="x-none"/>
                                    </w:rPr>
                                    <w:t>.</w:t>
                                  </w:r>
                                </w:p>
                                <w:p w:rsidR="00287BA8" w:rsidRDefault="00287BA8">
                                  <w:pPr>
                                    <w:tabs>
                                      <w:tab w:val="left" w:pos="4032"/>
                                    </w:tabs>
                                    <w:spacing w:after="0" w:line="240" w:lineRule="auto"/>
                                    <w:jc w:val="center"/>
                                    <w:rPr>
                                      <w:rFonts w:eastAsia="Batang" w:cs="Calibri"/>
                                      <w:sz w:val="20"/>
                                      <w:szCs w:val="20"/>
                                      <w:lang w:eastAsia="x-none"/>
                                    </w:rPr>
                                  </w:pPr>
                                </w:p>
                              </w:tc>
                              <w:tc>
                                <w:tcPr>
                                  <w:tcW w:w="686"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II</w:t>
                                  </w:r>
                                </w:p>
                                <w:p w:rsidR="00287BA8" w:rsidRDefault="00287BA8">
                                  <w:pPr>
                                    <w:tabs>
                                      <w:tab w:val="left" w:pos="4032"/>
                                    </w:tabs>
                                    <w:spacing w:after="0" w:line="240" w:lineRule="auto"/>
                                    <w:jc w:val="center"/>
                                  </w:pPr>
                                  <w:r>
                                    <w:rPr>
                                      <w:rFonts w:eastAsia="Batang" w:cs="Calibri"/>
                                      <w:sz w:val="20"/>
                                      <w:szCs w:val="20"/>
                                      <w:lang w:val="x-none" w:eastAsia="x-none"/>
                                    </w:rPr>
                                    <w:t>kw</w:t>
                                  </w:r>
                                  <w:r>
                                    <w:rPr>
                                      <w:rFonts w:eastAsia="Batang" w:cs="Calibri"/>
                                      <w:sz w:val="20"/>
                                      <w:szCs w:val="20"/>
                                      <w:lang w:eastAsia="x-none"/>
                                    </w:rPr>
                                    <w:t>.</w:t>
                                  </w:r>
                                </w:p>
                              </w:tc>
                              <w:tc>
                                <w:tcPr>
                                  <w:tcW w:w="768"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III</w:t>
                                  </w:r>
                                </w:p>
                                <w:p w:rsidR="00287BA8" w:rsidRDefault="00287BA8">
                                  <w:pPr>
                                    <w:tabs>
                                      <w:tab w:val="left" w:pos="4032"/>
                                    </w:tabs>
                                    <w:spacing w:after="0" w:line="240" w:lineRule="auto"/>
                                    <w:jc w:val="center"/>
                                  </w:pPr>
                                  <w:r>
                                    <w:rPr>
                                      <w:rFonts w:eastAsia="Batang" w:cs="Calibri"/>
                                      <w:sz w:val="20"/>
                                      <w:szCs w:val="20"/>
                                      <w:lang w:eastAsia="x-none"/>
                                    </w:rPr>
                                    <w:t>kw.</w:t>
                                  </w:r>
                                </w:p>
                              </w:tc>
                              <w:tc>
                                <w:tcPr>
                                  <w:tcW w:w="832"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IV</w:t>
                                  </w:r>
                                </w:p>
                                <w:p w:rsidR="00287BA8" w:rsidRDefault="00287BA8">
                                  <w:pPr>
                                    <w:tabs>
                                      <w:tab w:val="left" w:pos="4032"/>
                                    </w:tabs>
                                    <w:spacing w:after="0" w:line="240" w:lineRule="auto"/>
                                    <w:jc w:val="center"/>
                                  </w:pPr>
                                  <w:r>
                                    <w:rPr>
                                      <w:rFonts w:eastAsia="Batang" w:cs="Calibri"/>
                                      <w:sz w:val="20"/>
                                      <w:szCs w:val="20"/>
                                      <w:lang w:val="x-none" w:eastAsia="x-none"/>
                                    </w:rPr>
                                    <w:t>kw</w:t>
                                  </w:r>
                                  <w:r>
                                    <w:rPr>
                                      <w:rFonts w:eastAsia="Batang" w:cs="Calibri"/>
                                      <w:sz w:val="20"/>
                                      <w:szCs w:val="20"/>
                                      <w:lang w:eastAsia="x-none"/>
                                    </w:rPr>
                                    <w:t>.</w:t>
                                  </w:r>
                                </w:p>
                              </w:tc>
                              <w:tc>
                                <w:tcPr>
                                  <w:tcW w:w="768"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w:t>
                                  </w:r>
                                </w:p>
                                <w:p w:rsidR="00287BA8" w:rsidRDefault="00287BA8">
                                  <w:pPr>
                                    <w:tabs>
                                      <w:tab w:val="left" w:pos="4032"/>
                                    </w:tabs>
                                    <w:spacing w:after="0" w:line="240" w:lineRule="auto"/>
                                    <w:jc w:val="center"/>
                                  </w:pPr>
                                  <w:r>
                                    <w:rPr>
                                      <w:rFonts w:eastAsia="Batang" w:cs="Calibri"/>
                                      <w:sz w:val="20"/>
                                      <w:szCs w:val="20"/>
                                      <w:lang w:eastAsia="x-none"/>
                                    </w:rPr>
                                    <w:t>k</w:t>
                                  </w:r>
                                  <w:r>
                                    <w:rPr>
                                      <w:rFonts w:eastAsia="Batang" w:cs="Calibri"/>
                                      <w:sz w:val="20"/>
                                      <w:szCs w:val="20"/>
                                      <w:lang w:val="x-none" w:eastAsia="x-none"/>
                                    </w:rPr>
                                    <w:t>w</w:t>
                                  </w:r>
                                  <w:r>
                                    <w:rPr>
                                      <w:rFonts w:eastAsia="Batang" w:cs="Calibri"/>
                                      <w:sz w:val="20"/>
                                      <w:szCs w:val="20"/>
                                      <w:lang w:eastAsia="x-none"/>
                                    </w:rPr>
                                    <w:t>.</w:t>
                                  </w:r>
                                </w:p>
                              </w:tc>
                            </w:tr>
                            <w:tr w:rsidR="00AB33FC" w:rsidTr="00287BA8">
                              <w:trPr>
                                <w:jc w:val="center"/>
                              </w:trPr>
                              <w:tc>
                                <w:tcPr>
                                  <w:tcW w:w="3032" w:type="dxa"/>
                                  <w:vMerge/>
                                  <w:shd w:val="clear" w:color="auto" w:fill="C6D9F1"/>
                                  <w:tcMar>
                                    <w:left w:w="103" w:type="dxa"/>
                                  </w:tcMar>
                                  <w:vAlign w:val="center"/>
                                </w:tcPr>
                                <w:p w:rsidR="00AB33FC" w:rsidRDefault="00AB33FC">
                                  <w:pPr>
                                    <w:suppressAutoHyphens/>
                                    <w:spacing w:after="120" w:line="240" w:lineRule="auto"/>
                                    <w:rPr>
                                      <w:rFonts w:eastAsia="Times New Roman" w:cs="Times New Roman"/>
                                      <w:b/>
                                      <w:bCs/>
                                      <w:sz w:val="20"/>
                                      <w:szCs w:val="20"/>
                                      <w:lang w:eastAsia="zh-CN"/>
                                    </w:rPr>
                                  </w:pPr>
                                </w:p>
                              </w:tc>
                              <w:tc>
                                <w:tcPr>
                                  <w:tcW w:w="1835" w:type="dxa"/>
                                  <w:vMerge/>
                                  <w:shd w:val="clear" w:color="auto" w:fill="C6D9F1"/>
                                  <w:tcMar>
                                    <w:left w:w="103" w:type="dxa"/>
                                  </w:tcMar>
                                  <w:vAlign w:val="center"/>
                                </w:tcPr>
                                <w:p w:rsidR="00AB33FC" w:rsidRDefault="00AB33FC">
                                  <w:pPr>
                                    <w:suppressAutoHyphens/>
                                    <w:spacing w:after="120" w:line="240" w:lineRule="auto"/>
                                    <w:jc w:val="center"/>
                                    <w:rPr>
                                      <w:b/>
                                      <w:bCs/>
                                    </w:rPr>
                                  </w:pPr>
                                </w:p>
                              </w:tc>
                              <w:tc>
                                <w:tcPr>
                                  <w:tcW w:w="2980" w:type="dxa"/>
                                  <w:gridSpan w:val="4"/>
                                  <w:shd w:val="clear" w:color="auto" w:fill="C6D9F1"/>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2018</w:t>
                                  </w:r>
                                </w:p>
                              </w:tc>
                              <w:tc>
                                <w:tcPr>
                                  <w:tcW w:w="768" w:type="dxa"/>
                                  <w:shd w:val="clear" w:color="auto" w:fill="C6D9F1"/>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2019</w:t>
                                  </w:r>
                                </w:p>
                              </w:tc>
                            </w:tr>
                            <w:tr w:rsidR="00AB33FC" w:rsidTr="00287BA8">
                              <w:trPr>
                                <w:jc w:val="center"/>
                              </w:trPr>
                              <w:tc>
                                <w:tcPr>
                                  <w:tcW w:w="3032" w:type="dxa"/>
                                  <w:shd w:val="clear" w:color="auto" w:fill="auto"/>
                                  <w:tcMar>
                                    <w:left w:w="103" w:type="dxa"/>
                                  </w:tcMar>
                                  <w:vAlign w:val="center"/>
                                </w:tcPr>
                                <w:p w:rsidR="00AB33FC" w:rsidRDefault="00AB33FC">
                                  <w:pPr>
                                    <w:spacing w:after="120"/>
                                    <w:jc w:val="both"/>
                                  </w:pPr>
                                  <w:r>
                                    <w:rPr>
                                      <w:rFonts w:eastAsia="Times New Roman" w:cs="Times New Roman"/>
                                      <w:b/>
                                      <w:sz w:val="20"/>
                                      <w:szCs w:val="20"/>
                                      <w:lang w:eastAsia="zh-CN"/>
                                    </w:rPr>
                                    <w:t>1. Zakładka na stronie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b/>
                                      <w:bCs/>
                                      <w:sz w:val="20"/>
                                      <w:szCs w:val="20"/>
                                    </w:rPr>
                                    <w:t>31.03.2019 r.</w:t>
                                  </w:r>
                                </w:p>
                              </w:tc>
                              <w:tc>
                                <w:tcPr>
                                  <w:tcW w:w="3748" w:type="dxa"/>
                                  <w:gridSpan w:val="5"/>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 xml:space="preserve">wskazano poniżej </w:t>
                                  </w:r>
                                </w:p>
                              </w:tc>
                            </w:tr>
                            <w:tr w:rsidR="00AB33FC" w:rsidTr="00287BA8">
                              <w:trPr>
                                <w:trHeight w:val="449"/>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1.1. Organizacja zakładki na stronie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do 60 dni od dnia podpisania umowy</w:t>
                                  </w:r>
                                </w:p>
                              </w:tc>
                              <w:tc>
                                <w:tcPr>
                                  <w:tcW w:w="694"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 xml:space="preserve">P </w:t>
                                  </w:r>
                                </w:p>
                              </w:tc>
                              <w:tc>
                                <w:tcPr>
                                  <w:tcW w:w="686"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768"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832"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768"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1.2. Zarządzanie i zasilanie treścią zakładki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31.03.2019 r.</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1.3. Przeprowadzenie szkoleń z obsługi zakładki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do 31.03.2019 r.</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2. Przygotowanie bannerów internetowych, przekierowujących do zakładki na stronie internetowej</w:t>
                                  </w:r>
                                </w:p>
                              </w:tc>
                              <w:tc>
                                <w:tcPr>
                                  <w:tcW w:w="1835" w:type="dxa"/>
                                  <w:shd w:val="clear" w:color="auto" w:fill="auto"/>
                                  <w:tcMar>
                                    <w:left w:w="103" w:type="dxa"/>
                                  </w:tcMar>
                                  <w:vAlign w:val="center"/>
                                </w:tcPr>
                                <w:p w:rsidR="00AB33FC" w:rsidRDefault="00AB33FC">
                                  <w:pPr>
                                    <w:spacing w:after="0" w:line="240" w:lineRule="auto"/>
                                    <w:jc w:val="center"/>
                                  </w:pPr>
                                  <w:r>
                                    <w:rPr>
                                      <w:b/>
                                      <w:sz w:val="20"/>
                                      <w:szCs w:val="20"/>
                                    </w:rPr>
                                    <w:t>do 60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3. Przygotowanie ulotki informacyjnej na temat projektu „Przegląd i aktualizacja wstępnej oceny ryzyka powodziowego”</w:t>
                                  </w:r>
                                </w:p>
                              </w:tc>
                              <w:tc>
                                <w:tcPr>
                                  <w:tcW w:w="1835" w:type="dxa"/>
                                  <w:shd w:val="clear" w:color="auto" w:fill="auto"/>
                                  <w:tcMar>
                                    <w:left w:w="103" w:type="dxa"/>
                                  </w:tcMar>
                                  <w:vAlign w:val="center"/>
                                </w:tcPr>
                                <w:p w:rsidR="00AB33FC" w:rsidRDefault="00AB33FC">
                                  <w:pPr>
                                    <w:spacing w:after="0" w:line="240" w:lineRule="auto"/>
                                    <w:jc w:val="center"/>
                                  </w:pPr>
                                  <w:r>
                                    <w:rPr>
                                      <w:b/>
                                      <w:sz w:val="20"/>
                                      <w:szCs w:val="20"/>
                                    </w:rPr>
                                    <w:t>do 60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4. Opracowanie merytoryczne, projekt graficzny i dystrybucja plakatu informacyjnego</w:t>
                                  </w:r>
                                </w:p>
                              </w:tc>
                              <w:tc>
                                <w:tcPr>
                                  <w:tcW w:w="1835" w:type="dxa"/>
                                  <w:shd w:val="clear" w:color="auto" w:fill="auto"/>
                                  <w:tcMar>
                                    <w:left w:w="103" w:type="dxa"/>
                                  </w:tcMar>
                                  <w:vAlign w:val="center"/>
                                </w:tcPr>
                                <w:p w:rsidR="00AB33FC" w:rsidRDefault="00AB33FC">
                                  <w:pPr>
                                    <w:spacing w:after="0" w:line="240" w:lineRule="auto"/>
                                    <w:jc w:val="center"/>
                                  </w:pPr>
                                  <w:r>
                                    <w:rPr>
                                      <w:rFonts w:eastAsia="Times New Roman" w:cs="Times New Roman"/>
                                      <w:b/>
                                      <w:sz w:val="20"/>
                                      <w:szCs w:val="20"/>
                                      <w:lang w:eastAsia="zh-CN"/>
                                    </w:rPr>
                                    <w:t>do 30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5. Działania Public Relations</w:t>
                                  </w:r>
                                </w:p>
                              </w:tc>
                              <w:tc>
                                <w:tcPr>
                                  <w:tcW w:w="1835" w:type="dxa"/>
                                  <w:vMerge w:val="restart"/>
                                  <w:shd w:val="clear" w:color="auto" w:fill="auto"/>
                                  <w:tcMar>
                                    <w:left w:w="103" w:type="dxa"/>
                                  </w:tcMar>
                                  <w:vAlign w:val="center"/>
                                </w:tcPr>
                                <w:p w:rsidR="00AB33FC" w:rsidRDefault="00AB33FC">
                                  <w:pPr>
                                    <w:spacing w:after="0" w:line="240" w:lineRule="auto"/>
                                    <w:jc w:val="center"/>
                                  </w:pPr>
                                  <w:r>
                                    <w:rPr>
                                      <w:b/>
                                      <w:sz w:val="20"/>
                                      <w:szCs w:val="20"/>
                                    </w:rPr>
                                    <w:t>31.03.2019 r.</w:t>
                                  </w:r>
                                </w:p>
                                <w:p w:rsidR="00AB33FC" w:rsidRDefault="00AB33FC">
                                  <w:pPr>
                                    <w:spacing w:after="0" w:line="240" w:lineRule="auto"/>
                                    <w:jc w:val="center"/>
                                    <w:rPr>
                                      <w:b/>
                                    </w:rPr>
                                  </w:pPr>
                                </w:p>
                              </w:tc>
                              <w:tc>
                                <w:tcPr>
                                  <w:tcW w:w="694"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832"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5.1. Przygotowanie i dystrybucja informacji prasowych</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5.2. Przygotowanie zakresu tematycznego i zaplanowanie wywiadów z przedstawicielami KZGW/RZGW</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5.3. Przygotowanie list mediów do współpracy przy okazji wydarzeń lokalnych</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5.4. Spotkania z przedstawicielami PR w RZGW, KZGW i wykonawców dla zaplanowania i podsumowania działań w ramach projektu</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5.5. Prowadzenie biura prasowego projektu</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bl>
                          <w:p w:rsidR="00AB33FC" w:rsidRDefault="00AB33FC"/>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mka7" o:spid="_x0000_s1030" type="#_x0000_t202" style="position:absolute;left:0;text-align:left;margin-left:0;margin-top:4.65pt;width:419.45pt;height:627.2pt;z-index:205;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" filled="f" stroked="f">
                <v:textbox inset="0,0,0,0">
                  <w:txbx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3032"/>
                        <w:gridCol w:w="1835"/>
                        <w:gridCol w:w="694"/>
                        <w:gridCol w:w="686"/>
                        <w:gridCol w:w="768"/>
                        <w:gridCol w:w="832"/>
                        <w:gridCol w:w="768"/>
                      </w:tblGrid>
                      <w:tr w:rsidR="00287BA8" w:rsidTr="001E76AB">
                        <w:trPr>
                          <w:trHeight w:val="977"/>
                          <w:jc w:val="center"/>
                        </w:trPr>
                        <w:tc>
                          <w:tcPr>
                            <w:tcW w:w="3032" w:type="dxa"/>
                            <w:vMerge w:val="restart"/>
                            <w:shd w:val="clear" w:color="auto" w:fill="C6D9F1"/>
                            <w:tcMar>
                              <w:left w:w="103" w:type="dxa"/>
                            </w:tcMar>
                            <w:vAlign w:val="center"/>
                          </w:tcPr>
                          <w:p w:rsidR="00287BA8" w:rsidRDefault="00287BA8">
                            <w:pPr>
                              <w:suppressAutoHyphens/>
                              <w:spacing w:after="120" w:line="240" w:lineRule="auto"/>
                              <w:jc w:val="center"/>
                            </w:pPr>
                            <w:r>
                              <w:rPr>
                                <w:rFonts w:eastAsia="Times New Roman" w:cs="Times New Roman"/>
                                <w:b/>
                                <w:bCs/>
                                <w:sz w:val="20"/>
                                <w:szCs w:val="20"/>
                                <w:lang w:eastAsia="zh-CN"/>
                              </w:rPr>
                              <w:t>Etapy realizacji zamówienia</w:t>
                            </w:r>
                          </w:p>
                        </w:tc>
                        <w:tc>
                          <w:tcPr>
                            <w:tcW w:w="1835" w:type="dxa"/>
                            <w:vMerge w:val="restart"/>
                            <w:shd w:val="clear" w:color="auto" w:fill="C6D9F1"/>
                            <w:tcMar>
                              <w:left w:w="103" w:type="dxa"/>
                            </w:tcMar>
                            <w:vAlign w:val="center"/>
                          </w:tcPr>
                          <w:p w:rsidR="00287BA8" w:rsidRDefault="00287BA8">
                            <w:pPr>
                              <w:suppressAutoHyphens/>
                              <w:spacing w:after="0" w:line="240" w:lineRule="auto"/>
                              <w:jc w:val="center"/>
                            </w:pPr>
                            <w:r>
                              <w:rPr>
                                <w:rFonts w:eastAsia="Times New Roman"/>
                                <w:b/>
                                <w:sz w:val="20"/>
                                <w:szCs w:val="20"/>
                                <w:lang w:eastAsia="zh-CN"/>
                              </w:rPr>
                              <w:t>Termin</w:t>
                            </w:r>
                          </w:p>
                          <w:p w:rsidR="00287BA8" w:rsidRDefault="00287BA8">
                            <w:pPr>
                              <w:suppressAutoHyphens/>
                              <w:spacing w:after="0" w:line="240" w:lineRule="auto"/>
                              <w:jc w:val="center"/>
                            </w:pPr>
                            <w:r>
                              <w:rPr>
                                <w:rFonts w:eastAsia="Times New Roman"/>
                                <w:b/>
                                <w:sz w:val="20"/>
                                <w:szCs w:val="20"/>
                                <w:lang w:eastAsia="zh-CN"/>
                              </w:rPr>
                              <w:t>wykonania zadania</w:t>
                            </w:r>
                          </w:p>
                        </w:tc>
                        <w:tc>
                          <w:tcPr>
                            <w:tcW w:w="694" w:type="dxa"/>
                            <w:shd w:val="clear" w:color="auto" w:fill="C6D9F1"/>
                            <w:tcMar>
                              <w:left w:w="103" w:type="dxa"/>
                            </w:tcMar>
                            <w:vAlign w:val="center"/>
                          </w:tcPr>
                          <w:p w:rsidR="00287BA8" w:rsidRDefault="00287BA8">
                            <w:pPr>
                              <w:tabs>
                                <w:tab w:val="left" w:pos="4032"/>
                              </w:tabs>
                              <w:spacing w:after="0" w:line="240" w:lineRule="auto"/>
                              <w:jc w:val="center"/>
                              <w:rPr>
                                <w:rFonts w:eastAsia="Batang" w:cs="Calibri"/>
                                <w:sz w:val="20"/>
                                <w:szCs w:val="20"/>
                                <w:lang w:eastAsia="x-none"/>
                              </w:rPr>
                            </w:pPr>
                          </w:p>
                          <w:p w:rsidR="00287BA8" w:rsidRDefault="00287BA8">
                            <w:pPr>
                              <w:tabs>
                                <w:tab w:val="left" w:pos="4032"/>
                              </w:tabs>
                              <w:spacing w:after="0" w:line="240" w:lineRule="auto"/>
                              <w:jc w:val="center"/>
                            </w:pPr>
                            <w:r>
                              <w:rPr>
                                <w:rFonts w:eastAsia="Batang" w:cs="Calibri"/>
                                <w:sz w:val="20"/>
                                <w:szCs w:val="20"/>
                                <w:lang w:eastAsia="x-none"/>
                              </w:rPr>
                              <w:t>I</w:t>
                            </w:r>
                          </w:p>
                          <w:p w:rsidR="00287BA8" w:rsidRDefault="00287BA8">
                            <w:pPr>
                              <w:tabs>
                                <w:tab w:val="left" w:pos="4032"/>
                              </w:tabs>
                              <w:spacing w:after="0" w:line="240" w:lineRule="auto"/>
                              <w:jc w:val="center"/>
                            </w:pPr>
                            <w:r>
                              <w:rPr>
                                <w:rFonts w:eastAsia="Batang" w:cs="Calibri"/>
                                <w:sz w:val="20"/>
                                <w:szCs w:val="20"/>
                                <w:lang w:eastAsia="x-none"/>
                              </w:rPr>
                              <w:t>k</w:t>
                            </w:r>
                            <w:r>
                              <w:rPr>
                                <w:rFonts w:eastAsia="Batang" w:cs="Calibri"/>
                                <w:sz w:val="20"/>
                                <w:szCs w:val="20"/>
                                <w:lang w:val="x-none" w:eastAsia="x-none"/>
                              </w:rPr>
                              <w:t>w</w:t>
                            </w:r>
                            <w:r>
                              <w:rPr>
                                <w:rFonts w:eastAsia="Batang" w:cs="Calibri"/>
                                <w:sz w:val="20"/>
                                <w:szCs w:val="20"/>
                                <w:lang w:eastAsia="x-none"/>
                              </w:rPr>
                              <w:t>.</w:t>
                            </w:r>
                          </w:p>
                          <w:p w:rsidR="00287BA8" w:rsidRDefault="00287BA8">
                            <w:pPr>
                              <w:tabs>
                                <w:tab w:val="left" w:pos="4032"/>
                              </w:tabs>
                              <w:spacing w:after="0" w:line="240" w:lineRule="auto"/>
                              <w:jc w:val="center"/>
                              <w:rPr>
                                <w:rFonts w:eastAsia="Batang" w:cs="Calibri"/>
                                <w:sz w:val="20"/>
                                <w:szCs w:val="20"/>
                                <w:lang w:eastAsia="x-none"/>
                              </w:rPr>
                            </w:pPr>
                          </w:p>
                        </w:tc>
                        <w:tc>
                          <w:tcPr>
                            <w:tcW w:w="686"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II</w:t>
                            </w:r>
                          </w:p>
                          <w:p w:rsidR="00287BA8" w:rsidRDefault="00287BA8">
                            <w:pPr>
                              <w:tabs>
                                <w:tab w:val="left" w:pos="4032"/>
                              </w:tabs>
                              <w:spacing w:after="0" w:line="240" w:lineRule="auto"/>
                              <w:jc w:val="center"/>
                            </w:pPr>
                            <w:r>
                              <w:rPr>
                                <w:rFonts w:eastAsia="Batang" w:cs="Calibri"/>
                                <w:sz w:val="20"/>
                                <w:szCs w:val="20"/>
                                <w:lang w:val="x-none" w:eastAsia="x-none"/>
                              </w:rPr>
                              <w:t>kw</w:t>
                            </w:r>
                            <w:r>
                              <w:rPr>
                                <w:rFonts w:eastAsia="Batang" w:cs="Calibri"/>
                                <w:sz w:val="20"/>
                                <w:szCs w:val="20"/>
                                <w:lang w:eastAsia="x-none"/>
                              </w:rPr>
                              <w:t>.</w:t>
                            </w:r>
                          </w:p>
                        </w:tc>
                        <w:tc>
                          <w:tcPr>
                            <w:tcW w:w="768"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III</w:t>
                            </w:r>
                          </w:p>
                          <w:p w:rsidR="00287BA8" w:rsidRDefault="00287BA8">
                            <w:pPr>
                              <w:tabs>
                                <w:tab w:val="left" w:pos="4032"/>
                              </w:tabs>
                              <w:spacing w:after="0" w:line="240" w:lineRule="auto"/>
                              <w:jc w:val="center"/>
                            </w:pPr>
                            <w:r>
                              <w:rPr>
                                <w:rFonts w:eastAsia="Batang" w:cs="Calibri"/>
                                <w:sz w:val="20"/>
                                <w:szCs w:val="20"/>
                                <w:lang w:eastAsia="x-none"/>
                              </w:rPr>
                              <w:t>kw.</w:t>
                            </w:r>
                          </w:p>
                        </w:tc>
                        <w:tc>
                          <w:tcPr>
                            <w:tcW w:w="832"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IV</w:t>
                            </w:r>
                          </w:p>
                          <w:p w:rsidR="00287BA8" w:rsidRDefault="00287BA8">
                            <w:pPr>
                              <w:tabs>
                                <w:tab w:val="left" w:pos="4032"/>
                              </w:tabs>
                              <w:spacing w:after="0" w:line="240" w:lineRule="auto"/>
                              <w:jc w:val="center"/>
                            </w:pPr>
                            <w:r>
                              <w:rPr>
                                <w:rFonts w:eastAsia="Batang" w:cs="Calibri"/>
                                <w:sz w:val="20"/>
                                <w:szCs w:val="20"/>
                                <w:lang w:val="x-none" w:eastAsia="x-none"/>
                              </w:rPr>
                              <w:t>kw</w:t>
                            </w:r>
                            <w:r>
                              <w:rPr>
                                <w:rFonts w:eastAsia="Batang" w:cs="Calibri"/>
                                <w:sz w:val="20"/>
                                <w:szCs w:val="20"/>
                                <w:lang w:eastAsia="x-none"/>
                              </w:rPr>
                              <w:t>.</w:t>
                            </w:r>
                          </w:p>
                        </w:tc>
                        <w:tc>
                          <w:tcPr>
                            <w:tcW w:w="768" w:type="dxa"/>
                            <w:shd w:val="clear" w:color="auto" w:fill="C6D9F1"/>
                            <w:tcMar>
                              <w:left w:w="103" w:type="dxa"/>
                            </w:tcMar>
                            <w:vAlign w:val="center"/>
                          </w:tcPr>
                          <w:p w:rsidR="00287BA8" w:rsidRDefault="00287BA8">
                            <w:pPr>
                              <w:tabs>
                                <w:tab w:val="left" w:pos="4032"/>
                              </w:tabs>
                              <w:spacing w:after="0" w:line="240" w:lineRule="auto"/>
                              <w:jc w:val="center"/>
                            </w:pPr>
                            <w:r>
                              <w:rPr>
                                <w:rFonts w:eastAsia="Batang" w:cs="Calibri"/>
                                <w:sz w:val="20"/>
                                <w:szCs w:val="20"/>
                                <w:lang w:eastAsia="x-none"/>
                              </w:rPr>
                              <w:t>I</w:t>
                            </w:r>
                          </w:p>
                          <w:p w:rsidR="00287BA8" w:rsidRDefault="00287BA8">
                            <w:pPr>
                              <w:tabs>
                                <w:tab w:val="left" w:pos="4032"/>
                              </w:tabs>
                              <w:spacing w:after="0" w:line="240" w:lineRule="auto"/>
                              <w:jc w:val="center"/>
                            </w:pPr>
                            <w:r>
                              <w:rPr>
                                <w:rFonts w:eastAsia="Batang" w:cs="Calibri"/>
                                <w:sz w:val="20"/>
                                <w:szCs w:val="20"/>
                                <w:lang w:eastAsia="x-none"/>
                              </w:rPr>
                              <w:t>k</w:t>
                            </w:r>
                            <w:r>
                              <w:rPr>
                                <w:rFonts w:eastAsia="Batang" w:cs="Calibri"/>
                                <w:sz w:val="20"/>
                                <w:szCs w:val="20"/>
                                <w:lang w:val="x-none" w:eastAsia="x-none"/>
                              </w:rPr>
                              <w:t>w</w:t>
                            </w:r>
                            <w:r>
                              <w:rPr>
                                <w:rFonts w:eastAsia="Batang" w:cs="Calibri"/>
                                <w:sz w:val="20"/>
                                <w:szCs w:val="20"/>
                                <w:lang w:eastAsia="x-none"/>
                              </w:rPr>
                              <w:t>.</w:t>
                            </w:r>
                          </w:p>
                        </w:tc>
                      </w:tr>
                      <w:tr w:rsidR="00AB33FC" w:rsidTr="00287BA8">
                        <w:trPr>
                          <w:jc w:val="center"/>
                        </w:trPr>
                        <w:tc>
                          <w:tcPr>
                            <w:tcW w:w="3032" w:type="dxa"/>
                            <w:vMerge/>
                            <w:shd w:val="clear" w:color="auto" w:fill="C6D9F1"/>
                            <w:tcMar>
                              <w:left w:w="103" w:type="dxa"/>
                            </w:tcMar>
                            <w:vAlign w:val="center"/>
                          </w:tcPr>
                          <w:p w:rsidR="00AB33FC" w:rsidRDefault="00AB33FC">
                            <w:pPr>
                              <w:suppressAutoHyphens/>
                              <w:spacing w:after="120" w:line="240" w:lineRule="auto"/>
                              <w:rPr>
                                <w:rFonts w:eastAsia="Times New Roman" w:cs="Times New Roman"/>
                                <w:b/>
                                <w:bCs/>
                                <w:sz w:val="20"/>
                                <w:szCs w:val="20"/>
                                <w:lang w:eastAsia="zh-CN"/>
                              </w:rPr>
                            </w:pPr>
                          </w:p>
                        </w:tc>
                        <w:tc>
                          <w:tcPr>
                            <w:tcW w:w="1835" w:type="dxa"/>
                            <w:vMerge/>
                            <w:shd w:val="clear" w:color="auto" w:fill="C6D9F1"/>
                            <w:tcMar>
                              <w:left w:w="103" w:type="dxa"/>
                            </w:tcMar>
                            <w:vAlign w:val="center"/>
                          </w:tcPr>
                          <w:p w:rsidR="00AB33FC" w:rsidRDefault="00AB33FC">
                            <w:pPr>
                              <w:suppressAutoHyphens/>
                              <w:spacing w:after="120" w:line="240" w:lineRule="auto"/>
                              <w:jc w:val="center"/>
                              <w:rPr>
                                <w:b/>
                                <w:bCs/>
                              </w:rPr>
                            </w:pPr>
                          </w:p>
                        </w:tc>
                        <w:tc>
                          <w:tcPr>
                            <w:tcW w:w="2980" w:type="dxa"/>
                            <w:gridSpan w:val="4"/>
                            <w:shd w:val="clear" w:color="auto" w:fill="C6D9F1"/>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2018</w:t>
                            </w:r>
                          </w:p>
                        </w:tc>
                        <w:tc>
                          <w:tcPr>
                            <w:tcW w:w="768" w:type="dxa"/>
                            <w:shd w:val="clear" w:color="auto" w:fill="C6D9F1"/>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2019</w:t>
                            </w:r>
                          </w:p>
                        </w:tc>
                      </w:tr>
                      <w:tr w:rsidR="00AB33FC" w:rsidTr="00287BA8">
                        <w:trPr>
                          <w:jc w:val="center"/>
                        </w:trPr>
                        <w:tc>
                          <w:tcPr>
                            <w:tcW w:w="3032" w:type="dxa"/>
                            <w:shd w:val="clear" w:color="auto" w:fill="auto"/>
                            <w:tcMar>
                              <w:left w:w="103" w:type="dxa"/>
                            </w:tcMar>
                            <w:vAlign w:val="center"/>
                          </w:tcPr>
                          <w:p w:rsidR="00AB33FC" w:rsidRDefault="00AB33FC">
                            <w:pPr>
                              <w:spacing w:after="120"/>
                              <w:jc w:val="both"/>
                            </w:pPr>
                            <w:r>
                              <w:rPr>
                                <w:rFonts w:eastAsia="Times New Roman" w:cs="Times New Roman"/>
                                <w:b/>
                                <w:sz w:val="20"/>
                                <w:szCs w:val="20"/>
                                <w:lang w:eastAsia="zh-CN"/>
                              </w:rPr>
                              <w:t>1. Zakładka na stronie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b/>
                                <w:bCs/>
                                <w:sz w:val="20"/>
                                <w:szCs w:val="20"/>
                              </w:rPr>
                              <w:t>31.03.2019 r.</w:t>
                            </w:r>
                          </w:p>
                        </w:tc>
                        <w:tc>
                          <w:tcPr>
                            <w:tcW w:w="3748" w:type="dxa"/>
                            <w:gridSpan w:val="5"/>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 xml:space="preserve">wskazano poniżej </w:t>
                            </w:r>
                          </w:p>
                        </w:tc>
                      </w:tr>
                      <w:tr w:rsidR="00AB33FC" w:rsidTr="00287BA8">
                        <w:trPr>
                          <w:trHeight w:val="449"/>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1.1. Organizacja zakładki na stronie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do 60 dni od dnia podpisania umowy</w:t>
                            </w:r>
                          </w:p>
                        </w:tc>
                        <w:tc>
                          <w:tcPr>
                            <w:tcW w:w="694"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 xml:space="preserve">P </w:t>
                            </w:r>
                          </w:p>
                        </w:tc>
                        <w:tc>
                          <w:tcPr>
                            <w:tcW w:w="686"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768"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832"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c>
                          <w:tcPr>
                            <w:tcW w:w="768" w:type="dxa"/>
                            <w:shd w:val="clear" w:color="auto" w:fill="auto"/>
                            <w:tcMar>
                              <w:left w:w="103" w:type="dxa"/>
                            </w:tcMar>
                            <w:vAlign w:val="center"/>
                          </w:tcPr>
                          <w:p w:rsidR="00AB33FC" w:rsidRDefault="00AB33FC">
                            <w:pPr>
                              <w:tabs>
                                <w:tab w:val="left" w:pos="4032"/>
                              </w:tabs>
                              <w:spacing w:after="0" w:line="240" w:lineRule="auto"/>
                              <w:jc w:val="center"/>
                            </w:pPr>
                            <w:r>
                              <w:rPr>
                                <w:rFonts w:eastAsia="Batang" w:cs="Calibri"/>
                                <w:sz w:val="20"/>
                                <w:szCs w:val="20"/>
                                <w:lang w:eastAsia="x-none"/>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1.2. Zarządzanie i zasilanie treścią zakładki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31.03.2019 r.</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Cs/>
                                <w:sz w:val="20"/>
                                <w:szCs w:val="20"/>
                                <w:lang w:eastAsia="zh-CN"/>
                              </w:rPr>
                              <w:t>1.3. Przeprowadzenie szkoleń z obsługi zakładki internetowej</w:t>
                            </w:r>
                          </w:p>
                        </w:tc>
                        <w:tc>
                          <w:tcPr>
                            <w:tcW w:w="1835" w:type="dxa"/>
                            <w:shd w:val="clear" w:color="auto" w:fill="auto"/>
                            <w:tcMar>
                              <w:left w:w="103" w:type="dxa"/>
                            </w:tcMar>
                            <w:vAlign w:val="center"/>
                          </w:tcPr>
                          <w:p w:rsidR="00AB33FC" w:rsidRDefault="00AB33FC">
                            <w:pPr>
                              <w:suppressAutoHyphens/>
                              <w:spacing w:after="120" w:line="240" w:lineRule="auto"/>
                              <w:jc w:val="center"/>
                            </w:pPr>
                            <w:r>
                              <w:rPr>
                                <w:rFonts w:eastAsia="Times New Roman" w:cs="Times New Roman"/>
                                <w:sz w:val="20"/>
                                <w:szCs w:val="20"/>
                                <w:lang w:eastAsia="zh-CN"/>
                              </w:rPr>
                              <w:t>do 31.03.2019 r.</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2. Przygotowanie bannerów internetowych, przekierowujących do zakładki na stronie internetowej</w:t>
                            </w:r>
                          </w:p>
                        </w:tc>
                        <w:tc>
                          <w:tcPr>
                            <w:tcW w:w="1835" w:type="dxa"/>
                            <w:shd w:val="clear" w:color="auto" w:fill="auto"/>
                            <w:tcMar>
                              <w:left w:w="103" w:type="dxa"/>
                            </w:tcMar>
                            <w:vAlign w:val="center"/>
                          </w:tcPr>
                          <w:p w:rsidR="00AB33FC" w:rsidRDefault="00AB33FC">
                            <w:pPr>
                              <w:spacing w:after="0" w:line="240" w:lineRule="auto"/>
                              <w:jc w:val="center"/>
                            </w:pPr>
                            <w:r>
                              <w:rPr>
                                <w:b/>
                                <w:sz w:val="20"/>
                                <w:szCs w:val="20"/>
                              </w:rPr>
                              <w:t>do 60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3. Przygotowanie ulotki informacyjnej na temat projektu „Przegląd i aktualizacja wstępnej oceny ryzyka powodziowego”</w:t>
                            </w:r>
                          </w:p>
                        </w:tc>
                        <w:tc>
                          <w:tcPr>
                            <w:tcW w:w="1835" w:type="dxa"/>
                            <w:shd w:val="clear" w:color="auto" w:fill="auto"/>
                            <w:tcMar>
                              <w:left w:w="103" w:type="dxa"/>
                            </w:tcMar>
                            <w:vAlign w:val="center"/>
                          </w:tcPr>
                          <w:p w:rsidR="00AB33FC" w:rsidRDefault="00AB33FC">
                            <w:pPr>
                              <w:spacing w:after="0" w:line="240" w:lineRule="auto"/>
                              <w:jc w:val="center"/>
                            </w:pPr>
                            <w:r>
                              <w:rPr>
                                <w:b/>
                                <w:sz w:val="20"/>
                                <w:szCs w:val="20"/>
                              </w:rPr>
                              <w:t>do 60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4. Opracowanie merytoryczne, projekt graficzny i dystrybucja plakatu informacyjnego</w:t>
                            </w:r>
                          </w:p>
                        </w:tc>
                        <w:tc>
                          <w:tcPr>
                            <w:tcW w:w="1835" w:type="dxa"/>
                            <w:shd w:val="clear" w:color="auto" w:fill="auto"/>
                            <w:tcMar>
                              <w:left w:w="103" w:type="dxa"/>
                            </w:tcMar>
                            <w:vAlign w:val="center"/>
                          </w:tcPr>
                          <w:p w:rsidR="00AB33FC" w:rsidRDefault="00AB33FC">
                            <w:pPr>
                              <w:spacing w:after="0" w:line="240" w:lineRule="auto"/>
                              <w:jc w:val="center"/>
                            </w:pPr>
                            <w:r>
                              <w:rPr>
                                <w:rFonts w:eastAsia="Times New Roman" w:cs="Times New Roman"/>
                                <w:b/>
                                <w:sz w:val="20"/>
                                <w:szCs w:val="20"/>
                                <w:lang w:eastAsia="zh-CN"/>
                              </w:rPr>
                              <w:t>do 30 dni od dnia podpisania umowy</w:t>
                            </w:r>
                          </w:p>
                        </w:tc>
                        <w:tc>
                          <w:tcPr>
                            <w:tcW w:w="694"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832"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c>
                          <w:tcPr>
                            <w:tcW w:w="768" w:type="dxa"/>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w:t>
                            </w:r>
                          </w:p>
                        </w:tc>
                      </w:tr>
                      <w:tr w:rsidR="00AB33FC" w:rsidTr="00287BA8">
                        <w:trPr>
                          <w:jc w:val="center"/>
                        </w:trPr>
                        <w:tc>
                          <w:tcPr>
                            <w:tcW w:w="3032" w:type="dxa"/>
                            <w:shd w:val="clear" w:color="auto" w:fill="auto"/>
                            <w:tcMar>
                              <w:left w:w="103" w:type="dxa"/>
                            </w:tcMar>
                            <w:vAlign w:val="center"/>
                          </w:tcPr>
                          <w:p w:rsidR="00AB33FC" w:rsidRDefault="00AB33FC">
                            <w:pPr>
                              <w:suppressAutoHyphens/>
                              <w:spacing w:after="120" w:line="240" w:lineRule="auto"/>
                            </w:pPr>
                            <w:r>
                              <w:rPr>
                                <w:rFonts w:eastAsia="Times New Roman" w:cs="Times New Roman"/>
                                <w:b/>
                                <w:bCs/>
                                <w:sz w:val="20"/>
                                <w:szCs w:val="20"/>
                                <w:lang w:eastAsia="zh-CN"/>
                              </w:rPr>
                              <w:t>5. Działania Public Relations</w:t>
                            </w:r>
                          </w:p>
                        </w:tc>
                        <w:tc>
                          <w:tcPr>
                            <w:tcW w:w="1835" w:type="dxa"/>
                            <w:vMerge w:val="restart"/>
                            <w:shd w:val="clear" w:color="auto" w:fill="auto"/>
                            <w:tcMar>
                              <w:left w:w="103" w:type="dxa"/>
                            </w:tcMar>
                            <w:vAlign w:val="center"/>
                          </w:tcPr>
                          <w:p w:rsidR="00AB33FC" w:rsidRDefault="00AB33FC">
                            <w:pPr>
                              <w:spacing w:after="0" w:line="240" w:lineRule="auto"/>
                              <w:jc w:val="center"/>
                            </w:pPr>
                            <w:r>
                              <w:rPr>
                                <w:b/>
                                <w:sz w:val="20"/>
                                <w:szCs w:val="20"/>
                              </w:rPr>
                              <w:t>31.03.2019 r.</w:t>
                            </w:r>
                          </w:p>
                          <w:p w:rsidR="00AB33FC" w:rsidRDefault="00AB33FC">
                            <w:pPr>
                              <w:spacing w:after="0" w:line="240" w:lineRule="auto"/>
                              <w:jc w:val="center"/>
                              <w:rPr>
                                <w:b/>
                              </w:rPr>
                            </w:pPr>
                          </w:p>
                        </w:tc>
                        <w:tc>
                          <w:tcPr>
                            <w:tcW w:w="694"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686"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832"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c>
                          <w:tcPr>
                            <w:tcW w:w="768" w:type="dxa"/>
                            <w:vMerge w:val="restart"/>
                            <w:shd w:val="clear" w:color="auto" w:fill="auto"/>
                            <w:tcMar>
                              <w:left w:w="103" w:type="dxa"/>
                            </w:tcMar>
                            <w:vAlign w:val="center"/>
                          </w:tcPr>
                          <w:p w:rsidR="00AB33FC" w:rsidRDefault="00AB33FC">
                            <w:pPr>
                              <w:suppressAutoHyphens/>
                              <w:spacing w:after="0" w:line="240" w:lineRule="auto"/>
                              <w:jc w:val="center"/>
                            </w:pPr>
                            <w:r>
                              <w:rPr>
                                <w:rFonts w:eastAsia="Times New Roman"/>
                                <w:sz w:val="20"/>
                                <w:szCs w:val="20"/>
                                <w:lang w:eastAsia="zh-CN"/>
                              </w:rPr>
                              <w:t>P</w:t>
                            </w: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5.1. Przygotowanie i dystrybucja informacji prasowych</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5.2. Przygotowanie zakresu tematycznego i zaplanowanie wywiadów z przedstawicielami KZGW/RZGW</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5.3. Przygotowanie list mediów do współpracy przy okazji wydarzeń lokalnych</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5.4. Spotkania z przedstawicielami PR w RZGW, KZGW i wykonawców dla zaplanowania i podsumowania działań w ramach projektu</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r w:rsidR="00AB33FC" w:rsidTr="00287BA8">
                        <w:trPr>
                          <w:jc w:val="center"/>
                        </w:trPr>
                        <w:tc>
                          <w:tcPr>
                            <w:tcW w:w="3032" w:type="dxa"/>
                            <w:shd w:val="clear" w:color="auto" w:fill="auto"/>
                            <w:tcMar>
                              <w:left w:w="103" w:type="dxa"/>
                            </w:tcMar>
                            <w:vAlign w:val="center"/>
                          </w:tcPr>
                          <w:p w:rsidR="00AB33FC" w:rsidRDefault="00AB33FC">
                            <w:pPr>
                              <w:spacing w:after="0" w:line="240" w:lineRule="auto"/>
                            </w:pPr>
                            <w:r>
                              <w:rPr>
                                <w:bCs/>
                                <w:sz w:val="20"/>
                                <w:szCs w:val="20"/>
                              </w:rPr>
                              <w:t>5.5. Prowadzenie biura prasowego projektu</w:t>
                            </w:r>
                          </w:p>
                        </w:tc>
                        <w:tc>
                          <w:tcPr>
                            <w:tcW w:w="1835" w:type="dxa"/>
                            <w:vMerge/>
                            <w:shd w:val="clear" w:color="auto" w:fill="auto"/>
                            <w:tcMar>
                              <w:left w:w="103" w:type="dxa"/>
                            </w:tcMar>
                            <w:vAlign w:val="center"/>
                          </w:tcPr>
                          <w:p w:rsidR="00AB33FC" w:rsidRDefault="00AB33FC">
                            <w:pPr>
                              <w:spacing w:after="0" w:line="240" w:lineRule="auto"/>
                              <w:jc w:val="center"/>
                            </w:pPr>
                          </w:p>
                        </w:tc>
                        <w:tc>
                          <w:tcPr>
                            <w:tcW w:w="694"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686"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832"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c>
                          <w:tcPr>
                            <w:tcW w:w="768" w:type="dxa"/>
                            <w:vMerge/>
                            <w:shd w:val="clear" w:color="auto" w:fill="auto"/>
                            <w:tcMar>
                              <w:left w:w="103" w:type="dxa"/>
                            </w:tcMar>
                            <w:vAlign w:val="center"/>
                          </w:tcPr>
                          <w:p w:rsidR="00AB33FC" w:rsidRDefault="00AB33FC">
                            <w:pPr>
                              <w:suppressAutoHyphens/>
                              <w:spacing w:after="0" w:line="240" w:lineRule="auto"/>
                              <w:rPr>
                                <w:rFonts w:eastAsia="Times New Roman"/>
                                <w:sz w:val="20"/>
                                <w:szCs w:val="20"/>
                                <w:lang w:eastAsia="zh-CN"/>
                              </w:rPr>
                            </w:pPr>
                          </w:p>
                        </w:tc>
                      </w:tr>
                    </w:tbl>
                    <w:p w:rsidR="00AB33FC" w:rsidRDefault="00AB33FC"/>
                  </w:txbxContent>
                </v:textbox>
                <w10:wrap type="square" anchorx="margin"/>
              </v:shape>
            </w:pict>
          </mc:Fallback>
        </mc:AlternateContent>
      </w: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E753AE">
      <w:pPr>
        <w:suppressAutoHyphens/>
        <w:spacing w:before="120" w:after="120" w:line="240" w:lineRule="auto"/>
        <w:jc w:val="both"/>
        <w:rPr>
          <w:rFonts w:eastAsia="Times New Roman" w:cs="Times New Roman"/>
          <w:sz w:val="24"/>
          <w:szCs w:val="24"/>
          <w:lang w:eastAsia="zh-CN"/>
        </w:rPr>
      </w:pPr>
    </w:p>
    <w:p w:rsidR="00E753AE" w:rsidRDefault="00F100F2">
      <w:pPr>
        <w:numPr>
          <w:ilvl w:val="1"/>
          <w:numId w:val="18"/>
        </w:numPr>
        <w:tabs>
          <w:tab w:val="left" w:pos="426"/>
        </w:tabs>
        <w:suppressAutoHyphens/>
        <w:spacing w:after="0" w:line="240" w:lineRule="auto"/>
        <w:ind w:left="426"/>
        <w:jc w:val="both"/>
        <w:rPr>
          <w:rFonts w:eastAsia="Times New Roman" w:cs="Times New Roman"/>
          <w:b/>
          <w:sz w:val="24"/>
          <w:szCs w:val="24"/>
          <w:u w:val="single"/>
          <w:lang w:eastAsia="zh-CN"/>
        </w:rPr>
      </w:pPr>
      <w:r>
        <w:rPr>
          <w:rFonts w:eastAsia="Times New Roman" w:cs="Times New Roman"/>
          <w:b/>
          <w:sz w:val="24"/>
          <w:szCs w:val="24"/>
          <w:u w:val="single"/>
          <w:lang w:eastAsia="zh-CN"/>
        </w:rPr>
        <w:t>OKRES REALIZACJI (termin rozpoczęcia i wykonania zamówienia).</w:t>
      </w:r>
    </w:p>
    <w:p w:rsidR="00E753AE" w:rsidRDefault="00E753AE">
      <w:pPr>
        <w:tabs>
          <w:tab w:val="left" w:pos="708"/>
        </w:tabs>
        <w:spacing w:after="0"/>
        <w:jc w:val="both"/>
        <w:rPr>
          <w:rFonts w:eastAsia="Times New Roman" w:cs="Times New Roman"/>
          <w:b/>
          <w:bCs/>
          <w:sz w:val="24"/>
          <w:szCs w:val="24"/>
          <w:lang w:eastAsia="zh-CN"/>
        </w:rPr>
      </w:pPr>
    </w:p>
    <w:p w:rsidR="00E753AE" w:rsidRDefault="00F100F2">
      <w:pPr>
        <w:suppressAutoHyphens/>
        <w:spacing w:after="0"/>
        <w:jc w:val="both"/>
        <w:rPr>
          <w:rFonts w:eastAsia="Times New Roman" w:cs="Times New Roman"/>
          <w:sz w:val="24"/>
          <w:szCs w:val="24"/>
          <w:lang w:eastAsia="zh-CN"/>
        </w:rPr>
      </w:pPr>
      <w:r>
        <w:rPr>
          <w:rFonts w:eastAsia="Times New Roman" w:cs="Times New Roman"/>
          <w:sz w:val="24"/>
          <w:szCs w:val="24"/>
          <w:lang w:eastAsia="zh-CN"/>
        </w:rPr>
        <w:t>Termin rozpoczęcia – od dnia podpisania umowy.</w:t>
      </w:r>
    </w:p>
    <w:p w:rsidR="00E753AE" w:rsidRDefault="00F100F2">
      <w:pPr>
        <w:suppressAutoHyphens/>
        <w:spacing w:after="0"/>
        <w:rPr>
          <w:rFonts w:eastAsia="Times New Roman" w:cs="Times New Roman"/>
          <w:b/>
          <w:sz w:val="24"/>
          <w:szCs w:val="24"/>
          <w:lang w:eastAsia="zh-CN"/>
        </w:rPr>
      </w:pPr>
      <w:r>
        <w:rPr>
          <w:rFonts w:eastAsia="Times New Roman" w:cs="Times New Roman"/>
          <w:sz w:val="24"/>
          <w:szCs w:val="24"/>
          <w:lang w:eastAsia="zh-CN"/>
        </w:rPr>
        <w:t xml:space="preserve">Termin wykonania zamówienia: </w:t>
      </w:r>
      <w:r>
        <w:rPr>
          <w:rFonts w:eastAsia="Times New Roman" w:cs="Times New Roman"/>
          <w:b/>
          <w:sz w:val="24"/>
          <w:szCs w:val="24"/>
          <w:lang w:eastAsia="zh-CN"/>
        </w:rPr>
        <w:t xml:space="preserve">według poniższej tabeli </w:t>
      </w:r>
    </w:p>
    <w:p w:rsidR="00E753AE" w:rsidRDefault="00E753AE">
      <w:pPr>
        <w:suppressAutoHyphens/>
        <w:spacing w:after="0"/>
        <w:rPr>
          <w:rFonts w:eastAsia="Times New Roman" w:cs="Times New Roman"/>
          <w:b/>
          <w:sz w:val="24"/>
          <w:szCs w:val="24"/>
        </w:rPr>
      </w:pPr>
    </w:p>
    <w:p w:rsidR="00E753AE" w:rsidRDefault="00E753AE">
      <w:pPr>
        <w:suppressAutoHyphens/>
        <w:spacing w:after="0"/>
        <w:rPr>
          <w:rFonts w:eastAsia="Times New Roman" w:cs="Times New Roman"/>
          <w:b/>
          <w:sz w:val="24"/>
          <w:szCs w:val="24"/>
          <w:lang w:eastAsia="zh-CN"/>
        </w:rPr>
      </w:pPr>
    </w:p>
    <w:p w:rsidR="00E753AE" w:rsidRDefault="00E753AE">
      <w:pPr>
        <w:spacing w:after="0" w:line="240" w:lineRule="auto"/>
        <w:jc w:val="both"/>
        <w:rPr>
          <w:rFonts w:cs="Times New Roman"/>
          <w:b/>
          <w:bCs/>
          <w:sz w:val="24"/>
          <w:szCs w:val="24"/>
          <w:u w:val="single"/>
          <w:lang w:eastAsia="x-none"/>
        </w:rPr>
      </w:pPr>
    </w:p>
    <w:p w:rsidR="00E753AE" w:rsidRDefault="00E753AE">
      <w:pPr>
        <w:spacing w:after="0" w:line="240" w:lineRule="auto"/>
        <w:jc w:val="both"/>
        <w:rPr>
          <w:rFonts w:cs="Times New Roman"/>
          <w:b/>
          <w:bCs/>
          <w:sz w:val="24"/>
          <w:szCs w:val="24"/>
          <w:u w:val="single"/>
          <w:lang w:eastAsia="x-none"/>
        </w:rPr>
      </w:pPr>
    </w:p>
    <w:p w:rsidR="00E753AE" w:rsidRDefault="00E753AE">
      <w:pPr>
        <w:spacing w:after="0" w:line="240" w:lineRule="auto"/>
        <w:jc w:val="both"/>
        <w:rPr>
          <w:rFonts w:cs="Times New Roman"/>
          <w:b/>
          <w:bCs/>
          <w:sz w:val="24"/>
          <w:szCs w:val="24"/>
          <w:u w:val="single"/>
          <w:lang w:eastAsia="x-none"/>
        </w:rPr>
      </w:pPr>
    </w:p>
    <w:p w:rsidR="00E753AE" w:rsidRDefault="00E753AE">
      <w:pPr>
        <w:spacing w:after="0" w:line="240" w:lineRule="auto"/>
        <w:jc w:val="both"/>
        <w:rPr>
          <w:rFonts w:cs="Times New Roman"/>
          <w:b/>
          <w:bCs/>
          <w:sz w:val="24"/>
          <w:szCs w:val="24"/>
          <w:u w:val="single"/>
          <w:lang w:eastAsia="x-none"/>
        </w:rPr>
      </w:pPr>
    </w:p>
    <w:p w:rsidR="00E753AE" w:rsidRDefault="00E753AE">
      <w:pPr>
        <w:spacing w:after="0" w:line="240" w:lineRule="auto"/>
        <w:jc w:val="both"/>
        <w:rPr>
          <w:rFonts w:cs="Times New Roman"/>
          <w:b/>
          <w:bCs/>
          <w:sz w:val="24"/>
          <w:szCs w:val="24"/>
          <w:u w:val="single"/>
          <w:lang w:eastAsia="x-none"/>
        </w:rPr>
      </w:pPr>
    </w:p>
    <w:p w:rsidR="00E753AE" w:rsidRDefault="00F100F2">
      <w:pPr>
        <w:rPr>
          <w:rFonts w:eastAsia="Times New Roman" w:cs="Times New Roman"/>
          <w:b/>
          <w:sz w:val="24"/>
          <w:szCs w:val="24"/>
        </w:rPr>
      </w:pPr>
      <w:r>
        <w:rPr>
          <w:rFonts w:eastAsia="Times New Roman" w:cs="Times New Roman"/>
          <w:b/>
          <w:noProof/>
          <w:sz w:val="24"/>
          <w:szCs w:val="24"/>
          <w:lang w:eastAsia="pl-PL"/>
        </w:rPr>
        <w:lastRenderedPageBreak/>
        <mc:AlternateContent>
          <mc:Choice Requires="wps">
            <w:drawing>
              <wp:anchor distT="0" distB="0" distL="89535" distR="89535" simplePos="0" relativeHeight="112" behindDoc="0" locked="0" layoutInCell="1" allowOverlap="1">
                <wp:simplePos x="0" y="0"/>
                <wp:positionH relativeFrom="margin">
                  <wp:align>center</wp:align>
                </wp:positionH>
                <wp:positionV relativeFrom="paragraph">
                  <wp:posOffset>127635</wp:posOffset>
                </wp:positionV>
                <wp:extent cx="5643880" cy="7021830"/>
                <wp:effectExtent l="0" t="0" r="0" b="0"/>
                <wp:wrapSquare wrapText="bothSides"/>
                <wp:docPr id="13" name="Ramka7"/>
                <wp:cNvGraphicFramePr/>
                <a:graphic xmlns:a="http://schemas.openxmlformats.org/drawingml/2006/main">
                  <a:graphicData uri="http://schemas.microsoft.com/office/word/2010/wordprocessingShape">
                    <wps:wsp>
                      <wps:cNvSpPr/>
                      <wps:spPr>
                        <a:xfrm>
                          <a:off x="0" y="0"/>
                          <a:ext cx="5643360" cy="7021080"/>
                        </a:xfrm>
                        <a:prstGeom prst="rect">
                          <a:avLst/>
                        </a:prstGeom>
                        <a:noFill/>
                        <a:ln>
                          <a:noFill/>
                        </a:ln>
                      </wps:spPr>
                      <wps:style>
                        <a:lnRef idx="0">
                          <a:scrgbClr r="0" g="0" b="0"/>
                        </a:lnRef>
                        <a:fillRef idx="0">
                          <a:scrgbClr r="0" g="0" b="0"/>
                        </a:fillRef>
                        <a:effectRef idx="0">
                          <a:scrgbClr r="0" g="0" b="0"/>
                        </a:effectRef>
                        <a:fontRef idx="minor"/>
                      </wps:style>
                      <wps:txbx>
                        <w:txbxContent>
                          <w:tbl>
                            <w:tblPr>
                              <w:tblStyle w:val="Tabela-Siatka5"/>
                              <w:tblW w:w="4700" w:type="pct"/>
                              <w:tblLook w:val="04A0" w:firstRow="1" w:lastRow="0" w:firstColumn="1" w:lastColumn="0" w:noHBand="0" w:noVBand="1"/>
                            </w:tblPr>
                            <w:tblGrid>
                              <w:gridCol w:w="5055"/>
                              <w:gridCol w:w="1815"/>
                              <w:gridCol w:w="1703"/>
                            </w:tblGrid>
                            <w:tr w:rsidR="00AB33FC" w:rsidRPr="004B6B27">
                              <w:trPr>
                                <w:trHeight w:val="801"/>
                              </w:trPr>
                              <w:tc>
                                <w:tcPr>
                                  <w:tcW w:w="4926"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rPr>
                                  </w:pPr>
                                  <w:r w:rsidRPr="004B6B27">
                                    <w:rPr>
                                      <w:rFonts w:asciiTheme="minorHAnsi" w:hAnsiTheme="minorHAnsi"/>
                                      <w:b/>
                                      <w:bCs/>
                                      <w:sz w:val="20"/>
                                      <w:szCs w:val="20"/>
                                    </w:rPr>
                                    <w:t>Etapy realizacji zamówienia</w:t>
                                  </w:r>
                                </w:p>
                              </w:tc>
                              <w:tc>
                                <w:tcPr>
                                  <w:tcW w:w="1769"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sz w:val="20"/>
                                      <w:szCs w:val="20"/>
                                    </w:rPr>
                                  </w:pPr>
                                  <w:r w:rsidRPr="004B6B27">
                                    <w:rPr>
                                      <w:rFonts w:asciiTheme="minorHAnsi" w:hAnsiTheme="minorHAnsi"/>
                                      <w:b/>
                                      <w:bCs/>
                                      <w:sz w:val="20"/>
                                      <w:szCs w:val="20"/>
                                    </w:rPr>
                                    <w:t>Termin rozpoczęcia zadania</w:t>
                                  </w:r>
                                </w:p>
                              </w:tc>
                              <w:tc>
                                <w:tcPr>
                                  <w:tcW w:w="1660"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rPr>
                                  </w:pPr>
                                  <w:r w:rsidRPr="004B6B27">
                                    <w:rPr>
                                      <w:rFonts w:asciiTheme="minorHAnsi" w:hAnsiTheme="minorHAnsi"/>
                                      <w:b/>
                                      <w:bCs/>
                                      <w:sz w:val="20"/>
                                      <w:szCs w:val="20"/>
                                    </w:rPr>
                                    <w:t>Termin zakończenia zadania</w:t>
                                  </w:r>
                                </w:p>
                              </w:tc>
                            </w:tr>
                            <w:tr w:rsidR="00AB33FC" w:rsidRPr="004B6B27">
                              <w:trPr>
                                <w:trHeight w:val="566"/>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1. Zakładka na stronie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b/>
                                    </w:rPr>
                                  </w:pPr>
                                  <w:r w:rsidRPr="004B6B27">
                                    <w:rPr>
                                      <w:rFonts w:asciiTheme="minorHAnsi" w:hAnsiTheme="minorHAnsi"/>
                                      <w:b/>
                                      <w:sz w:val="20"/>
                                      <w:szCs w:val="20"/>
                                    </w:rPr>
                                    <w:t>31.03.2019 r.</w:t>
                                  </w:r>
                                </w:p>
                              </w:tc>
                            </w:tr>
                            <w:tr w:rsidR="00AB33FC" w:rsidRPr="004B6B27">
                              <w:trPr>
                                <w:trHeight w:val="423"/>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1.1. Organizacja zakładki na stronie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do 60 dni od dnia podpisania umowy</w:t>
                                  </w:r>
                                </w:p>
                              </w:tc>
                            </w:tr>
                            <w:tr w:rsidR="00AB33FC" w:rsidRPr="004B6B27">
                              <w:trPr>
                                <w:trHeight w:val="566"/>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1.2. Zarządzanie i zasilanie treścią zakładki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od dnia zakończenia zadania 1.1.</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31.03.2019 r.</w:t>
                                  </w:r>
                                </w:p>
                              </w:tc>
                            </w:tr>
                            <w:tr w:rsidR="00AB33FC" w:rsidRPr="004B6B27">
                              <w:trPr>
                                <w:trHeight w:val="342"/>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1.3. Przeprowadzenie szkoleń z obsługi zakładki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01.03.2019 r.</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do 31.03.2019 r.</w:t>
                                  </w: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2. Przygotowanie bannerów internetowych, przekierowujących do zakładki na stronie internetowej</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60 dni od dnia podpisania umowy</w:t>
                                  </w: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3. Przygotowanie ulotki informacyjnej na temat projektu „Przegląd i aktualizacja wstępnej oceny ryzyka powodziowego”</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60 dni od dnia podpisania umowy</w:t>
                                  </w: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4. Opracowanie merytoryczne, projekt graficzny i dystrybucja plakatu informacyjnego</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30 dni od dnia podpisania umowy</w:t>
                                  </w: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5. Działania Public Relations</w:t>
                                  </w:r>
                                </w:p>
                              </w:tc>
                              <w:tc>
                                <w:tcPr>
                                  <w:tcW w:w="1769" w:type="dxa"/>
                                  <w:vMerge w:val="restart"/>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p w:rsidR="00AB33FC" w:rsidRPr="004B6B27" w:rsidRDefault="00AB33FC">
                                  <w:pPr>
                                    <w:pStyle w:val="Zawartoramki"/>
                                    <w:jc w:val="center"/>
                                    <w:rPr>
                                      <w:rFonts w:asciiTheme="minorHAnsi" w:hAnsiTheme="minorHAnsi"/>
                                      <w:b/>
                                    </w:rPr>
                                  </w:pPr>
                                </w:p>
                              </w:tc>
                              <w:tc>
                                <w:tcPr>
                                  <w:tcW w:w="1660" w:type="dxa"/>
                                  <w:vMerge w:val="restart"/>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31.03.2019 r.</w:t>
                                  </w:r>
                                </w:p>
                                <w:p w:rsidR="00AB33FC" w:rsidRPr="004B6B27" w:rsidRDefault="00AB33FC">
                                  <w:pPr>
                                    <w:pStyle w:val="Zawartoramki"/>
                                    <w:jc w:val="center"/>
                                    <w:rPr>
                                      <w:rFonts w:asciiTheme="minorHAnsi" w:hAnsiTheme="minorHAnsi"/>
                                      <w:b/>
                                    </w:rPr>
                                  </w:pP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5.1. Przygotowanie i dystrybucja informacji prasowych</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5.2. Przygotowanie zakresu tematycznego i zaplanowanie wywiadów z przedstawicielami KZGW/RZGW</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5.3. Przygotowanie list mediów do współpracy przy okazji wydarzeń lokalnych</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978"/>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5.4. Spotkania z przedstawicielami PR w RZGW, KZGW i wykonawców dla zaplanowania i podsumowania działań w ramach projektu</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31"/>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5.5. Prowadzenie biura prasowego projektu</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bl>
                          <w:p w:rsidR="00AB33FC" w:rsidRDefault="00AB33FC">
                            <w:pPr>
                              <w:pStyle w:val="Zawartoramki"/>
                              <w:rPr>
                                <w:color w:val="000000"/>
                              </w:rPr>
                            </w:pPr>
                          </w:p>
                        </w:txbxContent>
                      </wps:txbx>
                      <wps:bodyPr lIns="0" tIns="0" rIns="0" bIns="0">
                        <a:spAutoFit/>
                      </wps:bodyPr>
                    </wps:wsp>
                  </a:graphicData>
                </a:graphic>
                <wp14:sizeRelH relativeFrom="margin">
                  <wp14:pctWidth>98000</wp14:pctWidth>
                </wp14:sizeRelH>
              </wp:anchor>
            </w:drawing>
          </mc:Choice>
          <mc:Fallback>
            <w:pict>
              <v:rect id="_x0000_s1031" style="position:absolute;margin-left:0;margin-top:10.05pt;width:444.4pt;height:552.9pt;z-index:112;visibility:visible;mso-wrap-style:square;mso-width-percent:980;mso-wrap-distance-left:7.05pt;mso-wrap-distance-top:0;mso-wrap-distance-right:7.05pt;mso-wrap-distance-bottom:0;mso-position-horizontal:center;mso-position-horizontal-relative:margin;mso-position-vertical:absolute;mso-position-vertical-relative:text;mso-width-percent:98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" filled="f" stroked="f">
                <v:textbox style="mso-fit-shape-to-text:t" inset="0,0,0,0">
                  <w:txbxContent>
                    <w:tbl>
                      <w:tblPr>
                        <w:tblStyle w:val="Tabela-Siatka5"/>
                        <w:tblW w:w="4700" w:type="pct"/>
                        <w:tblLook w:val="04A0" w:firstRow="1" w:lastRow="0" w:firstColumn="1" w:lastColumn="0" w:noHBand="0" w:noVBand="1"/>
                      </w:tblPr>
                      <w:tblGrid>
                        <w:gridCol w:w="5055"/>
                        <w:gridCol w:w="1815"/>
                        <w:gridCol w:w="1703"/>
                      </w:tblGrid>
                      <w:tr w:rsidR="00AB33FC" w:rsidRPr="004B6B27">
                        <w:trPr>
                          <w:trHeight w:val="801"/>
                        </w:trPr>
                        <w:tc>
                          <w:tcPr>
                            <w:tcW w:w="4926"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rPr>
                            </w:pPr>
                            <w:r w:rsidRPr="004B6B27">
                              <w:rPr>
                                <w:rFonts w:asciiTheme="minorHAnsi" w:hAnsiTheme="minorHAnsi"/>
                                <w:b/>
                                <w:bCs/>
                                <w:sz w:val="20"/>
                                <w:szCs w:val="20"/>
                              </w:rPr>
                              <w:t>Etapy realizacji zamówienia</w:t>
                            </w:r>
                          </w:p>
                        </w:tc>
                        <w:tc>
                          <w:tcPr>
                            <w:tcW w:w="1769"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sz w:val="20"/>
                                <w:szCs w:val="20"/>
                              </w:rPr>
                            </w:pPr>
                            <w:r w:rsidRPr="004B6B27">
                              <w:rPr>
                                <w:rFonts w:asciiTheme="minorHAnsi" w:hAnsiTheme="minorHAnsi"/>
                                <w:b/>
                                <w:bCs/>
                                <w:sz w:val="20"/>
                                <w:szCs w:val="20"/>
                              </w:rPr>
                              <w:t>Termin rozpoczęcia zadania</w:t>
                            </w:r>
                          </w:p>
                        </w:tc>
                        <w:tc>
                          <w:tcPr>
                            <w:tcW w:w="1660" w:type="dxa"/>
                            <w:shd w:val="clear" w:color="auto" w:fill="DBE5F1" w:themeFill="accent1" w:themeFillTint="33"/>
                            <w:tcMar>
                              <w:left w:w="108" w:type="dxa"/>
                            </w:tcMar>
                            <w:vAlign w:val="center"/>
                          </w:tcPr>
                          <w:p w:rsidR="00AB33FC" w:rsidRPr="004B6B27" w:rsidRDefault="00AB33FC">
                            <w:pPr>
                              <w:pStyle w:val="Zawartoramki"/>
                              <w:spacing w:after="120"/>
                              <w:jc w:val="center"/>
                              <w:rPr>
                                <w:rFonts w:asciiTheme="minorHAnsi" w:hAnsiTheme="minorHAnsi"/>
                                <w:b/>
                                <w:bCs/>
                              </w:rPr>
                            </w:pPr>
                            <w:r w:rsidRPr="004B6B27">
                              <w:rPr>
                                <w:rFonts w:asciiTheme="minorHAnsi" w:hAnsiTheme="minorHAnsi"/>
                                <w:b/>
                                <w:bCs/>
                                <w:sz w:val="20"/>
                                <w:szCs w:val="20"/>
                              </w:rPr>
                              <w:t>Termin zakończenia zadania</w:t>
                            </w:r>
                          </w:p>
                        </w:tc>
                      </w:tr>
                      <w:tr w:rsidR="00AB33FC" w:rsidRPr="004B6B27">
                        <w:trPr>
                          <w:trHeight w:val="566"/>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1. Zakładka na stronie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b/>
                              </w:rPr>
                            </w:pPr>
                            <w:r w:rsidRPr="004B6B27">
                              <w:rPr>
                                <w:rFonts w:asciiTheme="minorHAnsi" w:hAnsiTheme="minorHAnsi"/>
                                <w:b/>
                                <w:sz w:val="20"/>
                                <w:szCs w:val="20"/>
                              </w:rPr>
                              <w:t>31.03.2019 r.</w:t>
                            </w:r>
                          </w:p>
                        </w:tc>
                      </w:tr>
                      <w:tr w:rsidR="00AB33FC" w:rsidRPr="004B6B27">
                        <w:trPr>
                          <w:trHeight w:val="423"/>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1.1. Organizacja zakładki na stronie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do 60 dni od dnia podpisania umowy</w:t>
                            </w:r>
                          </w:p>
                        </w:tc>
                      </w:tr>
                      <w:tr w:rsidR="00AB33FC" w:rsidRPr="004B6B27">
                        <w:trPr>
                          <w:trHeight w:val="566"/>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1.2. Zarządzanie i zasilanie treścią zakładki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od dnia zakończenia zadania 1.1.</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31.03.2019 r.</w:t>
                            </w:r>
                          </w:p>
                        </w:tc>
                      </w:tr>
                      <w:tr w:rsidR="00AB33FC" w:rsidRPr="004B6B27">
                        <w:trPr>
                          <w:trHeight w:val="342"/>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Cs/>
                              </w:rPr>
                            </w:pPr>
                            <w:r w:rsidRPr="004B6B27">
                              <w:rPr>
                                <w:rFonts w:asciiTheme="minorHAnsi" w:hAnsiTheme="minorHAnsi"/>
                                <w:bCs/>
                                <w:sz w:val="20"/>
                                <w:szCs w:val="20"/>
                              </w:rPr>
                              <w:t>1.3. Przeprowadzenie szkoleń z obsługi zakładki internetowej</w:t>
                            </w:r>
                          </w:p>
                        </w:tc>
                        <w:tc>
                          <w:tcPr>
                            <w:tcW w:w="1769"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01.03.2019 r.</w:t>
                            </w:r>
                          </w:p>
                        </w:tc>
                        <w:tc>
                          <w:tcPr>
                            <w:tcW w:w="1660" w:type="dxa"/>
                            <w:shd w:val="clear" w:color="auto" w:fill="auto"/>
                            <w:tcMar>
                              <w:left w:w="108" w:type="dxa"/>
                            </w:tcMar>
                            <w:vAlign w:val="center"/>
                          </w:tcPr>
                          <w:p w:rsidR="00AB33FC" w:rsidRPr="004B6B27" w:rsidRDefault="00AB33FC">
                            <w:pPr>
                              <w:pStyle w:val="Zawartoramki"/>
                              <w:spacing w:after="120"/>
                              <w:jc w:val="center"/>
                              <w:rPr>
                                <w:rFonts w:asciiTheme="minorHAnsi" w:hAnsiTheme="minorHAnsi"/>
                              </w:rPr>
                            </w:pPr>
                            <w:r w:rsidRPr="004B6B27">
                              <w:rPr>
                                <w:rFonts w:asciiTheme="minorHAnsi" w:hAnsiTheme="minorHAnsi"/>
                                <w:sz w:val="20"/>
                                <w:szCs w:val="20"/>
                              </w:rPr>
                              <w:t>do 31.03.2019 r.</w:t>
                            </w: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2. Przygotowanie bannerów internetowych, przekierowujących do zakładki na stronie internetowej</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60 dni od dnia podpisania umowy</w:t>
                            </w: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3. Przygotowanie ulotki informacyjnej na temat projektu „Przegląd i aktualizacja wstępnej oceny ryzyka powodziowego”</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60 dni od dnia podpisania umowy</w:t>
                            </w: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4. Opracowanie merytoryczne, projekt graficzny i dystrybucja plakatu informacyjnego</w:t>
                            </w:r>
                          </w:p>
                        </w:tc>
                        <w:tc>
                          <w:tcPr>
                            <w:tcW w:w="1769"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tc>
                        <w:tc>
                          <w:tcPr>
                            <w:tcW w:w="1660" w:type="dxa"/>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do 30 dni od dnia podpisania umowy</w:t>
                            </w: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spacing w:after="120"/>
                              <w:rPr>
                                <w:rFonts w:asciiTheme="minorHAnsi" w:hAnsiTheme="minorHAnsi"/>
                                <w:b/>
                                <w:bCs/>
                              </w:rPr>
                            </w:pPr>
                            <w:r w:rsidRPr="004B6B27">
                              <w:rPr>
                                <w:rFonts w:asciiTheme="minorHAnsi" w:hAnsiTheme="minorHAnsi"/>
                                <w:b/>
                                <w:bCs/>
                                <w:sz w:val="20"/>
                                <w:szCs w:val="20"/>
                              </w:rPr>
                              <w:t>5. Działania Public Relations</w:t>
                            </w:r>
                          </w:p>
                        </w:tc>
                        <w:tc>
                          <w:tcPr>
                            <w:tcW w:w="1769" w:type="dxa"/>
                            <w:vMerge w:val="restart"/>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od dnia podpisania umowy</w:t>
                            </w:r>
                          </w:p>
                          <w:p w:rsidR="00AB33FC" w:rsidRPr="004B6B27" w:rsidRDefault="00AB33FC">
                            <w:pPr>
                              <w:pStyle w:val="Zawartoramki"/>
                              <w:jc w:val="center"/>
                              <w:rPr>
                                <w:rFonts w:asciiTheme="minorHAnsi" w:hAnsiTheme="minorHAnsi"/>
                                <w:b/>
                              </w:rPr>
                            </w:pPr>
                          </w:p>
                        </w:tc>
                        <w:tc>
                          <w:tcPr>
                            <w:tcW w:w="1660" w:type="dxa"/>
                            <w:vMerge w:val="restart"/>
                            <w:shd w:val="clear" w:color="auto" w:fill="auto"/>
                            <w:tcMar>
                              <w:left w:w="108" w:type="dxa"/>
                            </w:tcMar>
                            <w:vAlign w:val="center"/>
                          </w:tcPr>
                          <w:p w:rsidR="00AB33FC" w:rsidRPr="004B6B27" w:rsidRDefault="00AB33FC">
                            <w:pPr>
                              <w:pStyle w:val="Zawartoramki"/>
                              <w:jc w:val="center"/>
                              <w:rPr>
                                <w:rFonts w:asciiTheme="minorHAnsi" w:hAnsiTheme="minorHAnsi"/>
                                <w:b/>
                              </w:rPr>
                            </w:pPr>
                            <w:r w:rsidRPr="004B6B27">
                              <w:rPr>
                                <w:rFonts w:asciiTheme="minorHAnsi" w:hAnsiTheme="minorHAnsi"/>
                                <w:b/>
                                <w:sz w:val="20"/>
                                <w:szCs w:val="20"/>
                              </w:rPr>
                              <w:t>31.03.2019 r.</w:t>
                            </w:r>
                          </w:p>
                          <w:p w:rsidR="00AB33FC" w:rsidRPr="004B6B27" w:rsidRDefault="00AB33FC">
                            <w:pPr>
                              <w:pStyle w:val="Zawartoramki"/>
                              <w:jc w:val="center"/>
                              <w:rPr>
                                <w:rFonts w:asciiTheme="minorHAnsi" w:hAnsiTheme="minorHAnsi"/>
                                <w:b/>
                              </w:rPr>
                            </w:pP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5.1. Przygotowanie i dystrybucja informacji prasowych</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07"/>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5.2. Przygotowanie zakresu tematycznego i zaplanowanie wywiadów z przedstawicielami KZGW/RZGW</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20"/>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5.3. Przygotowanie list mediów do współpracy przy okazji wydarzeń lokalnych</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978"/>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5.4. Spotkania z przedstawicielami PR w RZGW, KZGW i wykonawców dla zaplanowania i podsumowania działań w ramach projektu</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r w:rsidR="00AB33FC" w:rsidRPr="004B6B27">
                        <w:trPr>
                          <w:trHeight w:val="731"/>
                        </w:trPr>
                        <w:tc>
                          <w:tcPr>
                            <w:tcW w:w="4926" w:type="dxa"/>
                            <w:shd w:val="clear" w:color="auto" w:fill="auto"/>
                            <w:tcMar>
                              <w:left w:w="108" w:type="dxa"/>
                            </w:tcMar>
                            <w:vAlign w:val="center"/>
                          </w:tcPr>
                          <w:p w:rsidR="00AB33FC" w:rsidRPr="004B6B27" w:rsidRDefault="00AB33FC">
                            <w:pPr>
                              <w:pStyle w:val="Zawartoramki"/>
                              <w:rPr>
                                <w:rFonts w:asciiTheme="minorHAnsi" w:hAnsiTheme="minorHAnsi"/>
                                <w:bCs/>
                              </w:rPr>
                            </w:pPr>
                            <w:r w:rsidRPr="004B6B27">
                              <w:rPr>
                                <w:rFonts w:asciiTheme="minorHAnsi" w:hAnsiTheme="minorHAnsi"/>
                                <w:bCs/>
                                <w:sz w:val="20"/>
                                <w:szCs w:val="20"/>
                              </w:rPr>
                              <w:t>5.5. Prowadzenie biura prasowego projektu</w:t>
                            </w:r>
                          </w:p>
                        </w:tc>
                        <w:tc>
                          <w:tcPr>
                            <w:tcW w:w="1769"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c>
                          <w:tcPr>
                            <w:tcW w:w="1660" w:type="dxa"/>
                            <w:vMerge/>
                            <w:shd w:val="clear" w:color="auto" w:fill="auto"/>
                            <w:tcMar>
                              <w:left w:w="108" w:type="dxa"/>
                            </w:tcMar>
                            <w:vAlign w:val="center"/>
                          </w:tcPr>
                          <w:p w:rsidR="00AB33FC" w:rsidRPr="004B6B27" w:rsidRDefault="00AB33FC">
                            <w:pPr>
                              <w:pStyle w:val="Zawartoramki"/>
                              <w:jc w:val="center"/>
                              <w:rPr>
                                <w:rFonts w:asciiTheme="minorHAnsi" w:hAnsiTheme="minorHAnsi"/>
                              </w:rPr>
                            </w:pPr>
                          </w:p>
                        </w:tc>
                      </w:tr>
                    </w:tbl>
                    <w:p w:rsidR="00AB33FC" w:rsidRDefault="00AB33FC">
                      <w:pPr>
                        <w:pStyle w:val="Zawartoramki"/>
                        <w:rPr>
                          <w:color w:val="000000"/>
                        </w:rPr>
                      </w:pPr>
                    </w:p>
                  </w:txbxContent>
                </v:textbox>
                <w10:wrap type="square" anchorx="margin"/>
              </v:rect>
            </w:pict>
          </mc:Fallback>
        </mc:AlternateContent>
      </w:r>
    </w:p>
    <w:p w:rsidR="00E753AE" w:rsidRDefault="00E753AE">
      <w:pPr>
        <w:rPr>
          <w:rFonts w:eastAsia="Times New Roman" w:cs="Times New Roman"/>
          <w:b/>
          <w:sz w:val="24"/>
          <w:szCs w:val="24"/>
        </w:rPr>
      </w:pPr>
    </w:p>
    <w:p w:rsidR="00E753AE" w:rsidRDefault="00F100F2">
      <w:pPr>
        <w:rPr>
          <w:rFonts w:eastAsia="Times New Roman" w:cs="Times New Roman"/>
          <w:b/>
          <w:sz w:val="24"/>
          <w:szCs w:val="24"/>
        </w:rPr>
      </w:pPr>
      <w:r>
        <w:rPr>
          <w:rFonts w:eastAsia="Times New Roman" w:cs="Times New Roman"/>
          <w:b/>
          <w:sz w:val="24"/>
          <w:szCs w:val="24"/>
        </w:rPr>
        <w:lastRenderedPageBreak/>
        <w:t>ZAŁĄCZNIKI DO SZCZEGÓŁOWEGO OPISU PRZEDMIOTU ZAMÓWIENIA:</w:t>
      </w:r>
    </w:p>
    <w:p w:rsidR="00E753AE" w:rsidRDefault="00F100F2">
      <w:pPr>
        <w:spacing w:before="120" w:after="120" w:line="240" w:lineRule="auto"/>
        <w:contextualSpacing/>
        <w:textAlignment w:val="baseline"/>
        <w:rPr>
          <w:rFonts w:eastAsia="Times New Roman" w:cs="Times New Roman"/>
          <w:bCs/>
          <w:sz w:val="24"/>
          <w:szCs w:val="24"/>
          <w:lang w:eastAsia="pl-PL"/>
        </w:rPr>
      </w:pPr>
      <w:r>
        <w:rPr>
          <w:rFonts w:eastAsia="Times New Roman" w:cs="Times New Roman"/>
          <w:bCs/>
          <w:sz w:val="24"/>
          <w:szCs w:val="24"/>
          <w:lang w:eastAsia="pl-PL"/>
        </w:rPr>
        <w:t>1.</w:t>
      </w:r>
      <w:r>
        <w:rPr>
          <w:rFonts w:eastAsia="Times New Roman" w:cs="Times New Roman"/>
          <w:bCs/>
          <w:sz w:val="24"/>
          <w:szCs w:val="24"/>
          <w:lang w:eastAsia="pl-PL"/>
        </w:rPr>
        <w:tab/>
        <w:t>Raport z wykonania wstępnej oceny ryzyka po</w:t>
      </w:r>
      <w:r w:rsidR="00B6003A">
        <w:rPr>
          <w:rFonts w:eastAsia="Times New Roman" w:cs="Times New Roman"/>
          <w:bCs/>
          <w:sz w:val="24"/>
          <w:szCs w:val="24"/>
          <w:lang w:eastAsia="pl-PL"/>
        </w:rPr>
        <w:t>wodziowego</w:t>
      </w:r>
    </w:p>
    <w:p w:rsidR="00E753AE" w:rsidRDefault="00F100F2">
      <w:pPr>
        <w:spacing w:before="120" w:after="120" w:line="240" w:lineRule="auto"/>
        <w:contextualSpacing/>
        <w:textAlignment w:val="baseline"/>
        <w:rPr>
          <w:rFonts w:eastAsia="Times New Roman" w:cs="Times New Roman"/>
          <w:bCs/>
          <w:sz w:val="24"/>
          <w:szCs w:val="24"/>
          <w:lang w:eastAsia="pl-PL"/>
        </w:rPr>
      </w:pPr>
      <w:r>
        <w:rPr>
          <w:rFonts w:eastAsia="Times New Roman" w:cs="Times New Roman"/>
          <w:bCs/>
          <w:sz w:val="24"/>
          <w:szCs w:val="24"/>
          <w:lang w:eastAsia="pl-PL"/>
        </w:rPr>
        <w:t>2.</w:t>
      </w:r>
      <w:r>
        <w:rPr>
          <w:rFonts w:eastAsia="Times New Roman" w:cs="Times New Roman"/>
          <w:bCs/>
          <w:sz w:val="24"/>
          <w:szCs w:val="24"/>
          <w:lang w:eastAsia="pl-PL"/>
        </w:rPr>
        <w:tab/>
        <w:t>Kopia  umowy o dofinansowanie projektu „Przegląd i aktualizacja wstępnej oceny ryzyka powodziowego”</w:t>
      </w:r>
    </w:p>
    <w:p w:rsidR="00E753AE" w:rsidRDefault="00F100F2">
      <w:pPr>
        <w:spacing w:before="120" w:after="120" w:line="240" w:lineRule="auto"/>
        <w:contextualSpacing/>
        <w:textAlignment w:val="baseline"/>
        <w:rPr>
          <w:rFonts w:eastAsia="Times New Roman" w:cs="Times New Roman"/>
          <w:bCs/>
          <w:sz w:val="24"/>
          <w:szCs w:val="24"/>
          <w:lang w:eastAsia="pl-PL"/>
        </w:rPr>
      </w:pPr>
      <w:r>
        <w:rPr>
          <w:rFonts w:eastAsia="Times New Roman" w:cs="Times New Roman"/>
          <w:bCs/>
          <w:sz w:val="24"/>
          <w:szCs w:val="24"/>
          <w:lang w:eastAsia="pl-PL"/>
        </w:rPr>
        <w:t>3.</w:t>
      </w:r>
      <w:r>
        <w:rPr>
          <w:rFonts w:eastAsia="Times New Roman" w:cs="Times New Roman"/>
          <w:bCs/>
          <w:sz w:val="24"/>
          <w:szCs w:val="24"/>
          <w:lang w:eastAsia="pl-PL"/>
        </w:rPr>
        <w:tab/>
        <w:t>Kopia załącznika nr 9 do umowy o dofinansowanie projektu „Przegląd i aktualizacja wstępnej oceny ryzyka powodziowego” - Obowiązki informacyjne Beneficjenta</w:t>
      </w:r>
    </w:p>
    <w:p w:rsidR="00E753AE" w:rsidRDefault="00F100F2">
      <w:pPr>
        <w:spacing w:before="120" w:after="120" w:line="240" w:lineRule="auto"/>
        <w:contextualSpacing/>
        <w:textAlignment w:val="baseline"/>
        <w:rPr>
          <w:rFonts w:eastAsia="Times New Roman" w:cs="Times New Roman"/>
          <w:bCs/>
          <w:sz w:val="24"/>
          <w:szCs w:val="24"/>
          <w:lang w:eastAsia="pl-PL"/>
        </w:rPr>
      </w:pPr>
      <w:r>
        <w:rPr>
          <w:rFonts w:eastAsia="Times New Roman" w:cs="Times New Roman"/>
          <w:bCs/>
          <w:sz w:val="24"/>
          <w:szCs w:val="24"/>
          <w:lang w:eastAsia="pl-PL"/>
        </w:rPr>
        <w:t>4.</w:t>
      </w:r>
      <w:r>
        <w:rPr>
          <w:rFonts w:eastAsia="Times New Roman" w:cs="Times New Roman"/>
          <w:bCs/>
          <w:sz w:val="24"/>
          <w:szCs w:val="24"/>
          <w:lang w:eastAsia="pl-PL"/>
        </w:rPr>
        <w:tab/>
        <w:t>Szczegółowy opis przedmiotu zamówienia dla postępowania o udzielenie zamówienia publicznego na wykonanie usługi pn. „Przegląd i aktualizacja wstępnej oceny ryzyka powodziowego”, zamieszczony na stronie internetowej KZGW w zakładce Zamówienia publiczne/ogłoszenia o zamówieniach publicznych (http://www.kzgw.gov.pl/pl/Ogloszenia-o-zamowieniach-publicznych.html)</w:t>
      </w: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ind w:left="5672" w:firstLine="709"/>
        <w:jc w:val="center"/>
        <w:rPr>
          <w:rFonts w:eastAsia="Times New Roman" w:cs="Times New Roman"/>
          <w:sz w:val="24"/>
          <w:szCs w:val="24"/>
          <w:lang w:eastAsia="zh-CN"/>
        </w:rPr>
      </w:pPr>
    </w:p>
    <w:p w:rsidR="00E753AE" w:rsidRDefault="00F100F2">
      <w:pPr>
        <w:suppressAutoHyphens/>
        <w:spacing w:after="0" w:line="240" w:lineRule="auto"/>
        <w:ind w:left="5672" w:firstLine="709"/>
        <w:jc w:val="center"/>
        <w:rPr>
          <w:rFonts w:eastAsia="Times New Roman" w:cs="Times New Roman"/>
          <w:b/>
          <w:i/>
          <w:sz w:val="24"/>
          <w:szCs w:val="24"/>
          <w:lang w:eastAsia="zh-CN"/>
        </w:rPr>
      </w:pPr>
      <w:r>
        <w:rPr>
          <w:rFonts w:eastAsia="Times New Roman" w:cs="Times New Roman"/>
          <w:b/>
          <w:i/>
          <w:sz w:val="24"/>
          <w:szCs w:val="24"/>
          <w:lang w:eastAsia="zh-CN"/>
        </w:rPr>
        <w:lastRenderedPageBreak/>
        <w:t>Załącznik nr 2 do SIWZ</w:t>
      </w:r>
      <w:r>
        <w:rPr>
          <w:rFonts w:eastAsia="Times New Roman" w:cs="Times New Roman"/>
          <w:b/>
          <w:i/>
          <w:sz w:val="24"/>
          <w:szCs w:val="24"/>
          <w:lang w:eastAsia="zh-CN"/>
        </w:rPr>
        <w:tab/>
      </w:r>
    </w:p>
    <w:p w:rsidR="00E753AE" w:rsidRDefault="00E753AE">
      <w:pPr>
        <w:suppressAutoHyphens/>
        <w:spacing w:after="0"/>
        <w:jc w:val="center"/>
        <w:rPr>
          <w:rFonts w:eastAsia="Times New Roman" w:cs="Times New Roman"/>
          <w:b/>
          <w:sz w:val="24"/>
          <w:szCs w:val="24"/>
        </w:rPr>
      </w:pPr>
    </w:p>
    <w:p w:rsidR="00E753AE" w:rsidRDefault="00F100F2">
      <w:pPr>
        <w:suppressAutoHyphens/>
        <w:spacing w:after="0"/>
        <w:jc w:val="center"/>
        <w:rPr>
          <w:rFonts w:eastAsia="Times New Roman" w:cs="Times New Roman"/>
          <w:b/>
          <w:sz w:val="24"/>
          <w:szCs w:val="24"/>
        </w:rPr>
      </w:pPr>
      <w:r>
        <w:rPr>
          <w:rFonts w:eastAsia="Times New Roman" w:cs="Times New Roman"/>
          <w:b/>
          <w:sz w:val="24"/>
          <w:szCs w:val="24"/>
        </w:rPr>
        <w:t>FORMULARZ OFERTOWY</w:t>
      </w:r>
    </w:p>
    <w:p w:rsidR="00E753AE" w:rsidRDefault="00F100F2">
      <w:pPr>
        <w:suppressAutoHyphens/>
        <w:spacing w:after="0"/>
        <w:jc w:val="center"/>
        <w:rPr>
          <w:rFonts w:eastAsia="Times New Roman" w:cs="Times New Roman"/>
          <w:b/>
          <w:sz w:val="24"/>
          <w:szCs w:val="24"/>
        </w:rPr>
      </w:pPr>
      <w:r>
        <w:rPr>
          <w:rFonts w:eastAsia="Times New Roman" w:cs="Times New Roman"/>
          <w:b/>
          <w:sz w:val="24"/>
          <w:szCs w:val="24"/>
        </w:rPr>
        <w:t>na realizację zamówienia pn.:</w:t>
      </w:r>
    </w:p>
    <w:p w:rsidR="00E753AE" w:rsidRDefault="00F100F2">
      <w:pPr>
        <w:suppressAutoHyphens/>
        <w:spacing w:after="0"/>
        <w:jc w:val="center"/>
      </w:pPr>
      <w:r>
        <w:rPr>
          <w:rFonts w:eastAsia="Times New Roman" w:cs="Times New Roman"/>
          <w:b/>
          <w:sz w:val="24"/>
          <w:szCs w:val="24"/>
        </w:rPr>
        <w:t xml:space="preserve">Zapewnienie promocji i informacji projektu </w:t>
      </w:r>
      <w:r>
        <w:rPr>
          <w:rFonts w:eastAsia="Times New Roman" w:cs="Times New Roman"/>
          <w:b/>
          <w:sz w:val="24"/>
          <w:szCs w:val="24"/>
        </w:rPr>
        <w:br/>
        <w:t xml:space="preserve">„Przegląd i aktualizacja wstępnej oceny ryzyka powodziowego” </w:t>
      </w:r>
    </w:p>
    <w:p w:rsidR="00E753AE" w:rsidRDefault="00E753AE">
      <w:pPr>
        <w:suppressAutoHyphens/>
        <w:spacing w:after="0" w:line="240" w:lineRule="auto"/>
        <w:jc w:val="center"/>
        <w:rPr>
          <w:rFonts w:eastAsia="Times New Roman" w:cs="Times New Roman"/>
          <w:b/>
          <w:sz w:val="24"/>
          <w:szCs w:val="24"/>
        </w:rPr>
      </w:pPr>
    </w:p>
    <w:p w:rsidR="00E753AE" w:rsidRDefault="00E753AE">
      <w:pPr>
        <w:tabs>
          <w:tab w:val="center" w:pos="1276"/>
        </w:tabs>
        <w:suppressAutoHyphens/>
        <w:spacing w:after="0" w:line="240" w:lineRule="auto"/>
        <w:rPr>
          <w:rFonts w:eastAsia="Times New Roman" w:cs="Times New Roman"/>
          <w:b/>
          <w:i/>
          <w:sz w:val="24"/>
          <w:szCs w:val="24"/>
          <w:lang w:eastAsia="zh-CN"/>
        </w:rPr>
      </w:pPr>
    </w:p>
    <w:p w:rsidR="00E753AE" w:rsidRDefault="00F100F2">
      <w:pPr>
        <w:tabs>
          <w:tab w:val="center" w:pos="1276"/>
        </w:tabs>
        <w:suppressAutoHyphens/>
        <w:spacing w:after="0" w:line="240" w:lineRule="auto"/>
      </w:pPr>
      <w:r>
        <w:rPr>
          <w:rFonts w:eastAsia="Times New Roman" w:cs="Times New Roman"/>
          <w:i/>
          <w:color w:val="000000"/>
          <w:sz w:val="24"/>
          <w:szCs w:val="24"/>
          <w:lang w:eastAsia="zh-CN"/>
        </w:rPr>
        <w:tab/>
      </w:r>
    </w:p>
    <w:p w:rsidR="00E753AE" w:rsidRDefault="00E753AE">
      <w:pPr>
        <w:tabs>
          <w:tab w:val="center" w:pos="1276"/>
        </w:tabs>
        <w:suppressAutoHyphens/>
        <w:spacing w:after="0" w:line="240" w:lineRule="auto"/>
        <w:rPr>
          <w:rFonts w:eastAsia="Times New Roman" w:cs="Times New Roman"/>
          <w:color w:val="000000"/>
          <w:sz w:val="24"/>
          <w:szCs w:val="24"/>
          <w:lang w:eastAsia="zh-CN"/>
        </w:rPr>
      </w:pPr>
    </w:p>
    <w:p w:rsidR="00E753AE" w:rsidRDefault="00E753AE">
      <w:pPr>
        <w:tabs>
          <w:tab w:val="center" w:pos="1276"/>
        </w:tabs>
        <w:suppressAutoHyphens/>
        <w:spacing w:after="0" w:line="240" w:lineRule="auto"/>
        <w:rPr>
          <w:rFonts w:eastAsia="Times New Roman" w:cs="Times New Roman"/>
          <w:color w:val="000000"/>
          <w:sz w:val="24"/>
          <w:szCs w:val="24"/>
          <w:lang w:eastAsia="zh-CN"/>
        </w:rPr>
      </w:pPr>
    </w:p>
    <w:p w:rsidR="00E753AE" w:rsidRDefault="00E753AE">
      <w:pPr>
        <w:tabs>
          <w:tab w:val="center" w:pos="1276"/>
        </w:tabs>
        <w:suppressAutoHyphens/>
        <w:spacing w:after="0" w:line="240" w:lineRule="auto"/>
        <w:rPr>
          <w:rFonts w:eastAsia="Times New Roman" w:cs="Times New Roman"/>
          <w:i/>
          <w:color w:val="000000"/>
          <w:sz w:val="24"/>
          <w:szCs w:val="24"/>
          <w:lang w:eastAsia="zh-CN"/>
        </w:rPr>
      </w:pPr>
    </w:p>
    <w:p w:rsidR="00E753AE" w:rsidRDefault="00F100F2">
      <w:pPr>
        <w:tabs>
          <w:tab w:val="center" w:pos="1276"/>
        </w:tabs>
        <w:suppressAutoHyphens/>
        <w:spacing w:after="0" w:line="240" w:lineRule="auto"/>
        <w:rPr>
          <w:rFonts w:eastAsia="Times New Roman" w:cs="Times New Roman"/>
          <w:i/>
          <w:color w:val="000000"/>
          <w:sz w:val="24"/>
          <w:szCs w:val="24"/>
          <w:lang w:eastAsia="zh-CN"/>
        </w:rPr>
      </w:pPr>
      <w:r>
        <w:rPr>
          <w:rFonts w:eastAsia="Times New Roman" w:cs="Times New Roman"/>
          <w:i/>
          <w:color w:val="000000"/>
          <w:sz w:val="24"/>
          <w:szCs w:val="24"/>
          <w:lang w:eastAsia="zh-CN"/>
        </w:rPr>
        <w:t>……………………………….……….…</w:t>
      </w:r>
    </w:p>
    <w:p w:rsidR="00E753AE" w:rsidRDefault="00F100F2">
      <w:pPr>
        <w:tabs>
          <w:tab w:val="center" w:pos="1276"/>
        </w:tabs>
        <w:suppressAutoHyphens/>
        <w:spacing w:after="0" w:line="240" w:lineRule="auto"/>
        <w:rPr>
          <w:rFonts w:eastAsia="Times New Roman" w:cs="Times New Roman"/>
          <w:i/>
          <w:color w:val="000000"/>
          <w:sz w:val="24"/>
          <w:szCs w:val="24"/>
          <w:lang w:eastAsia="zh-CN"/>
        </w:rPr>
      </w:pPr>
      <w:r>
        <w:rPr>
          <w:rFonts w:eastAsia="Times New Roman" w:cs="Times New Roman"/>
          <w:i/>
          <w:color w:val="000000"/>
          <w:sz w:val="24"/>
          <w:szCs w:val="24"/>
          <w:lang w:eastAsia="zh-CN"/>
        </w:rPr>
        <w:tab/>
        <w:t xml:space="preserve">  (pieczęć Wykonawcy)</w:t>
      </w:r>
    </w:p>
    <w:p w:rsidR="00E753AE" w:rsidRDefault="00E753AE">
      <w:pPr>
        <w:tabs>
          <w:tab w:val="center" w:pos="1276"/>
        </w:tabs>
        <w:suppressAutoHyphens/>
        <w:spacing w:after="0" w:line="240" w:lineRule="auto"/>
        <w:rPr>
          <w:rFonts w:eastAsia="Times New Roman" w:cs="Times New Roman"/>
          <w:i/>
          <w:color w:val="000000"/>
          <w:sz w:val="24"/>
          <w:szCs w:val="24"/>
          <w:lang w:eastAsia="zh-CN"/>
        </w:rPr>
      </w:pPr>
    </w:p>
    <w:p w:rsidR="00E753AE" w:rsidRDefault="00F100F2">
      <w:pPr>
        <w:numPr>
          <w:ilvl w:val="0"/>
          <w:numId w:val="61"/>
        </w:numPr>
        <w:suppressAutoHyphens/>
        <w:spacing w:before="120" w:after="60" w:line="240" w:lineRule="auto"/>
        <w:ind w:left="357" w:hanging="357"/>
        <w:rPr>
          <w:rFonts w:eastAsia="Batang" w:cs="Times New Roman"/>
          <w:lang w:eastAsia="zh-CN"/>
        </w:rPr>
      </w:pPr>
      <w:r>
        <w:rPr>
          <w:rFonts w:eastAsia="Batang" w:cs="Times New Roman"/>
          <w:lang w:eastAsia="zh-CN"/>
        </w:rPr>
        <w:t>Dane Zamawiającego</w:t>
      </w:r>
    </w:p>
    <w:p w:rsidR="00E753AE" w:rsidRDefault="00E753AE">
      <w:pPr>
        <w:keepNext/>
        <w:suppressAutoHyphens/>
        <w:spacing w:after="0" w:line="240" w:lineRule="auto"/>
        <w:ind w:left="3544" w:hanging="3544"/>
        <w:outlineLvl w:val="1"/>
        <w:rPr>
          <w:rFonts w:eastAsia="Times New Roman" w:cs="Times New Roman"/>
          <w:b/>
          <w:u w:val="single"/>
          <w:lang w:eastAsia="zh-CN"/>
        </w:rPr>
      </w:pPr>
    </w:p>
    <w:p w:rsidR="00E753AE" w:rsidRDefault="00F100F2">
      <w:pPr>
        <w:keepNext/>
        <w:suppressAutoHyphens/>
        <w:spacing w:after="0" w:line="240" w:lineRule="auto"/>
        <w:ind w:left="3544" w:hanging="3544"/>
        <w:outlineLvl w:val="1"/>
        <w:rPr>
          <w:rFonts w:eastAsia="Times New Roman" w:cs="Times New Roman"/>
          <w:lang w:eastAsia="zh-CN"/>
        </w:rPr>
      </w:pPr>
      <w:r>
        <w:rPr>
          <w:rFonts w:eastAsia="Times New Roman" w:cs="Times New Roman"/>
          <w:b/>
          <w:u w:val="single"/>
          <w:lang w:eastAsia="zh-CN"/>
        </w:rPr>
        <w:t>Zamawiający:</w:t>
      </w:r>
      <w:r>
        <w:rPr>
          <w:rFonts w:eastAsia="Times New Roman" w:cs="Times New Roman"/>
          <w:lang w:eastAsia="zh-CN"/>
        </w:rPr>
        <w:tab/>
      </w:r>
    </w:p>
    <w:p w:rsidR="00E753AE" w:rsidRDefault="00F100F2">
      <w:pPr>
        <w:suppressAutoHyphens/>
        <w:spacing w:after="0" w:line="240" w:lineRule="auto"/>
        <w:ind w:left="3544"/>
        <w:rPr>
          <w:rFonts w:eastAsia="Times New Roman" w:cs="Times New Roman"/>
          <w:color w:val="000000"/>
          <w:lang w:eastAsia="zh-CN"/>
        </w:rPr>
      </w:pPr>
      <w:r>
        <w:rPr>
          <w:rFonts w:eastAsia="Times New Roman" w:cs="Times New Roman"/>
          <w:color w:val="000000"/>
          <w:lang w:eastAsia="zh-CN"/>
        </w:rPr>
        <w:t>KRAJOWY ZARZĄD GOSPODARKI WODNEJ</w:t>
      </w:r>
    </w:p>
    <w:p w:rsidR="00E753AE" w:rsidRDefault="00F100F2">
      <w:pPr>
        <w:suppressAutoHyphens/>
        <w:spacing w:after="0" w:line="240" w:lineRule="auto"/>
        <w:ind w:left="3544"/>
        <w:rPr>
          <w:rFonts w:eastAsia="Times New Roman" w:cs="Times New Roman"/>
          <w:color w:val="000000"/>
          <w:lang w:eastAsia="zh-CN"/>
        </w:rPr>
      </w:pPr>
      <w:r>
        <w:rPr>
          <w:rFonts w:eastAsia="Times New Roman" w:cs="Times New Roman"/>
          <w:color w:val="000000"/>
          <w:lang w:eastAsia="zh-CN"/>
        </w:rPr>
        <w:t>ul. Grzybowska 80/82</w:t>
      </w:r>
    </w:p>
    <w:p w:rsidR="00E753AE" w:rsidRDefault="00F100F2">
      <w:pPr>
        <w:numPr>
          <w:ilvl w:val="1"/>
          <w:numId w:val="43"/>
        </w:numPr>
        <w:suppressAutoHyphens/>
        <w:spacing w:after="0" w:line="240" w:lineRule="auto"/>
        <w:rPr>
          <w:rFonts w:eastAsia="Batang" w:cs="Times New Roman"/>
          <w:color w:val="000000"/>
          <w:lang w:eastAsia="zh-CN"/>
        </w:rPr>
      </w:pPr>
      <w:r>
        <w:rPr>
          <w:rFonts w:eastAsia="Batang" w:cs="Times New Roman"/>
          <w:color w:val="000000"/>
          <w:lang w:eastAsia="zh-CN"/>
        </w:rPr>
        <w:t>Warszawa</w:t>
      </w:r>
    </w:p>
    <w:p w:rsidR="00E753AE" w:rsidRDefault="00E753AE">
      <w:pPr>
        <w:suppressAutoHyphens/>
        <w:spacing w:after="0" w:line="240" w:lineRule="auto"/>
        <w:ind w:left="3544"/>
        <w:rPr>
          <w:rFonts w:eastAsia="Times New Roman" w:cs="Times New Roman"/>
          <w:color w:val="000000"/>
          <w:lang w:eastAsia="zh-CN"/>
        </w:rPr>
      </w:pPr>
    </w:p>
    <w:p w:rsidR="00E753AE" w:rsidRDefault="00F100F2">
      <w:pPr>
        <w:numPr>
          <w:ilvl w:val="0"/>
          <w:numId w:val="61"/>
        </w:numPr>
        <w:suppressAutoHyphens/>
        <w:spacing w:after="0" w:line="240" w:lineRule="auto"/>
        <w:ind w:left="357" w:hanging="357"/>
        <w:rPr>
          <w:rFonts w:eastAsia="Batang" w:cs="Times New Roman"/>
          <w:color w:val="000000"/>
          <w:lang w:eastAsia="zh-CN"/>
        </w:rPr>
      </w:pPr>
      <w:r>
        <w:rPr>
          <w:rFonts w:eastAsia="Batang" w:cs="Times New Roman"/>
          <w:color w:val="000000"/>
          <w:lang w:eastAsia="zh-CN"/>
        </w:rPr>
        <w:t xml:space="preserve">Dane Wykonawcy/Wykonawców </w:t>
      </w:r>
    </w:p>
    <w:p w:rsidR="00E753AE" w:rsidRDefault="00E753AE">
      <w:pPr>
        <w:suppressAutoHyphens/>
        <w:spacing w:before="80" w:after="80" w:line="264" w:lineRule="auto"/>
        <w:jc w:val="both"/>
        <w:rPr>
          <w:rFonts w:eastAsia="Times New Roman" w:cs="Times New Roman"/>
          <w:color w:val="000000"/>
          <w:sz w:val="24"/>
          <w:szCs w:val="24"/>
          <w:lang w:eastAsia="zh-CN"/>
        </w:rPr>
      </w:pPr>
    </w:p>
    <w:p w:rsidR="00E753AE" w:rsidRDefault="00F100F2">
      <w:pPr>
        <w:suppressAutoHyphens/>
        <w:spacing w:before="80" w:after="80" w:line="264" w:lineRule="auto"/>
        <w:jc w:val="both"/>
        <w:rPr>
          <w:rFonts w:eastAsia="Times New Roman" w:cs="Times New Roman"/>
          <w:color w:val="000000"/>
          <w:lang w:eastAsia="zh-CN"/>
        </w:rPr>
      </w:pPr>
      <w:r>
        <w:rPr>
          <w:rFonts w:eastAsia="Times New Roman" w:cs="Times New Roman"/>
          <w:color w:val="000000"/>
          <w:lang w:eastAsia="zh-CN"/>
        </w:rPr>
        <w:t>Ja/My, niżej podpisany/podpisani (nazwa Wykonawcy/wszystkich Wykonawców wspólnie ubiegających się o zamówienie)</w:t>
      </w:r>
    </w:p>
    <w:p w:rsidR="00E753AE" w:rsidRDefault="00F100F2">
      <w:pPr>
        <w:suppressAutoHyphens/>
        <w:spacing w:before="80" w:after="80" w:line="264" w:lineRule="auto"/>
        <w:jc w:val="both"/>
        <w:rPr>
          <w:rFonts w:eastAsia="Times New Roman" w:cs="Times New Roman"/>
          <w:color w:val="000000"/>
          <w:lang w:eastAsia="zh-CN"/>
        </w:rPr>
      </w:pPr>
      <w:r>
        <w:rPr>
          <w:rFonts w:eastAsia="Times New Roman" w:cs="Times New Roman"/>
          <w:color w:val="000000"/>
          <w:lang w:eastAsia="zh-CN"/>
        </w:rPr>
        <w:t>……………………………………………………………………………………………………………………………………………….</w:t>
      </w:r>
    </w:p>
    <w:p w:rsidR="00E753AE" w:rsidRDefault="00F100F2">
      <w:pPr>
        <w:shd w:val="clear" w:color="auto" w:fill="FFFFFF"/>
        <w:suppressAutoHyphens/>
        <w:spacing w:after="0" w:line="240" w:lineRule="auto"/>
        <w:rPr>
          <w:rFonts w:eastAsia="Times New Roman" w:cs="Times New Roman"/>
          <w:color w:val="000000"/>
          <w:lang w:eastAsia="zh-CN"/>
        </w:rPr>
      </w:pPr>
      <w:r>
        <w:rPr>
          <w:rFonts w:eastAsia="Times New Roman" w:cs="Times New Roman"/>
          <w:color w:val="000000"/>
          <w:lang w:eastAsia="zh-CN"/>
        </w:rPr>
        <w:t>reprezentowany/reprezentowani przez …………………………………………………………………………………………</w:t>
      </w:r>
    </w:p>
    <w:p w:rsidR="00E753AE" w:rsidRDefault="00F100F2">
      <w:pPr>
        <w:suppressAutoHyphens/>
        <w:spacing w:before="80" w:after="80" w:line="264" w:lineRule="auto"/>
        <w:rPr>
          <w:rFonts w:eastAsia="Times New Roman" w:cs="Times New Roman"/>
          <w:color w:val="000000"/>
          <w:lang w:eastAsia="zh-CN"/>
        </w:rPr>
      </w:pPr>
      <w:r>
        <w:rPr>
          <w:rFonts w:eastAsia="Times New Roman" w:cs="Times New Roman"/>
          <w:color w:val="000000"/>
          <w:lang w:eastAsia="zh-CN"/>
        </w:rPr>
        <w:tab/>
      </w:r>
      <w:r>
        <w:rPr>
          <w:rFonts w:eastAsia="Times New Roman" w:cs="Times New Roman"/>
          <w:color w:val="000000"/>
          <w:lang w:eastAsia="zh-CN"/>
        </w:rPr>
        <w:tab/>
      </w:r>
      <w:r>
        <w:rPr>
          <w:rFonts w:eastAsia="Times New Roman" w:cs="Times New Roman"/>
          <w:color w:val="000000"/>
          <w:lang w:eastAsia="zh-CN"/>
        </w:rPr>
        <w:tab/>
      </w:r>
    </w:p>
    <w:p w:rsidR="00E753AE" w:rsidRDefault="00F100F2">
      <w:pPr>
        <w:suppressAutoHyphens/>
        <w:spacing w:before="80" w:after="80" w:line="240" w:lineRule="auto"/>
        <w:rPr>
          <w:rFonts w:eastAsia="Times New Roman" w:cs="Times New Roman"/>
          <w:color w:val="000000"/>
          <w:lang w:eastAsia="zh-CN"/>
        </w:rPr>
      </w:pPr>
      <w:r>
        <w:rPr>
          <w:rFonts w:eastAsia="Times New Roman" w:cs="Times New Roman"/>
          <w:color w:val="000000"/>
          <w:lang w:eastAsia="zh-CN"/>
        </w:rPr>
        <w:t>Adres ……………………………………………………….…………</w:t>
      </w:r>
    </w:p>
    <w:p w:rsidR="00E753AE" w:rsidRDefault="00F100F2">
      <w:pPr>
        <w:suppressAutoHyphens/>
        <w:spacing w:before="80" w:after="80" w:line="240" w:lineRule="auto"/>
        <w:rPr>
          <w:rFonts w:eastAsia="Times New Roman" w:cs="Times New Roman"/>
          <w:color w:val="000000"/>
          <w:lang w:eastAsia="zh-CN"/>
        </w:rPr>
      </w:pPr>
      <w:r>
        <w:rPr>
          <w:rFonts w:eastAsia="Times New Roman" w:cs="Times New Roman"/>
          <w:color w:val="000000"/>
          <w:lang w:eastAsia="zh-CN"/>
        </w:rPr>
        <w:t>tel. .……………….…………………………………………………...</w:t>
      </w:r>
    </w:p>
    <w:p w:rsidR="00E753AE" w:rsidRDefault="00F100F2">
      <w:pPr>
        <w:suppressAutoHyphens/>
        <w:spacing w:before="80" w:after="80" w:line="240" w:lineRule="auto"/>
        <w:rPr>
          <w:rFonts w:eastAsia="Times New Roman" w:cs="Times New Roman"/>
          <w:color w:val="000000"/>
          <w:lang w:eastAsia="zh-CN"/>
        </w:rPr>
      </w:pPr>
      <w:r>
        <w:rPr>
          <w:rFonts w:eastAsia="Times New Roman" w:cs="Times New Roman"/>
          <w:color w:val="000000"/>
          <w:lang w:eastAsia="zh-CN"/>
        </w:rPr>
        <w:t>e-mail ………………………………………………………………...</w:t>
      </w:r>
    </w:p>
    <w:p w:rsidR="00E753AE" w:rsidRDefault="00F100F2">
      <w:pPr>
        <w:suppressAutoHyphens/>
        <w:spacing w:before="80" w:after="80" w:line="240" w:lineRule="auto"/>
        <w:rPr>
          <w:rFonts w:eastAsia="Times New Roman" w:cs="Times New Roman"/>
          <w:color w:val="000000"/>
          <w:lang w:eastAsia="zh-CN"/>
        </w:rPr>
      </w:pPr>
      <w:r>
        <w:rPr>
          <w:rFonts w:eastAsia="Times New Roman" w:cs="Times New Roman"/>
          <w:color w:val="000000"/>
          <w:lang w:eastAsia="zh-CN"/>
        </w:rPr>
        <w:t>NIP………………………………………………………………………</w:t>
      </w:r>
    </w:p>
    <w:p w:rsidR="00E753AE" w:rsidRDefault="00E753AE">
      <w:pPr>
        <w:suppressAutoHyphens/>
        <w:spacing w:after="0" w:line="240" w:lineRule="auto"/>
        <w:jc w:val="both"/>
        <w:rPr>
          <w:rFonts w:eastAsia="Times New Roman" w:cs="Times New Roman"/>
          <w:color w:val="000000"/>
          <w:lang w:eastAsia="zh-CN"/>
        </w:rPr>
      </w:pPr>
    </w:p>
    <w:p w:rsidR="00E753AE" w:rsidRDefault="00F100F2">
      <w:pPr>
        <w:suppressAutoHyphens/>
        <w:spacing w:after="0"/>
        <w:jc w:val="both"/>
      </w:pPr>
      <w:r>
        <w:rPr>
          <w:rFonts w:eastAsia="Times New Roman" w:cs="Times New Roman"/>
          <w:color w:val="000000"/>
          <w:lang w:eastAsia="zh-CN"/>
        </w:rPr>
        <w:t xml:space="preserve">odpowiadając na ogłoszenie w postępowaniu nr KZGW/DpiZW-ops/……../2017 prowadzonym </w:t>
      </w:r>
      <w:r>
        <w:rPr>
          <w:rFonts w:eastAsia="Times New Roman" w:cs="Times New Roman"/>
          <w:color w:val="000000"/>
          <w:lang w:eastAsia="zh-CN"/>
        </w:rPr>
        <w:br/>
        <w:t>o udzielenie zamówienia publicznego w trybie przetargu nieograniczonego na wykonanie usługi pn.</w:t>
      </w:r>
      <w:r>
        <w:rPr>
          <w:rFonts w:eastAsia="Times New Roman" w:cs="Times New Roman"/>
          <w:b/>
        </w:rPr>
        <w:t xml:space="preserve"> Zapewnienie promocji i informacji projektu „Przegląd i aktualizacja wstępnej oceny ryzyka powodziowego” </w:t>
      </w:r>
      <w:r>
        <w:rPr>
          <w:rFonts w:eastAsia="Times New Roman" w:cs="Times New Roman"/>
          <w:color w:val="000000"/>
          <w:lang w:eastAsia="zh-CN"/>
        </w:rPr>
        <w:t xml:space="preserve">oferuję/oferujemy wykonanie zamówienia zgodnie ze Specyfikacją Istotnych Warunków Zamówienia (SIWZ), z zastrzeżeniem art. 91 ust. 3a ustawy z dnia 29 stycznia 2004 r. </w:t>
      </w:r>
      <w:r>
        <w:rPr>
          <w:rFonts w:eastAsia="Times New Roman" w:cs="Times New Roman"/>
          <w:color w:val="000000"/>
          <w:lang w:eastAsia="zh-CN"/>
        </w:rPr>
        <w:lastRenderedPageBreak/>
        <w:t>Prawo zamówień publicznych</w:t>
      </w:r>
      <w:r>
        <w:rPr>
          <w:rStyle w:val="Zakotwiczenieprzypisudolnego"/>
          <w:rFonts w:eastAsia="Times New Roman" w:cs="Times New Roman"/>
          <w:color w:val="000000"/>
          <w:lang w:eastAsia="zh-CN"/>
        </w:rPr>
        <w:footnoteReference w:id="1"/>
      </w:r>
      <w:r>
        <w:rPr>
          <w:rFonts w:eastAsia="Times New Roman" w:cs="Times New Roman"/>
          <w:color w:val="000000"/>
          <w:lang w:eastAsia="zh-CN"/>
        </w:rPr>
        <w:t xml:space="preserve"> (tj. Dz. U. z 2017 r. poz. 1579</w:t>
      </w:r>
      <w:r w:rsidR="00CA5203">
        <w:rPr>
          <w:rFonts w:eastAsia="Times New Roman" w:cs="Times New Roman"/>
          <w:color w:val="000000"/>
          <w:lang w:eastAsia="zh-CN"/>
        </w:rPr>
        <w:t xml:space="preserve"> z </w:t>
      </w:r>
      <w:proofErr w:type="spellStart"/>
      <w:r w:rsidR="00CA5203">
        <w:rPr>
          <w:rFonts w:eastAsia="Times New Roman" w:cs="Times New Roman"/>
          <w:color w:val="000000"/>
          <w:lang w:eastAsia="zh-CN"/>
        </w:rPr>
        <w:t>późn</w:t>
      </w:r>
      <w:proofErr w:type="spellEnd"/>
      <w:r w:rsidR="00CA5203">
        <w:rPr>
          <w:rFonts w:eastAsia="Times New Roman" w:cs="Times New Roman"/>
          <w:color w:val="000000"/>
          <w:lang w:eastAsia="zh-CN"/>
        </w:rPr>
        <w:t>. zm.</w:t>
      </w:r>
      <w:r>
        <w:rPr>
          <w:rFonts w:eastAsia="Times New Roman" w:cs="Times New Roman"/>
          <w:color w:val="000000"/>
          <w:lang w:eastAsia="zh-CN"/>
        </w:rPr>
        <w:t xml:space="preserve">), według następujących warunków cenowych:  </w:t>
      </w:r>
    </w:p>
    <w:p w:rsidR="00E753AE" w:rsidRDefault="00E753AE">
      <w:pPr>
        <w:suppressAutoHyphens/>
        <w:spacing w:after="0"/>
        <w:jc w:val="both"/>
        <w:rPr>
          <w:rFonts w:eastAsia="Times New Roman" w:cs="Times New Roman"/>
          <w:color w:val="000000"/>
          <w:lang w:eastAsia="zh-CN"/>
        </w:rPr>
      </w:pPr>
    </w:p>
    <w:p w:rsidR="00E753AE" w:rsidRDefault="00F100F2">
      <w:pPr>
        <w:suppressAutoHyphens/>
        <w:spacing w:after="0"/>
        <w:jc w:val="both"/>
        <w:rPr>
          <w:rFonts w:eastAsia="Times New Roman" w:cs="Times New Roman"/>
          <w:color w:val="000000"/>
          <w:lang w:eastAsia="zh-CN"/>
        </w:rPr>
      </w:pPr>
      <w:r>
        <w:rPr>
          <w:rFonts w:eastAsia="Times New Roman" w:cs="Times New Roman"/>
          <w:color w:val="000000"/>
          <w:lang w:eastAsia="zh-CN"/>
        </w:rPr>
        <w:t xml:space="preserve">Uwaga: Ceny brutto należy podać w pełnych złotych.   </w:t>
      </w:r>
    </w:p>
    <w:p w:rsidR="00E753AE" w:rsidRDefault="00E753AE">
      <w:pPr>
        <w:suppressAutoHyphens/>
        <w:spacing w:after="0"/>
        <w:jc w:val="both"/>
        <w:rPr>
          <w:rFonts w:eastAsia="Times New Roman" w:cs="Times New Roman"/>
          <w:color w:val="000000"/>
          <w:lang w:eastAsia="zh-CN"/>
        </w:rPr>
      </w:pPr>
    </w:p>
    <w:p w:rsidR="00E753AE" w:rsidRDefault="00F100F2">
      <w:pPr>
        <w:suppressAutoHyphens/>
        <w:spacing w:after="0"/>
        <w:jc w:val="both"/>
        <w:rPr>
          <w:rFonts w:eastAsia="Times New Roman" w:cs="Times New Roman"/>
          <w:color w:val="000000"/>
          <w:lang w:eastAsia="zh-CN"/>
        </w:rPr>
      </w:pPr>
      <w:r>
        <w:rPr>
          <w:rFonts w:eastAsia="Times New Roman" w:cs="Times New Roman"/>
          <w:color w:val="000000"/>
          <w:lang w:eastAsia="zh-CN"/>
        </w:rPr>
        <w:t>Cena netto całości zamówienia wynosi: ……………………………………………………………………………………….. PLN</w:t>
      </w:r>
    </w:p>
    <w:p w:rsidR="00E753AE" w:rsidRDefault="00F100F2">
      <w:pPr>
        <w:suppressAutoHyphens/>
        <w:spacing w:after="0"/>
        <w:jc w:val="both"/>
        <w:rPr>
          <w:rFonts w:eastAsia="Times New Roman" w:cs="Times New Roman"/>
          <w:color w:val="000000"/>
          <w:lang w:eastAsia="zh-CN"/>
        </w:rPr>
      </w:pPr>
      <w:r>
        <w:rPr>
          <w:rFonts w:eastAsia="Times New Roman" w:cs="Times New Roman"/>
          <w:color w:val="000000"/>
          <w:lang w:eastAsia="zh-CN"/>
        </w:rPr>
        <w:t>(</w:t>
      </w:r>
      <w:r>
        <w:rPr>
          <w:rFonts w:eastAsia="Times New Roman" w:cs="Times New Roman"/>
          <w:i/>
          <w:color w:val="000000"/>
          <w:lang w:eastAsia="zh-CN"/>
        </w:rPr>
        <w:t>słownie:</w:t>
      </w:r>
      <w:r>
        <w:rPr>
          <w:rFonts w:eastAsia="Times New Roman" w:cs="Times New Roman"/>
          <w:color w:val="000000"/>
          <w:lang w:eastAsia="zh-CN"/>
        </w:rPr>
        <w:t xml:space="preserve"> ……………………………………………………………………………………………………………………………………….…. ). </w:t>
      </w:r>
    </w:p>
    <w:p w:rsidR="00E753AE" w:rsidRDefault="00E753AE">
      <w:pPr>
        <w:suppressAutoHyphens/>
        <w:spacing w:after="0"/>
        <w:jc w:val="both"/>
        <w:rPr>
          <w:rFonts w:eastAsia="Times New Roman" w:cs="Times New Roman"/>
          <w:color w:val="000000"/>
          <w:lang w:eastAsia="zh-CN"/>
        </w:rPr>
      </w:pPr>
    </w:p>
    <w:p w:rsidR="00E753AE" w:rsidRDefault="00F100F2">
      <w:pPr>
        <w:suppressAutoHyphens/>
        <w:spacing w:after="0"/>
        <w:jc w:val="both"/>
        <w:rPr>
          <w:rFonts w:eastAsia="Times New Roman" w:cs="Times New Roman"/>
          <w:color w:val="000000"/>
          <w:lang w:eastAsia="zh-CN"/>
        </w:rPr>
      </w:pPr>
      <w:r>
        <w:rPr>
          <w:rFonts w:eastAsia="Times New Roman" w:cs="Times New Roman"/>
          <w:color w:val="000000"/>
          <w:lang w:eastAsia="zh-CN"/>
        </w:rPr>
        <w:t xml:space="preserve">Kwota podatku VAT całości zamówienia wynosi: …………………………………………………………………………. PLN </w:t>
      </w:r>
    </w:p>
    <w:p w:rsidR="00E753AE" w:rsidRDefault="00F100F2">
      <w:pPr>
        <w:suppressAutoHyphens/>
        <w:spacing w:after="0"/>
        <w:jc w:val="both"/>
        <w:rPr>
          <w:rFonts w:eastAsia="Times New Roman" w:cs="Times New Roman"/>
          <w:color w:val="000000"/>
          <w:lang w:eastAsia="zh-CN"/>
        </w:rPr>
      </w:pPr>
      <w:r>
        <w:rPr>
          <w:rFonts w:eastAsia="Times New Roman" w:cs="Times New Roman"/>
          <w:color w:val="000000"/>
          <w:lang w:eastAsia="zh-CN"/>
        </w:rPr>
        <w:t>(</w:t>
      </w:r>
      <w:r>
        <w:rPr>
          <w:rFonts w:eastAsia="Times New Roman" w:cs="Times New Roman"/>
          <w:i/>
          <w:color w:val="000000"/>
          <w:lang w:eastAsia="zh-CN"/>
        </w:rPr>
        <w:t>słownie:</w:t>
      </w:r>
      <w:r>
        <w:rPr>
          <w:rFonts w:eastAsia="Times New Roman" w:cs="Times New Roman"/>
          <w:color w:val="000000"/>
          <w:lang w:eastAsia="zh-CN"/>
        </w:rPr>
        <w:t xml:space="preserve"> ……………………………………………………………………………………………………………………………………….…. ). </w:t>
      </w:r>
    </w:p>
    <w:p w:rsidR="00E753AE" w:rsidRDefault="00F100F2">
      <w:pPr>
        <w:suppressAutoHyphens/>
        <w:spacing w:after="0"/>
        <w:jc w:val="both"/>
        <w:rPr>
          <w:rFonts w:eastAsia="Times New Roman" w:cs="Times New Roman"/>
          <w:lang w:eastAsia="zh-CN"/>
        </w:rPr>
      </w:pPr>
      <w:r>
        <w:rPr>
          <w:rFonts w:eastAsia="Times New Roman" w:cs="Times New Roman"/>
          <w:lang w:eastAsia="zh-CN"/>
        </w:rPr>
        <w:t>Stawka podatku VAT wynosi: …………… %.</w:t>
      </w:r>
    </w:p>
    <w:p w:rsidR="00E753AE" w:rsidRDefault="00E753AE">
      <w:pPr>
        <w:suppressAutoHyphens/>
        <w:spacing w:after="0"/>
        <w:jc w:val="both"/>
        <w:rPr>
          <w:rFonts w:eastAsia="Times New Roman" w:cs="Times New Roman"/>
          <w:lang w:eastAsia="zh-CN"/>
        </w:rPr>
      </w:pPr>
    </w:p>
    <w:p w:rsidR="00E753AE" w:rsidRDefault="00F100F2">
      <w:pPr>
        <w:suppressAutoHyphens/>
        <w:spacing w:after="0"/>
        <w:jc w:val="both"/>
        <w:rPr>
          <w:rFonts w:eastAsia="Times New Roman" w:cs="Times New Roman"/>
          <w:lang w:eastAsia="zh-CN"/>
        </w:rPr>
      </w:pPr>
      <w:r>
        <w:rPr>
          <w:rFonts w:eastAsia="Times New Roman" w:cs="Times New Roman"/>
          <w:lang w:eastAsia="zh-CN"/>
        </w:rPr>
        <w:t xml:space="preserve">Cena brutto całości zamówienia wynosi: ……………………………………………………………………………………. PLN.  </w:t>
      </w:r>
    </w:p>
    <w:p w:rsidR="00E753AE" w:rsidRDefault="00F100F2">
      <w:pPr>
        <w:suppressAutoHyphens/>
        <w:spacing w:after="0"/>
        <w:jc w:val="both"/>
        <w:rPr>
          <w:rFonts w:eastAsia="Times New Roman" w:cs="Times New Roman"/>
          <w:lang w:eastAsia="zh-CN"/>
        </w:rPr>
      </w:pPr>
      <w:r>
        <w:rPr>
          <w:rFonts w:eastAsia="Times New Roman" w:cs="Times New Roman"/>
          <w:lang w:eastAsia="zh-CN"/>
        </w:rPr>
        <w:t>(</w:t>
      </w:r>
      <w:r>
        <w:rPr>
          <w:rFonts w:eastAsia="Times New Roman" w:cs="Times New Roman"/>
          <w:i/>
          <w:lang w:eastAsia="zh-CN"/>
        </w:rPr>
        <w:t>słownie:</w:t>
      </w:r>
      <w:r>
        <w:rPr>
          <w:rFonts w:eastAsia="Times New Roman" w:cs="Times New Roman"/>
          <w:lang w:eastAsia="zh-CN"/>
        </w:rPr>
        <w:t xml:space="preserve"> ……………………………………………………………………………………………………………………….…………………. ). </w:t>
      </w:r>
    </w:p>
    <w:p w:rsidR="00E753AE" w:rsidRDefault="00E753AE">
      <w:pPr>
        <w:suppressAutoHyphens/>
        <w:spacing w:after="0"/>
        <w:jc w:val="both"/>
        <w:rPr>
          <w:rFonts w:eastAsia="Times New Roman" w:cs="Times New Roman"/>
          <w:lang w:eastAsia="zh-CN"/>
        </w:rPr>
      </w:pPr>
    </w:p>
    <w:p w:rsidR="00E753AE" w:rsidRDefault="00F100F2">
      <w:pPr>
        <w:suppressAutoHyphens/>
        <w:spacing w:after="0"/>
        <w:jc w:val="both"/>
        <w:rPr>
          <w:rFonts w:eastAsia="Times New Roman" w:cs="Times New Roman"/>
          <w:lang w:eastAsia="zh-CN"/>
        </w:rPr>
      </w:pPr>
      <w:r>
        <w:rPr>
          <w:rFonts w:eastAsia="Times New Roman" w:cs="Times New Roman"/>
          <w:lang w:eastAsia="zh-CN"/>
        </w:rPr>
        <w:t>Wyszczególnienie:</w:t>
      </w:r>
    </w:p>
    <w:p w:rsidR="00E753AE" w:rsidRDefault="00F100F2">
      <w:pPr>
        <w:suppressAutoHyphens/>
        <w:spacing w:after="0" w:line="240" w:lineRule="auto"/>
        <w:jc w:val="both"/>
      </w:pPr>
      <w:r>
        <w:rPr>
          <w:rFonts w:eastAsia="Times New Roman" w:cs="Times New Roman"/>
          <w:lang w:eastAsia="zh-CN"/>
        </w:rPr>
        <w:t xml:space="preserve">Uwaga:  Na potrzeby oceny ofert dla zadań oznaczonych nr 1.2. i 5 należy podać kwoty miesięczne i kwoty łączne dla przyjętego okresu realizacji projektu, wynoszącego 15 miesięcy. </w:t>
      </w:r>
    </w:p>
    <w:p w:rsidR="00E753AE" w:rsidRDefault="00E753AE">
      <w:pPr>
        <w:suppressAutoHyphens/>
        <w:spacing w:after="0"/>
        <w:jc w:val="both"/>
        <w:rPr>
          <w:rFonts w:eastAsia="Times New Roman" w:cs="Times New Roman"/>
          <w:lang w:eastAsia="zh-CN"/>
        </w:rPr>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6"/>
        <w:gridCol w:w="2105"/>
        <w:gridCol w:w="1404"/>
        <w:gridCol w:w="1288"/>
        <w:gridCol w:w="926"/>
        <w:gridCol w:w="1371"/>
        <w:gridCol w:w="1366"/>
      </w:tblGrid>
      <w:tr w:rsidR="00E753AE">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Nr </w:t>
            </w:r>
          </w:p>
        </w:tc>
        <w:tc>
          <w:tcPr>
            <w:tcW w:w="205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Nazwa zadania</w:t>
            </w:r>
          </w:p>
        </w:tc>
        <w:tc>
          <w:tcPr>
            <w:tcW w:w="137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miesięczna netto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125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Kwota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9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Stawka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w:t>
            </w:r>
          </w:p>
        </w:tc>
        <w:tc>
          <w:tcPr>
            <w:tcW w:w="13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miesięczna brutto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13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F100F2">
            <w:pPr>
              <w:suppressAutoHyphens/>
              <w:spacing w:after="0" w:line="240" w:lineRule="auto"/>
              <w:jc w:val="center"/>
            </w:pPr>
            <w:r>
              <w:rPr>
                <w:rFonts w:eastAsia="Times New Roman" w:cs="Times New Roman"/>
                <w:b/>
                <w:sz w:val="18"/>
                <w:szCs w:val="18"/>
                <w:lang w:eastAsia="zh-CN"/>
              </w:rPr>
              <w:t xml:space="preserve">Cena brutto (PLN) </w:t>
            </w:r>
            <w:r>
              <w:rPr>
                <w:rFonts w:eastAsia="Times New Roman" w:cs="Times New Roman"/>
                <w:b/>
                <w:sz w:val="18"/>
                <w:szCs w:val="18"/>
                <w:lang w:eastAsia="zh-CN"/>
              </w:rPr>
              <w:br/>
              <w:t>przy założeniu 15 miesięcy realizacji projektu</w:t>
            </w:r>
          </w:p>
        </w:tc>
      </w:tr>
      <w:tr w:rsidR="00E753AE">
        <w:trPr>
          <w:trHeight w:val="977"/>
        </w:trPr>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hd w:val="clear" w:color="auto" w:fill="FFFFFF" w:themeFill="background1"/>
              <w:suppressAutoHyphens/>
              <w:spacing w:after="0" w:line="240" w:lineRule="auto"/>
              <w:jc w:val="center"/>
            </w:pPr>
            <w:r>
              <w:rPr>
                <w:rFonts w:eastAsia="Times New Roman" w:cs="Times New Roman"/>
                <w:b/>
                <w:sz w:val="18"/>
                <w:szCs w:val="18"/>
                <w:lang w:eastAsia="zh-CN"/>
              </w:rPr>
              <w:t xml:space="preserve">1.2. </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hd w:val="clear" w:color="auto" w:fill="FFFFFF" w:themeFill="background1"/>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Zarządzanie i zasilanie treścią zakładki internetowej</w:t>
            </w:r>
          </w:p>
        </w:tc>
        <w:tc>
          <w:tcPr>
            <w:tcW w:w="13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2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9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3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r>
      <w:tr w:rsidR="00E753AE">
        <w:trPr>
          <w:trHeight w:val="977"/>
        </w:trPr>
        <w:tc>
          <w:tcPr>
            <w:tcW w:w="7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hd w:val="clear" w:color="auto" w:fill="FFFFFF" w:themeFill="background1"/>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5. </w:t>
            </w:r>
          </w:p>
        </w:tc>
        <w:tc>
          <w:tcPr>
            <w:tcW w:w="205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hd w:val="clear" w:color="auto" w:fill="FFFFFF" w:themeFill="background1"/>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 xml:space="preserve">Działania Public Relations </w:t>
            </w:r>
          </w:p>
        </w:tc>
        <w:tc>
          <w:tcPr>
            <w:tcW w:w="137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25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9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c>
          <w:tcPr>
            <w:tcW w:w="133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rsidR="00E753AE" w:rsidRDefault="00E753AE">
            <w:pPr>
              <w:shd w:val="clear" w:color="auto" w:fill="FFFFFF" w:themeFill="background1"/>
              <w:suppressAutoHyphens/>
              <w:spacing w:after="0" w:line="240" w:lineRule="auto"/>
              <w:jc w:val="center"/>
              <w:rPr>
                <w:rFonts w:eastAsia="Times New Roman" w:cs="Times New Roman"/>
                <w:sz w:val="18"/>
                <w:szCs w:val="18"/>
                <w:lang w:eastAsia="zh-CN"/>
              </w:rPr>
            </w:pPr>
          </w:p>
        </w:tc>
      </w:tr>
    </w:tbl>
    <w:p w:rsidR="00E753AE" w:rsidRDefault="00E753AE">
      <w:pPr>
        <w:shd w:val="clear" w:color="auto" w:fill="FFFFFF" w:themeFill="background1"/>
        <w:suppressAutoHyphens/>
        <w:spacing w:after="0"/>
        <w:jc w:val="both"/>
        <w:rPr>
          <w:rFonts w:eastAsia="Times New Roman" w:cs="Times New Roman"/>
          <w:lang w:eastAsia="zh-CN"/>
        </w:rPr>
      </w:pPr>
    </w:p>
    <w:p w:rsidR="00E753AE" w:rsidRDefault="00E753AE">
      <w:pPr>
        <w:suppressAutoHyphens/>
        <w:spacing w:after="0"/>
        <w:jc w:val="both"/>
        <w:rPr>
          <w:rFonts w:eastAsia="Times New Roman" w:cs="Times New Roman"/>
          <w:lang w:eastAsia="zh-CN"/>
        </w:rPr>
      </w:pPr>
    </w:p>
    <w:p w:rsidR="00E753AE" w:rsidRDefault="00E753AE">
      <w:pPr>
        <w:suppressAutoHyphens/>
        <w:spacing w:after="0"/>
        <w:jc w:val="both"/>
        <w:rPr>
          <w:rFonts w:eastAsia="Times New Roman" w:cs="Times New Roman"/>
          <w:lang w:eastAsia="zh-CN"/>
        </w:rPr>
      </w:pPr>
    </w:p>
    <w:p w:rsidR="00E753AE" w:rsidRDefault="00F100F2">
      <w:pPr>
        <w:suppressAutoHyphens/>
        <w:spacing w:after="0"/>
        <w:jc w:val="both"/>
        <w:rPr>
          <w:rFonts w:eastAsia="Times New Roman" w:cs="Times New Roman"/>
          <w:sz w:val="24"/>
          <w:szCs w:val="24"/>
          <w:lang w:eastAsia="zh-CN"/>
        </w:rPr>
      </w:pPr>
      <w:r>
        <w:rPr>
          <w:rFonts w:eastAsia="Times New Roman" w:cs="Times New Roman"/>
          <w:lang w:eastAsia="zh-CN"/>
        </w:rPr>
        <w:lastRenderedPageBreak/>
        <w:t>Uwaga:</w:t>
      </w:r>
      <w:r>
        <w:rPr>
          <w:rFonts w:eastAsia="Times New Roman" w:cs="Times New Roman"/>
          <w:sz w:val="24"/>
          <w:szCs w:val="24"/>
          <w:lang w:eastAsia="zh-CN"/>
        </w:rPr>
        <w:t xml:space="preserve"> W przypadku zadań oznaczonych nr 1.1., 1.3., 2, 3 i 4 należy podać kwoty całkowite za realizację tych zadań. </w:t>
      </w:r>
    </w:p>
    <w:p w:rsidR="00E753AE" w:rsidRDefault="00E753AE">
      <w:pPr>
        <w:suppressAutoHyphens/>
        <w:spacing w:after="0"/>
        <w:jc w:val="both"/>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1"/>
        <w:gridCol w:w="2277"/>
        <w:gridCol w:w="1396"/>
        <w:gridCol w:w="1282"/>
        <w:gridCol w:w="920"/>
        <w:gridCol w:w="2760"/>
      </w:tblGrid>
      <w:tr w:rsidR="00E753AE">
        <w:tc>
          <w:tcPr>
            <w:tcW w:w="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Nr </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Nazwa zadania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netto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Kwota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Stawka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brutto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jc w:val="center"/>
            </w:pPr>
            <w:r>
              <w:rPr>
                <w:rFonts w:eastAsia="Times New Roman" w:cs="Times New Roman"/>
                <w:b/>
                <w:sz w:val="18"/>
                <w:szCs w:val="18"/>
                <w:lang w:eastAsia="zh-CN"/>
              </w:rPr>
              <w:t xml:space="preserve">1.1. </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18"/>
                <w:szCs w:val="18"/>
                <w:lang w:eastAsia="zh-CN"/>
              </w:rPr>
            </w:pPr>
            <w:r>
              <w:rPr>
                <w:rFonts w:eastAsia="Times New Roman" w:cs="Times New Roman"/>
                <w:bCs/>
                <w:sz w:val="20"/>
                <w:szCs w:val="20"/>
                <w:lang w:eastAsia="zh-CN"/>
              </w:rPr>
              <w:t>Organizacja zakładki na stronie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p w:rsidR="00E753AE" w:rsidRDefault="00E753AE">
            <w:pPr>
              <w:suppressAutoHyphens/>
              <w:spacing w:after="0" w:line="240" w:lineRule="auto"/>
              <w:jc w:val="center"/>
              <w:rPr>
                <w:rFonts w:eastAsia="Times New Roman" w:cs="Times New Roman"/>
                <w:sz w:val="18"/>
                <w:szCs w:val="18"/>
                <w:lang w:eastAsia="zh-CN"/>
              </w:rPr>
            </w:pPr>
          </w:p>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jc w:val="center"/>
            </w:pPr>
            <w:r>
              <w:rPr>
                <w:rFonts w:eastAsia="Times New Roman" w:cs="Times New Roman"/>
                <w:b/>
                <w:sz w:val="18"/>
                <w:szCs w:val="18"/>
                <w:lang w:eastAsia="zh-CN"/>
              </w:rPr>
              <w:t>1.3.</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Przeprowadzenie szkoleń z obsługi zakładki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 xml:space="preserve">2. </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Przygotowanie bannerów internetowych, przekierowujących do zakładki na stronie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3.</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Przygotowanie ulotki informacyjnej na temat projektu „Przegląd i aktualizacja wstępnej oceny ryzyka powodziowego”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4.</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Opracowanie merytoryczne, projekt graficzny i dystrybucja plakatu informacyjnego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bl>
    <w:p w:rsidR="00E753AE" w:rsidRDefault="00E753AE">
      <w:pPr>
        <w:suppressAutoHyphens/>
        <w:spacing w:after="0" w:line="240" w:lineRule="auto"/>
        <w:jc w:val="both"/>
        <w:rPr>
          <w:rFonts w:eastAsia="Times New Roman" w:cs="Times New Roman"/>
          <w:sz w:val="24"/>
          <w:szCs w:val="24"/>
          <w:lang w:eastAsia="zh-CN"/>
        </w:rPr>
      </w:pPr>
    </w:p>
    <w:p w:rsidR="00E753AE" w:rsidRDefault="00E753AE">
      <w:pPr>
        <w:suppressAutoHyphens/>
        <w:spacing w:after="0"/>
        <w:rPr>
          <w:rFonts w:eastAsia="Times New Roman" w:cs="Times New Roman"/>
          <w:lang w:eastAsia="zh-CN"/>
        </w:rPr>
      </w:pP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 xml:space="preserve">Oświadczam/Oświadczamy, iż oferowany okres gwarancyjny na funkcjonowanie strony internetowej wynosi ………. miesięcy*, liczony od dnia podpisania protokołu odbioru końcowego wykonania przedmiotu umowy. </w:t>
      </w:r>
    </w:p>
    <w:p w:rsidR="00E753AE" w:rsidRDefault="00F100F2">
      <w:pPr>
        <w:spacing w:before="120" w:after="60"/>
        <w:ind w:firstLine="357"/>
        <w:jc w:val="both"/>
        <w:rPr>
          <w:rFonts w:eastAsia="Times New Roman"/>
          <w:b/>
          <w:i/>
        </w:rPr>
      </w:pPr>
      <w:r>
        <w:rPr>
          <w:rFonts w:eastAsia="Times New Roman"/>
          <w:i/>
        </w:rPr>
        <w:t>*okres minimalny – 24 miesiące, okres maksymalny – 60 miesięcy</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Oświadczam/Oświadczamy, że zapoznałem/zapoznaliśmy się ze SIWZ do niniejszego postępowania i nie wnoszę/wnosimy do niej żadnych zastrzeżeń.</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Zamówienie zobowiązuję/zobowiążemy się zrealizować w terminie do dnia ……………………..……… .</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Oświadczam/Oświadczamy, że jestem/jesteśmy związani ofertą przez okres 30 dni od dnia upływu terminu składania ofert.</w:t>
      </w:r>
    </w:p>
    <w:p w:rsidR="00E753AE" w:rsidRDefault="00F100F2">
      <w:pPr>
        <w:numPr>
          <w:ilvl w:val="2"/>
          <w:numId w:val="17"/>
        </w:numPr>
        <w:suppressAutoHyphens/>
        <w:spacing w:before="120" w:after="60" w:line="240" w:lineRule="auto"/>
        <w:ind w:left="357" w:hanging="357"/>
        <w:jc w:val="both"/>
      </w:pPr>
      <w:r>
        <w:rPr>
          <w:rFonts w:eastAsia="Times New Roman" w:cs="Times New Roman"/>
          <w:lang w:eastAsia="zh-CN"/>
        </w:rPr>
        <w:t xml:space="preserve">Akceptuję/Akceptujemy zakres umowy, który znajduje się w Szczegółowym Opisie Przedmiotu Zamówienia, stanowiącym Załącznik nr 1 do SIWZ i zobowiązuję/zobowiązujemy się, w przypadku </w:t>
      </w:r>
      <w:r>
        <w:rPr>
          <w:rFonts w:eastAsia="Times New Roman" w:cs="Times New Roman"/>
          <w:lang w:eastAsia="zh-CN"/>
        </w:rPr>
        <w:lastRenderedPageBreak/>
        <w:t>wyboru mojej/naszej oferty, do zawarcia umowy zgodnej z niniejszą ofertą, na warunkach określonych w SIWZ, w miejscu i terminie wyznaczonym przez Zamawiającego.</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Wszelką korespondencję w sprawie niniejszego Postępowania należy kierować na adres:</w:t>
      </w:r>
      <w:r>
        <w:rPr>
          <w:rFonts w:eastAsia="Times New Roman" w:cs="Times New Roman"/>
          <w:lang w:eastAsia="zh-CN"/>
        </w:rPr>
        <w:br/>
        <w:t>………………………………………………………………………………………………………………………………………………….…..</w:t>
      </w:r>
      <w:r>
        <w:rPr>
          <w:rFonts w:eastAsia="Times New Roman" w:cs="Times New Roman"/>
          <w:lang w:eastAsia="zh-CN"/>
        </w:rPr>
        <w:br/>
        <w:t>oraz adres e-mail: ……………………………………………………………………………….….. .</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Wadium w wysokości ……………………………………………………………………………….…… PLN (</w:t>
      </w:r>
      <w:r>
        <w:rPr>
          <w:rFonts w:eastAsia="Times New Roman" w:cs="Times New Roman"/>
          <w:i/>
          <w:lang w:eastAsia="zh-CN"/>
        </w:rPr>
        <w:t>słownie</w:t>
      </w:r>
      <w:r>
        <w:rPr>
          <w:rFonts w:eastAsia="Times New Roman" w:cs="Times New Roman"/>
          <w:lang w:eastAsia="zh-CN"/>
        </w:rPr>
        <w:t xml:space="preserve">: ………………………………………………………………………………………………….. ) zostało wniesione </w:t>
      </w:r>
      <w:r>
        <w:rPr>
          <w:rFonts w:eastAsia="Times New Roman" w:cs="Times New Roman"/>
          <w:lang w:eastAsia="zh-CN"/>
        </w:rPr>
        <w:br/>
        <w:t>w formie ……………………………………………… . Wnioskuję/Wnioskujemy o zwrot wadium na następujący rachunek (nazwa banku i numer rachunku)/adres*: ……………………………………………………………………………………………………………………… .</w:t>
      </w:r>
    </w:p>
    <w:p w:rsidR="00E753AE" w:rsidRDefault="00F100F2">
      <w:pPr>
        <w:suppressAutoHyphens/>
        <w:spacing w:before="120" w:after="60" w:line="240" w:lineRule="auto"/>
        <w:ind w:firstLine="357"/>
        <w:jc w:val="both"/>
        <w:rPr>
          <w:rFonts w:eastAsia="Times New Roman" w:cs="Times New Roman"/>
          <w:lang w:eastAsia="zh-CN"/>
        </w:rPr>
      </w:pPr>
      <w:r>
        <w:rPr>
          <w:rFonts w:eastAsia="Times New Roman" w:cs="Times New Roman"/>
          <w:lang w:eastAsia="zh-CN"/>
        </w:rPr>
        <w:t xml:space="preserve">*Wykonawca wypełnia w zależności od formy wniesionego wadium. </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bCs/>
          <w:lang w:eastAsia="zh-CN"/>
        </w:rPr>
        <w:t>W przypadku wyboru mojej/naszej oferty jako najkorzystniejszej zobowiązuję/zobowiązujemy się wnieść zabezpieczenie należytego wykonania umowy w wysokości 10% ceny całkowitej brutto podanej w ofercie, tj. …………………………………………………..………………………………………….. PLN (</w:t>
      </w:r>
      <w:r>
        <w:rPr>
          <w:rFonts w:eastAsia="Times New Roman" w:cs="Times New Roman"/>
          <w:bCs/>
          <w:i/>
          <w:lang w:eastAsia="zh-CN"/>
        </w:rPr>
        <w:t>słownie:</w:t>
      </w:r>
      <w:r>
        <w:rPr>
          <w:rFonts w:eastAsia="Times New Roman" w:cs="Times New Roman"/>
          <w:bCs/>
          <w:lang w:eastAsia="zh-CN"/>
        </w:rPr>
        <w:t xml:space="preserve"> …………………………………………………………………………. ), w formie zgodnej z ustawą </w:t>
      </w:r>
      <w:proofErr w:type="spellStart"/>
      <w:r>
        <w:rPr>
          <w:rFonts w:eastAsia="Times New Roman" w:cs="Times New Roman"/>
          <w:bCs/>
          <w:lang w:eastAsia="zh-CN"/>
        </w:rPr>
        <w:t>Pzp</w:t>
      </w:r>
      <w:proofErr w:type="spellEnd"/>
      <w:r>
        <w:rPr>
          <w:rFonts w:eastAsia="Times New Roman" w:cs="Times New Roman"/>
          <w:bCs/>
          <w:lang w:eastAsia="zh-CN"/>
        </w:rPr>
        <w:t>.</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Oświadczam/Oświadczamy, że załączone do oferty dokumenty opisują stan prawny i faktyczny, aktualny na dzień składania ofert.</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Oświadczam/Oświadczamy, iż - za wyjątkiem informacji zawartych w ofercie na stronach nr od ……… do ………., oraz w dokumentach złożonych wraz z ofertą, na stronach nr od ………. do ……… - niniejsza oferta oraz wszelkie załączniki są jawne i nie zawierają informacji stanowiących tajemnicę przedsiębiorstwa w rozumieniu przepisów o zwalczaniu nieuczciwej konkurencji.</w:t>
      </w:r>
    </w:p>
    <w:p w:rsidR="00E753AE" w:rsidRDefault="00F100F2">
      <w:pPr>
        <w:numPr>
          <w:ilvl w:val="2"/>
          <w:numId w:val="17"/>
        </w:numPr>
        <w:suppressAutoHyphens/>
        <w:spacing w:before="120" w:after="60" w:line="240" w:lineRule="auto"/>
        <w:ind w:left="357" w:hanging="357"/>
        <w:jc w:val="both"/>
      </w:pPr>
      <w:r>
        <w:rPr>
          <w:rFonts w:eastAsia="Times New Roman" w:cs="Times New Roman"/>
          <w:lang w:eastAsia="zh-CN"/>
        </w:rPr>
        <w:t>Oświadczam/Oświadczamy, że moja/nasza oferta spełnia wszystkie wymagania określone w SIWZ, w szczególności w Szczegółowym Opisie Przedmiotu Zamówienia stanowiącym  Załącznik nr 1 do SIWZ.</w:t>
      </w:r>
      <w:r>
        <w:rPr>
          <w:rFonts w:eastAsia="Times New Roman" w:cs="Times New Roman"/>
          <w:color w:val="000000"/>
          <w:lang w:eastAsia="pl-PL"/>
        </w:rPr>
        <w:t xml:space="preserve"> </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Oświadczam, że usługi objęte zamówieniem wykonam siłami własnymi, tj. bez udziału podwykonawców / przy udziale podwykonawców*.</w:t>
      </w:r>
      <w:r>
        <w:rPr>
          <w:rFonts w:eastAsia="Times New Roman" w:cs="Times New Roman"/>
          <w:color w:val="000000"/>
          <w:lang w:eastAsia="pl-PL"/>
        </w:rPr>
        <w:t xml:space="preserve"> </w:t>
      </w:r>
    </w:p>
    <w:p w:rsidR="00E753AE" w:rsidRDefault="00F100F2">
      <w:pPr>
        <w:suppressAutoHyphens/>
        <w:spacing w:before="120" w:after="60" w:line="240" w:lineRule="auto"/>
        <w:ind w:left="357"/>
        <w:jc w:val="both"/>
        <w:rPr>
          <w:rFonts w:eastAsia="Times New Roman" w:cs="Times New Roman"/>
          <w:lang w:eastAsia="zh-CN"/>
        </w:rPr>
      </w:pPr>
      <w:r>
        <w:rPr>
          <w:rFonts w:eastAsia="Times New Roman" w:cs="Times New Roman"/>
          <w:lang w:eastAsia="zh-CN"/>
        </w:rPr>
        <w:t>* niepotrzebne skreślić</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Następujące zadania zostaną wykonane przez podwykonawców (</w:t>
      </w:r>
      <w:r>
        <w:rPr>
          <w:rFonts w:eastAsia="Times New Roman" w:cs="Times New Roman"/>
          <w:i/>
          <w:lang w:eastAsia="zh-CN"/>
        </w:rPr>
        <w:t>należy podać zakres powierzonych im prac, jeśli brak podwykonawców proszę punkt skreślić</w:t>
      </w:r>
      <w:r>
        <w:rPr>
          <w:rFonts w:eastAsia="Times New Roman" w:cs="Times New Roman"/>
          <w:lang w:eastAsia="zh-CN"/>
        </w:rPr>
        <w:t>)</w:t>
      </w:r>
    </w:p>
    <w:p w:rsidR="00E753AE" w:rsidRDefault="00F100F2">
      <w:pPr>
        <w:spacing w:before="120" w:after="60"/>
        <w:ind w:firstLine="357"/>
        <w:rPr>
          <w:rFonts w:eastAsia="Times New Roman" w:cs="Times New Roman"/>
        </w:rPr>
      </w:pPr>
      <w:r>
        <w:rPr>
          <w:rFonts w:eastAsia="Times New Roman" w:cs="Times New Roman"/>
        </w:rPr>
        <w:t>……………………………………………………………………………………</w:t>
      </w:r>
    </w:p>
    <w:p w:rsidR="00E753AE" w:rsidRDefault="00F100F2">
      <w:pPr>
        <w:spacing w:before="120" w:after="60"/>
        <w:ind w:firstLine="357"/>
        <w:rPr>
          <w:rFonts w:eastAsia="Times New Roman" w:cs="Times New Roman"/>
        </w:rPr>
      </w:pPr>
      <w:r>
        <w:rPr>
          <w:rFonts w:eastAsia="Times New Roman" w:cs="Times New Roman"/>
        </w:rPr>
        <w:t>…………………………………………………………………………………..</w:t>
      </w:r>
    </w:p>
    <w:p w:rsidR="00E753AE" w:rsidRDefault="00F100F2">
      <w:pPr>
        <w:numPr>
          <w:ilvl w:val="2"/>
          <w:numId w:val="17"/>
        </w:numPr>
        <w:suppressAutoHyphens/>
        <w:spacing w:before="120" w:after="60" w:line="240" w:lineRule="auto"/>
        <w:ind w:left="357" w:hanging="357"/>
        <w:jc w:val="both"/>
        <w:rPr>
          <w:rFonts w:eastAsia="Times New Roman" w:cs="Times New Roman"/>
          <w:lang w:eastAsia="zh-CN"/>
        </w:rPr>
      </w:pPr>
      <w:r>
        <w:rPr>
          <w:rFonts w:eastAsia="Times New Roman" w:cs="Times New Roman"/>
          <w:lang w:eastAsia="zh-CN"/>
        </w:rPr>
        <w:t xml:space="preserve">Do oferty załączono następujące dokumenty: </w:t>
      </w:r>
    </w:p>
    <w:p w:rsidR="00E753AE" w:rsidRDefault="00F100F2">
      <w:pPr>
        <w:spacing w:before="120" w:after="60"/>
        <w:ind w:firstLine="357"/>
        <w:jc w:val="both"/>
        <w:rPr>
          <w:rFonts w:eastAsia="Times New Roman"/>
        </w:rPr>
      </w:pPr>
      <w:r>
        <w:rPr>
          <w:rFonts w:eastAsia="Times New Roman"/>
        </w:rPr>
        <w:t>………………………………………………………………………………….</w:t>
      </w:r>
    </w:p>
    <w:p w:rsidR="00E753AE" w:rsidRDefault="00F100F2">
      <w:pPr>
        <w:suppressAutoHyphens/>
        <w:spacing w:before="120" w:after="60" w:line="240" w:lineRule="auto"/>
        <w:ind w:firstLine="357"/>
        <w:jc w:val="both"/>
        <w:rPr>
          <w:rFonts w:eastAsia="Times New Roman" w:cs="Times New Roman"/>
          <w:lang w:eastAsia="zh-CN"/>
        </w:rPr>
      </w:pPr>
      <w:r>
        <w:rPr>
          <w:rFonts w:eastAsia="Times New Roman" w:cs="Times New Roman"/>
          <w:lang w:eastAsia="zh-CN"/>
        </w:rPr>
        <w:t>………………………………………………………………………………….</w:t>
      </w:r>
    </w:p>
    <w:p w:rsidR="00E753AE" w:rsidRDefault="00F100F2">
      <w:pPr>
        <w:suppressAutoHyphens/>
        <w:spacing w:before="120" w:after="60" w:line="240" w:lineRule="auto"/>
        <w:ind w:firstLine="357"/>
        <w:jc w:val="both"/>
        <w:rPr>
          <w:rFonts w:eastAsia="Times New Roman" w:cs="Times New Roman"/>
          <w:lang w:eastAsia="zh-CN"/>
        </w:rPr>
      </w:pPr>
      <w:r>
        <w:rPr>
          <w:rFonts w:eastAsia="Times New Roman" w:cs="Times New Roman"/>
          <w:lang w:eastAsia="zh-CN"/>
        </w:rPr>
        <w:t>………………………………………………………………………………….</w:t>
      </w:r>
    </w:p>
    <w:p w:rsidR="00E753AE" w:rsidRDefault="00E753AE">
      <w:pPr>
        <w:keepNext/>
        <w:suppressAutoHyphens/>
        <w:spacing w:before="120" w:after="60" w:line="240" w:lineRule="auto"/>
        <w:rPr>
          <w:rFonts w:eastAsia="Times New Roman" w:cs="Times New Roman"/>
          <w:lang w:eastAsia="zh-CN"/>
        </w:rPr>
      </w:pPr>
    </w:p>
    <w:p w:rsidR="00E753AE" w:rsidRDefault="00F100F2">
      <w:pPr>
        <w:keepNext/>
        <w:suppressAutoHyphens/>
        <w:spacing w:before="120" w:after="60" w:line="240" w:lineRule="auto"/>
        <w:rPr>
          <w:rFonts w:eastAsia="Times New Roman" w:cs="Times New Roman"/>
          <w:lang w:eastAsia="zh-CN"/>
        </w:rPr>
      </w:pPr>
      <w:r>
        <w:rPr>
          <w:rFonts w:eastAsia="Times New Roman" w:cs="Times New Roman"/>
          <w:lang w:eastAsia="zh-CN"/>
        </w:rPr>
        <w:t>Pod groźbą odpowiedzialności karnej oświadczam, że załączone do oferty dokumenty opisują stan prawny i faktyczny aktualny na dzień otwarcia ofert.</w:t>
      </w:r>
    </w:p>
    <w:p w:rsidR="00E753AE" w:rsidRDefault="00E753AE">
      <w:pPr>
        <w:keepNext/>
        <w:suppressAutoHyphens/>
        <w:spacing w:before="120" w:after="60" w:line="240" w:lineRule="auto"/>
        <w:rPr>
          <w:rFonts w:eastAsia="Times New Roman" w:cs="Times New Roman"/>
          <w:lang w:eastAsia="zh-CN"/>
        </w:rPr>
      </w:pPr>
    </w:p>
    <w:p w:rsidR="00E753AE" w:rsidRDefault="00E753AE">
      <w:pPr>
        <w:keepNext/>
        <w:suppressAutoHyphens/>
        <w:spacing w:before="120" w:after="60" w:line="240" w:lineRule="auto"/>
        <w:rPr>
          <w:rFonts w:eastAsia="Times New Roman" w:cs="Times New Roman"/>
          <w:lang w:eastAsia="zh-CN"/>
        </w:rPr>
      </w:pPr>
    </w:p>
    <w:p w:rsidR="00E753AE" w:rsidRDefault="00E753AE">
      <w:pPr>
        <w:keepNext/>
        <w:suppressAutoHyphens/>
        <w:spacing w:before="120" w:after="60" w:line="240" w:lineRule="auto"/>
        <w:rPr>
          <w:rFonts w:eastAsia="Times New Roman" w:cs="Times New Roman"/>
          <w:lang w:eastAsia="zh-CN"/>
        </w:rPr>
      </w:pPr>
    </w:p>
    <w:p w:rsidR="00E753AE" w:rsidRDefault="00E753AE">
      <w:pPr>
        <w:keepNext/>
        <w:suppressAutoHyphens/>
        <w:spacing w:before="120" w:after="60" w:line="240" w:lineRule="auto"/>
        <w:rPr>
          <w:rFonts w:eastAsia="Times New Roman" w:cs="Times New Roman"/>
          <w:lang w:eastAsia="zh-CN"/>
        </w:rPr>
      </w:pPr>
    </w:p>
    <w:tbl>
      <w:tblPr>
        <w:tblW w:w="9255" w:type="dxa"/>
        <w:tblCellMar>
          <w:left w:w="70" w:type="dxa"/>
          <w:right w:w="70" w:type="dxa"/>
        </w:tblCellMar>
        <w:tblLook w:val="04A0" w:firstRow="1" w:lastRow="0" w:firstColumn="1" w:lastColumn="0" w:noHBand="0" w:noVBand="1"/>
      </w:tblPr>
      <w:tblGrid>
        <w:gridCol w:w="4571"/>
        <w:gridCol w:w="4684"/>
      </w:tblGrid>
      <w:tr w:rsidR="00E753AE">
        <w:tc>
          <w:tcPr>
            <w:tcW w:w="4571" w:type="dxa"/>
            <w:shd w:val="clear" w:color="auto" w:fill="auto"/>
          </w:tcPr>
          <w:p w:rsidR="00E753AE" w:rsidRDefault="00F100F2">
            <w:pPr>
              <w:keepNext/>
              <w:suppressAutoHyphens/>
              <w:spacing w:after="120" w:line="240" w:lineRule="auto"/>
              <w:rPr>
                <w:rFonts w:eastAsia="Times New Roman" w:cs="Arial"/>
                <w:bCs/>
                <w:color w:val="000000"/>
                <w:lang w:eastAsia="zh-CN"/>
              </w:rPr>
            </w:pPr>
            <w:r>
              <w:rPr>
                <w:rFonts w:eastAsia="Times New Roman" w:cs="Times New Roman"/>
                <w:bCs/>
                <w:color w:val="000000"/>
                <w:lang w:eastAsia="zh-CN"/>
              </w:rPr>
              <w:t>……………………………………………………</w:t>
            </w:r>
          </w:p>
        </w:tc>
        <w:tc>
          <w:tcPr>
            <w:tcW w:w="4683" w:type="dxa"/>
            <w:shd w:val="clear" w:color="auto" w:fill="auto"/>
          </w:tcPr>
          <w:p w:rsidR="00E753AE" w:rsidRDefault="00F100F2">
            <w:pPr>
              <w:keepNext/>
              <w:suppressAutoHyphens/>
              <w:spacing w:after="120" w:line="240" w:lineRule="auto"/>
              <w:jc w:val="center"/>
              <w:rPr>
                <w:rFonts w:eastAsia="Times New Roman" w:cs="Arial"/>
                <w:bCs/>
                <w:color w:val="000000"/>
                <w:lang w:eastAsia="zh-CN"/>
              </w:rPr>
            </w:pPr>
            <w:r>
              <w:rPr>
                <w:rFonts w:eastAsia="Times New Roman" w:cs="Times New Roman"/>
                <w:bCs/>
                <w:color w:val="000000"/>
                <w:lang w:eastAsia="zh-CN"/>
              </w:rPr>
              <w:t>……………………….……………………………………………………</w:t>
            </w:r>
          </w:p>
        </w:tc>
      </w:tr>
      <w:tr w:rsidR="00E753AE">
        <w:tc>
          <w:tcPr>
            <w:tcW w:w="4571" w:type="dxa"/>
            <w:shd w:val="clear" w:color="auto" w:fill="auto"/>
          </w:tcPr>
          <w:p w:rsidR="00E753AE" w:rsidRDefault="00F100F2">
            <w:pPr>
              <w:suppressAutoHyphens/>
              <w:spacing w:after="120" w:line="240" w:lineRule="auto"/>
              <w:rPr>
                <w:rFonts w:eastAsia="Times New Roman" w:cs="Arial"/>
                <w:bCs/>
                <w:color w:val="000000"/>
                <w:lang w:eastAsia="zh-CN"/>
              </w:rPr>
            </w:pPr>
            <w:r>
              <w:rPr>
                <w:rFonts w:eastAsia="Times New Roman" w:cs="Times New Roman"/>
                <w:bCs/>
                <w:color w:val="000000"/>
                <w:lang w:eastAsia="zh-CN"/>
              </w:rPr>
              <w:t>Miejsce i data</w:t>
            </w:r>
          </w:p>
        </w:tc>
        <w:tc>
          <w:tcPr>
            <w:tcW w:w="4683" w:type="dxa"/>
            <w:shd w:val="clear" w:color="auto" w:fill="auto"/>
          </w:tcPr>
          <w:p w:rsidR="00E753AE" w:rsidRDefault="00F100F2">
            <w:pPr>
              <w:suppressAutoHyphens/>
              <w:spacing w:after="120" w:line="240" w:lineRule="auto"/>
              <w:jc w:val="center"/>
              <w:rPr>
                <w:rFonts w:eastAsia="Times New Roman" w:cs="Arial"/>
                <w:bCs/>
                <w:color w:val="000000"/>
                <w:lang w:eastAsia="zh-CN"/>
              </w:rPr>
            </w:pPr>
            <w:r>
              <w:rPr>
                <w:rFonts w:eastAsia="Times New Roman" w:cs="Times New Roman"/>
                <w:bCs/>
                <w:color w:val="000000"/>
                <w:lang w:eastAsia="zh-CN"/>
              </w:rPr>
              <w:t>Imię, nazwisko, podpis, pieczątka składającego ofertę w imieniu Wykonawcy/Wykonawców</w:t>
            </w:r>
            <w:r>
              <w:rPr>
                <w:rStyle w:val="Zakotwiczenieprzypisudolnego"/>
                <w:rFonts w:eastAsia="Times New Roman" w:cs="Times New Roman"/>
                <w:bCs/>
                <w:color w:val="000000"/>
                <w:lang w:eastAsia="zh-CN"/>
              </w:rPr>
              <w:footnoteReference w:id="2"/>
            </w:r>
          </w:p>
        </w:tc>
      </w:tr>
    </w:tbl>
    <w:p w:rsidR="00E753AE" w:rsidRDefault="00E753AE">
      <w:pPr>
        <w:sectPr w:rsidR="00E753AE">
          <w:headerReference w:type="default" r:id="rId14"/>
          <w:footerReference w:type="default" r:id="rId15"/>
          <w:footnotePr>
            <w:numRestart w:val="eachSect"/>
          </w:footnotePr>
          <w:pgSz w:w="11906" w:h="16838"/>
          <w:pgMar w:top="1418" w:right="1418" w:bottom="1418" w:left="1418" w:header="709" w:footer="709" w:gutter="0"/>
          <w:pgNumType w:start="1"/>
          <w:cols w:space="708"/>
          <w:formProt w:val="0"/>
          <w:docGrid w:linePitch="600" w:charSpace="36864"/>
        </w:sectPr>
      </w:pPr>
    </w:p>
    <w:p w:rsidR="00E753AE" w:rsidRDefault="00E753AE">
      <w:pPr>
        <w:suppressAutoHyphens/>
        <w:spacing w:after="0" w:line="240" w:lineRule="auto"/>
        <w:rPr>
          <w:rFonts w:eastAsia="Times New Roman" w:cs="Times New Roman"/>
          <w:sz w:val="24"/>
          <w:szCs w:val="24"/>
          <w:lang w:eastAsia="zh-CN"/>
        </w:rPr>
        <w:sectPr w:rsidR="00E753AE">
          <w:headerReference w:type="default" r:id="rId16"/>
          <w:footerReference w:type="default" r:id="rId17"/>
          <w:footnotePr>
            <w:numRestart w:val="eachSect"/>
          </w:footnotePr>
          <w:pgSz w:w="11906" w:h="16838"/>
          <w:pgMar w:top="1418" w:right="1418" w:bottom="1418" w:left="1418" w:header="709" w:footer="709" w:gutter="0"/>
          <w:pgNumType w:start="1"/>
          <w:cols w:space="708"/>
          <w:formProt w:val="0"/>
          <w:docGrid w:linePitch="600" w:charSpace="36864"/>
        </w:sectPr>
      </w:pPr>
    </w:p>
    <w:p w:rsidR="00E753AE" w:rsidRDefault="00E753AE">
      <w:pPr>
        <w:suppressAutoHyphens/>
        <w:spacing w:after="0" w:line="240" w:lineRule="auto"/>
        <w:rPr>
          <w:rFonts w:eastAsia="Times New Roman" w:cs="Times New Roman"/>
          <w:b/>
          <w:bCs/>
          <w:i/>
          <w:iCs/>
          <w:sz w:val="24"/>
          <w:szCs w:val="24"/>
          <w:lang w:eastAsia="zh-CN"/>
        </w:rPr>
      </w:pPr>
    </w:p>
    <w:p w:rsidR="00E753AE" w:rsidRDefault="00F100F2">
      <w:pPr>
        <w:suppressAutoHyphens/>
        <w:spacing w:after="0" w:line="240" w:lineRule="auto"/>
        <w:jc w:val="right"/>
        <w:rPr>
          <w:rFonts w:eastAsia="Times New Roman" w:cs="Times New Roman"/>
          <w:b/>
          <w:bCs/>
          <w:smallCaps/>
          <w:sz w:val="24"/>
          <w:szCs w:val="24"/>
          <w:lang w:eastAsia="zh-CN"/>
        </w:rPr>
      </w:pPr>
      <w:r>
        <w:rPr>
          <w:rFonts w:eastAsia="Times New Roman" w:cs="Times New Roman"/>
          <w:b/>
          <w:bCs/>
          <w:i/>
          <w:iCs/>
          <w:sz w:val="24"/>
          <w:szCs w:val="24"/>
          <w:lang w:eastAsia="zh-CN"/>
        </w:rPr>
        <w:t>Załącznik nr 3 do SIWZ</w:t>
      </w: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b/>
          <w:bCs/>
          <w:smallCaps/>
          <w:sz w:val="24"/>
          <w:szCs w:val="24"/>
          <w:lang w:eastAsia="zh-CN"/>
        </w:rPr>
        <w:t>Wzór umowy</w:t>
      </w:r>
      <w:r>
        <w:rPr>
          <w:rFonts w:eastAsia="Times New Roman" w:cs="Times New Roman"/>
          <w:b/>
          <w:bCs/>
          <w:smallCaps/>
          <w:color w:val="0000FF"/>
          <w:sz w:val="24"/>
          <w:szCs w:val="24"/>
          <w:u w:val="single"/>
          <w:lang w:eastAsia="zh-CN"/>
        </w:rPr>
        <w:t xml:space="preserve"> </w:t>
      </w:r>
    </w:p>
    <w:p w:rsidR="00E753AE" w:rsidRDefault="00E753AE">
      <w:pPr>
        <w:keepNext/>
        <w:keepLines/>
        <w:widowControl w:val="0"/>
        <w:suppressAutoHyphens/>
        <w:spacing w:after="0" w:line="240" w:lineRule="auto"/>
        <w:jc w:val="center"/>
        <w:rPr>
          <w:rFonts w:cs="Times New Roman"/>
          <w:bCs/>
          <w:sz w:val="24"/>
          <w:szCs w:val="24"/>
          <w:lang w:eastAsia="zh-CN"/>
        </w:rPr>
      </w:pPr>
    </w:p>
    <w:p w:rsidR="00E753AE" w:rsidRDefault="00E753AE">
      <w:pPr>
        <w:keepNext/>
        <w:keepLines/>
        <w:widowControl w:val="0"/>
        <w:suppressAutoHyphens/>
        <w:spacing w:after="0" w:line="240" w:lineRule="auto"/>
        <w:rPr>
          <w:rFonts w:eastAsia="Times New Roman" w:cs="Times New Roman"/>
          <w:b/>
          <w:sz w:val="24"/>
          <w:szCs w:val="24"/>
          <w:lang w:eastAsia="zh-CN"/>
        </w:rPr>
      </w:pPr>
    </w:p>
    <w:p w:rsidR="00E753AE" w:rsidRDefault="00F100F2">
      <w:pPr>
        <w:keepNext/>
        <w:keepLines/>
        <w:widowControl w:val="0"/>
        <w:suppressAutoHyphens/>
        <w:spacing w:after="0" w:line="240" w:lineRule="auto"/>
        <w:jc w:val="center"/>
        <w:rPr>
          <w:rFonts w:eastAsia="Times New Roman" w:cs="Times New Roman"/>
          <w:b/>
          <w:color w:val="000000"/>
          <w:sz w:val="26"/>
          <w:szCs w:val="20"/>
          <w:lang w:eastAsia="zh-CN"/>
        </w:rPr>
      </w:pPr>
      <w:r>
        <w:rPr>
          <w:rFonts w:eastAsia="Times New Roman" w:cs="Times New Roman"/>
          <w:b/>
          <w:sz w:val="24"/>
          <w:szCs w:val="24"/>
          <w:lang w:eastAsia="zh-CN"/>
        </w:rPr>
        <w:t>UMOWA</w:t>
      </w:r>
    </w:p>
    <w:p w:rsidR="00E753AE" w:rsidRDefault="00F100F2">
      <w:pPr>
        <w:suppressAutoHyphens/>
        <w:spacing w:after="0" w:line="240" w:lineRule="auto"/>
        <w:jc w:val="center"/>
      </w:pPr>
      <w:r>
        <w:rPr>
          <w:rFonts w:eastAsia="Times New Roman" w:cs="Times New Roman"/>
          <w:sz w:val="24"/>
          <w:szCs w:val="24"/>
          <w:lang w:eastAsia="zh-CN"/>
        </w:rPr>
        <w:t>Nr KZGW/DPiZW-ops/POIS/………./2017</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zawarta w Warszawie, w dniu ..........................................................................…. r. pomiędzy:</w:t>
      </w:r>
    </w:p>
    <w:p w:rsidR="00E753AE" w:rsidRDefault="00F100F2">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after="0" w:line="240" w:lineRule="auto"/>
        <w:jc w:val="both"/>
        <w:rPr>
          <w:rFonts w:eastAsia="Times New Roman" w:cs="Times New Roman"/>
          <w:sz w:val="24"/>
          <w:szCs w:val="24"/>
          <w:lang w:eastAsia="zh-CN"/>
        </w:rPr>
      </w:pPr>
      <w:r>
        <w:rPr>
          <w:rFonts w:eastAsia="Times New Roman" w:cs="Times New Roman"/>
          <w:b/>
          <w:sz w:val="24"/>
          <w:szCs w:val="24"/>
          <w:lang w:eastAsia="zh-CN"/>
        </w:rPr>
        <w:t>Skarbem Państwa – Krajowym Zarządem Gospodarki Wodnej</w:t>
      </w:r>
      <w:r>
        <w:rPr>
          <w:rFonts w:eastAsia="Times New Roman" w:cs="Times New Roman"/>
          <w:sz w:val="24"/>
          <w:szCs w:val="24"/>
          <w:lang w:eastAsia="zh-CN"/>
        </w:rPr>
        <w:t xml:space="preserve"> z siedzibą w Warszawie (kod pocztowy 00-844) przy ul. Grzybowskiej 80/82 (NIP: 701-002-18-98), reprezentowanym przez: ……………………………………………………………………………………………..............................................................................................................................................................................................</w:t>
      </w:r>
    </w:p>
    <w:p w:rsidR="00E753AE" w:rsidRDefault="00F100F2">
      <w:pPr>
        <w:tabs>
          <w:tab w:val="left" w:pos="0"/>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after="0" w:line="240" w:lineRule="auto"/>
        <w:jc w:val="both"/>
        <w:rPr>
          <w:rFonts w:eastAsia="Times New Roman" w:cs="Times New Roman"/>
          <w:b/>
          <w:bCs/>
          <w:sz w:val="24"/>
          <w:szCs w:val="24"/>
          <w:lang w:eastAsia="zh-CN"/>
        </w:rPr>
      </w:pPr>
      <w:r>
        <w:rPr>
          <w:rFonts w:eastAsia="Times New Roman" w:cs="Times New Roman"/>
          <w:sz w:val="24"/>
          <w:szCs w:val="24"/>
          <w:lang w:eastAsia="zh-CN"/>
        </w:rPr>
        <w:t xml:space="preserve">- zwanym dalej </w:t>
      </w:r>
      <w:r>
        <w:rPr>
          <w:rFonts w:eastAsia="Times New Roman" w:cs="Times New Roman"/>
          <w:b/>
          <w:bCs/>
          <w:sz w:val="24"/>
          <w:szCs w:val="24"/>
          <w:lang w:eastAsia="zh-CN"/>
        </w:rPr>
        <w:t>Zamawiającym</w:t>
      </w: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bCs/>
          <w:sz w:val="24"/>
          <w:szCs w:val="24"/>
          <w:lang w:eastAsia="zh-CN"/>
        </w:rPr>
        <w:t>a</w:t>
      </w: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w:t>
      </w:r>
    </w:p>
    <w:p w:rsidR="00E753AE" w:rsidRDefault="00F100F2">
      <w:pPr>
        <w:suppressAutoHyphens/>
        <w:spacing w:after="0" w:line="240" w:lineRule="auto"/>
        <w:rPr>
          <w:rFonts w:eastAsia="Times New Roman" w:cs="Times New Roman"/>
          <w:sz w:val="24"/>
          <w:szCs w:val="24"/>
          <w:lang w:eastAsia="zh-CN"/>
        </w:rPr>
      </w:pPr>
      <w:r>
        <w:rPr>
          <w:rFonts w:eastAsia="Times New Roman" w:cs="Times New Roman"/>
          <w:sz w:val="24"/>
          <w:szCs w:val="24"/>
          <w:lang w:eastAsia="zh-CN"/>
        </w:rPr>
        <w:t>.....................................................................................................................................................</w:t>
      </w:r>
    </w:p>
    <w:p w:rsidR="00E753AE" w:rsidRDefault="00F100F2">
      <w:pPr>
        <w:suppressAutoHyphens/>
        <w:spacing w:after="0" w:line="240" w:lineRule="auto"/>
        <w:rPr>
          <w:rFonts w:eastAsia="Times New Roman" w:cs="Times New Roman"/>
          <w:sz w:val="24"/>
          <w:szCs w:val="24"/>
          <w:lang w:eastAsia="zh-CN"/>
        </w:rPr>
      </w:pPr>
      <w:r>
        <w:rPr>
          <w:rFonts w:eastAsia="Times New Roman" w:cs="Times New Roman"/>
          <w:sz w:val="24"/>
          <w:szCs w:val="24"/>
          <w:lang w:eastAsia="zh-CN"/>
        </w:rPr>
        <w:br/>
        <w:t>numer identyfikacji podatkowej NIP: ……..................................................................................</w:t>
      </w: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adres: ..........................................................................................................................................reprezentowanym przez:</w:t>
      </w: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w:t>
      </w:r>
      <w:r>
        <w:rPr>
          <w:rFonts w:eastAsia="Times New Roman" w:cs="Times New Roman"/>
          <w:sz w:val="24"/>
          <w:szCs w:val="24"/>
          <w:lang w:eastAsia="zh-CN"/>
        </w:rPr>
        <w:br/>
        <w:t xml:space="preserve">- zwanym dalej </w:t>
      </w:r>
      <w:r>
        <w:rPr>
          <w:rFonts w:eastAsia="Times New Roman" w:cs="Times New Roman"/>
          <w:b/>
          <w:bCs/>
          <w:sz w:val="24"/>
          <w:szCs w:val="24"/>
          <w:lang w:eastAsia="zh-CN"/>
        </w:rPr>
        <w:t>Wykonawcą</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Niniejsza umowa (dalej „Umowa”) zostaje zawarta po przeprowadzeniu postępowania o udzielenie zamówienia publicznego, prowadzonego w trybie przetargu nieograniczonego, zgodnie z art. 39 – 46 ustawy z dnia 29 stycznia 2004 r. Prawo zamówień publicznych (Dz. U. Dz. U. z 2017 r. poz. 1579</w:t>
      </w:r>
      <w:r w:rsidR="00CA5203">
        <w:rPr>
          <w:rFonts w:eastAsia="Times New Roman" w:cs="Times New Roman"/>
          <w:sz w:val="24"/>
          <w:szCs w:val="24"/>
          <w:lang w:eastAsia="zh-CN"/>
        </w:rPr>
        <w:t xml:space="preserve"> z </w:t>
      </w:r>
      <w:proofErr w:type="spellStart"/>
      <w:r w:rsidR="00CA5203">
        <w:rPr>
          <w:rFonts w:eastAsia="Times New Roman" w:cs="Times New Roman"/>
          <w:sz w:val="24"/>
          <w:szCs w:val="24"/>
          <w:lang w:eastAsia="zh-CN"/>
        </w:rPr>
        <w:t>późn</w:t>
      </w:r>
      <w:proofErr w:type="spellEnd"/>
      <w:r w:rsidR="00CA5203">
        <w:rPr>
          <w:rFonts w:eastAsia="Times New Roman" w:cs="Times New Roman"/>
          <w:sz w:val="24"/>
          <w:szCs w:val="24"/>
          <w:lang w:eastAsia="zh-CN"/>
        </w:rPr>
        <w:t>. zm.</w:t>
      </w:r>
      <w:r>
        <w:rPr>
          <w:rFonts w:eastAsia="Times New Roman" w:cs="Times New Roman"/>
          <w:sz w:val="24"/>
          <w:szCs w:val="24"/>
          <w:lang w:eastAsia="zh-CN"/>
        </w:rPr>
        <w:t xml:space="preserve">), zwanej dalej </w:t>
      </w:r>
      <w:proofErr w:type="spellStart"/>
      <w:r>
        <w:rPr>
          <w:rFonts w:eastAsia="Times New Roman" w:cs="Times New Roman"/>
          <w:sz w:val="24"/>
          <w:szCs w:val="24"/>
          <w:lang w:eastAsia="zh-CN"/>
        </w:rPr>
        <w:t>Pzp</w:t>
      </w:r>
      <w:proofErr w:type="spellEnd"/>
      <w:r>
        <w:rPr>
          <w:rFonts w:eastAsia="Times New Roman" w:cs="Times New Roman"/>
          <w:sz w:val="24"/>
          <w:szCs w:val="24"/>
          <w:lang w:eastAsia="zh-CN"/>
        </w:rPr>
        <w:t xml:space="preserve">. </w:t>
      </w:r>
    </w:p>
    <w:p w:rsidR="00E753AE" w:rsidRDefault="00E753AE">
      <w:pPr>
        <w:suppressAutoHyphens/>
        <w:spacing w:after="0" w:line="240" w:lineRule="auto"/>
        <w:jc w:val="center"/>
        <w:rPr>
          <w:rFonts w:eastAsia="Times New Roman" w:cs="Times New Roman"/>
          <w:b/>
          <w:bCs/>
          <w:sz w:val="24"/>
          <w:szCs w:val="24"/>
          <w:lang w:eastAsia="zh-CN"/>
        </w:rPr>
      </w:pPr>
    </w:p>
    <w:p w:rsidR="00E753AE" w:rsidRDefault="00F100F2">
      <w:pPr>
        <w:suppressAutoHyphens/>
        <w:spacing w:after="0" w:line="240" w:lineRule="auto"/>
        <w:jc w:val="center"/>
        <w:rPr>
          <w:rFonts w:eastAsia="Times New Roman" w:cs="Times New Roman"/>
          <w:b/>
          <w:bCs/>
          <w:sz w:val="24"/>
          <w:szCs w:val="24"/>
          <w:lang w:eastAsia="zh-CN"/>
        </w:rPr>
      </w:pPr>
      <w:r>
        <w:rPr>
          <w:rFonts w:eastAsia="Times New Roman" w:cs="Times New Roman"/>
          <w:b/>
          <w:bCs/>
          <w:sz w:val="24"/>
          <w:szCs w:val="24"/>
          <w:lang w:eastAsia="zh-CN"/>
        </w:rPr>
        <w:t>PRZEDMIOT UMOWY</w:t>
      </w:r>
    </w:p>
    <w:p w:rsidR="00E753AE" w:rsidRDefault="00E753AE">
      <w:pPr>
        <w:suppressAutoHyphens/>
        <w:spacing w:after="0" w:line="240" w:lineRule="auto"/>
        <w:jc w:val="center"/>
        <w:rPr>
          <w:rFonts w:eastAsia="Times New Roman" w:cs="Times New Roman"/>
          <w:b/>
          <w:bCs/>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1</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numPr>
          <w:ilvl w:val="3"/>
          <w:numId w:val="31"/>
        </w:numPr>
        <w:shd w:val="clear" w:color="auto" w:fill="FFFFFF"/>
        <w:suppressAutoHyphens/>
        <w:spacing w:after="0" w:line="240" w:lineRule="auto"/>
        <w:ind w:left="425" w:hanging="425"/>
        <w:jc w:val="both"/>
        <w:rPr>
          <w:rFonts w:eastAsia="Times New Roman" w:cs="Times New Roman"/>
          <w:sz w:val="24"/>
          <w:szCs w:val="24"/>
          <w:lang w:eastAsia="zh-CN"/>
        </w:rPr>
      </w:pPr>
      <w:r>
        <w:rPr>
          <w:rFonts w:eastAsia="Times New Roman" w:cs="Times New Roman"/>
          <w:iCs/>
          <w:sz w:val="24"/>
          <w:szCs w:val="24"/>
          <w:lang w:eastAsia="zh-CN"/>
        </w:rPr>
        <w:t>Z</w:t>
      </w:r>
      <w:r>
        <w:rPr>
          <w:rFonts w:eastAsia="Times New Roman" w:cs="Times New Roman"/>
          <w:sz w:val="24"/>
          <w:szCs w:val="24"/>
          <w:lang w:eastAsia="zh-CN"/>
        </w:rPr>
        <w:t xml:space="preserve">amawiający zleca, a Wykonawca zobowiązuje się wykonać na rzecz Zamawiającego usługę pn. </w:t>
      </w:r>
      <w:r>
        <w:rPr>
          <w:rFonts w:eastAsia="Times New Roman" w:cs="Times New Roman"/>
          <w:b/>
          <w:sz w:val="24"/>
          <w:szCs w:val="24"/>
          <w:lang w:eastAsia="zh-CN"/>
        </w:rPr>
        <w:t>Zapewnienie promocji i informacji projektu „Przegląd i aktualizacja wstępnej oceny ryzyka powodziowego”</w:t>
      </w:r>
      <w:r>
        <w:rPr>
          <w:rFonts w:eastAsia="Times New Roman" w:cs="Times New Roman"/>
          <w:bCs/>
          <w:iCs/>
          <w:sz w:val="24"/>
          <w:szCs w:val="24"/>
          <w:lang w:eastAsia="zh-CN"/>
        </w:rPr>
        <w:t xml:space="preserve">, </w:t>
      </w:r>
      <w:r>
        <w:rPr>
          <w:rFonts w:eastAsia="Times New Roman" w:cs="Times New Roman"/>
          <w:sz w:val="24"/>
          <w:szCs w:val="24"/>
          <w:lang w:eastAsia="zh-CN"/>
        </w:rPr>
        <w:t>w następujących terminach:</w:t>
      </w:r>
    </w:p>
    <w:p w:rsidR="00E753AE" w:rsidRDefault="00E753AE">
      <w:pPr>
        <w:shd w:val="clear" w:color="auto" w:fill="FFFFFF"/>
        <w:suppressAutoHyphens/>
        <w:spacing w:after="0" w:line="240" w:lineRule="auto"/>
        <w:ind w:left="425"/>
        <w:jc w:val="both"/>
        <w:rPr>
          <w:rFonts w:eastAsia="Times New Roman" w:cs="Times New Roman"/>
          <w:sz w:val="24"/>
          <w:szCs w:val="24"/>
          <w:lang w:eastAsia="zh-CN"/>
        </w:rPr>
      </w:pPr>
    </w:p>
    <w:tbl>
      <w:tblPr>
        <w:tblStyle w:val="Tabela-Siatka5"/>
        <w:tblW w:w="4700" w:type="pct"/>
        <w:jc w:val="center"/>
        <w:tblLook w:val="04A0" w:firstRow="1" w:lastRow="0" w:firstColumn="1" w:lastColumn="0" w:noHBand="0" w:noVBand="1"/>
      </w:tblPr>
      <w:tblGrid>
        <w:gridCol w:w="5147"/>
        <w:gridCol w:w="1847"/>
        <w:gridCol w:w="1735"/>
      </w:tblGrid>
      <w:tr w:rsidR="00E753AE">
        <w:trPr>
          <w:trHeight w:val="801"/>
          <w:jc w:val="center"/>
        </w:trPr>
        <w:tc>
          <w:tcPr>
            <w:tcW w:w="5027" w:type="dxa"/>
            <w:shd w:val="clear" w:color="auto" w:fill="DBE5F1" w:themeFill="accent1" w:themeFillTint="33"/>
            <w:tcMar>
              <w:left w:w="108" w:type="dxa"/>
            </w:tcMar>
            <w:vAlign w:val="center"/>
          </w:tcPr>
          <w:p w:rsidR="00E753AE" w:rsidRDefault="00F100F2">
            <w:pPr>
              <w:suppressAutoHyphens/>
              <w:spacing w:after="120" w:line="240" w:lineRule="auto"/>
              <w:jc w:val="center"/>
              <w:rPr>
                <w:b/>
                <w:bCs/>
              </w:rPr>
            </w:pPr>
            <w:r>
              <w:rPr>
                <w:rFonts w:eastAsia="Times New Roman" w:cs="Times New Roman"/>
                <w:b/>
                <w:bCs/>
                <w:sz w:val="20"/>
                <w:szCs w:val="20"/>
                <w:lang w:eastAsia="zh-CN"/>
              </w:rPr>
              <w:t>Etapy realizacji zamówienia</w:t>
            </w:r>
          </w:p>
        </w:tc>
        <w:tc>
          <w:tcPr>
            <w:tcW w:w="1804" w:type="dxa"/>
            <w:shd w:val="clear" w:color="auto" w:fill="DBE5F1" w:themeFill="accent1" w:themeFillTint="33"/>
            <w:tcMar>
              <w:left w:w="108" w:type="dxa"/>
            </w:tcMar>
            <w:vAlign w:val="center"/>
          </w:tcPr>
          <w:p w:rsidR="00A24D4D" w:rsidRDefault="00F100F2" w:rsidP="00990D10">
            <w:pPr>
              <w:suppressAutoHyphens/>
              <w:spacing w:after="120" w:line="240" w:lineRule="auto"/>
              <w:jc w:val="center"/>
              <w:rPr>
                <w:rFonts w:eastAsia="Times New Roman" w:cs="Times New Roman"/>
                <w:b/>
                <w:bCs/>
                <w:sz w:val="20"/>
                <w:szCs w:val="20"/>
                <w:lang w:eastAsia="zh-CN"/>
              </w:rPr>
            </w:pPr>
            <w:r>
              <w:rPr>
                <w:rFonts w:eastAsia="Times New Roman" w:cs="Times New Roman"/>
                <w:b/>
                <w:bCs/>
                <w:sz w:val="20"/>
                <w:szCs w:val="20"/>
                <w:lang w:eastAsia="zh-CN"/>
              </w:rPr>
              <w:t>Termin rozpoczęcia</w:t>
            </w:r>
          </w:p>
          <w:p w:rsidR="00E753AE" w:rsidRDefault="00A24D4D" w:rsidP="00990D10">
            <w:pPr>
              <w:suppressAutoHyphens/>
              <w:spacing w:after="120" w:line="240" w:lineRule="auto"/>
              <w:jc w:val="center"/>
              <w:rPr>
                <w:rFonts w:eastAsia="Times New Roman" w:cs="Times New Roman"/>
                <w:b/>
                <w:bCs/>
                <w:sz w:val="20"/>
                <w:szCs w:val="20"/>
                <w:lang w:eastAsia="zh-CN"/>
              </w:rPr>
            </w:pPr>
            <w:r>
              <w:rPr>
                <w:rFonts w:eastAsia="Times New Roman" w:cs="Times New Roman"/>
                <w:b/>
                <w:bCs/>
                <w:sz w:val="20"/>
                <w:szCs w:val="20"/>
                <w:lang w:eastAsia="zh-CN"/>
              </w:rPr>
              <w:t>zadania</w:t>
            </w:r>
            <w:r w:rsidR="00F100F2">
              <w:rPr>
                <w:rFonts w:eastAsia="Times New Roman" w:cs="Times New Roman"/>
                <w:b/>
                <w:bCs/>
                <w:sz w:val="20"/>
                <w:szCs w:val="20"/>
                <w:lang w:eastAsia="zh-CN"/>
              </w:rPr>
              <w:t xml:space="preserve"> </w:t>
            </w:r>
          </w:p>
        </w:tc>
        <w:tc>
          <w:tcPr>
            <w:tcW w:w="1694" w:type="dxa"/>
            <w:shd w:val="clear" w:color="auto" w:fill="DBE5F1" w:themeFill="accent1" w:themeFillTint="33"/>
            <w:tcMar>
              <w:left w:w="108" w:type="dxa"/>
            </w:tcMar>
            <w:vAlign w:val="center"/>
          </w:tcPr>
          <w:p w:rsidR="00E753AE" w:rsidRDefault="00990D10" w:rsidP="00990D10">
            <w:pPr>
              <w:suppressAutoHyphens/>
              <w:spacing w:after="120" w:line="240" w:lineRule="auto"/>
              <w:jc w:val="center"/>
              <w:rPr>
                <w:b/>
                <w:bCs/>
              </w:rPr>
            </w:pPr>
            <w:r>
              <w:rPr>
                <w:rFonts w:eastAsia="Times New Roman" w:cs="Times New Roman"/>
                <w:b/>
                <w:bCs/>
                <w:sz w:val="20"/>
                <w:szCs w:val="20"/>
                <w:lang w:eastAsia="zh-CN"/>
              </w:rPr>
              <w:t>Termin zakończenia</w:t>
            </w:r>
            <w:r w:rsidR="00A24D4D">
              <w:rPr>
                <w:rFonts w:eastAsia="Times New Roman" w:cs="Times New Roman"/>
                <w:b/>
                <w:bCs/>
                <w:sz w:val="20"/>
                <w:szCs w:val="20"/>
                <w:lang w:eastAsia="zh-CN"/>
              </w:rPr>
              <w:t xml:space="preserve"> zadania</w:t>
            </w:r>
            <w:r>
              <w:rPr>
                <w:rFonts w:eastAsia="Times New Roman" w:cs="Times New Roman"/>
                <w:b/>
                <w:bCs/>
                <w:sz w:val="20"/>
                <w:szCs w:val="20"/>
                <w:lang w:eastAsia="zh-CN"/>
              </w:rPr>
              <w:t xml:space="preserve"> </w:t>
            </w:r>
          </w:p>
        </w:tc>
      </w:tr>
      <w:tr w:rsidR="00E753AE">
        <w:trPr>
          <w:trHeight w:val="566"/>
          <w:jc w:val="center"/>
        </w:trPr>
        <w:tc>
          <w:tcPr>
            <w:tcW w:w="5027" w:type="dxa"/>
            <w:shd w:val="clear" w:color="auto" w:fill="auto"/>
            <w:tcMar>
              <w:left w:w="108" w:type="dxa"/>
            </w:tcMar>
            <w:vAlign w:val="center"/>
          </w:tcPr>
          <w:p w:rsidR="00E753AE" w:rsidRDefault="00F100F2">
            <w:pPr>
              <w:suppressAutoHyphens/>
              <w:spacing w:after="120" w:line="240" w:lineRule="auto"/>
              <w:rPr>
                <w:b/>
                <w:bCs/>
              </w:rPr>
            </w:pPr>
            <w:r>
              <w:rPr>
                <w:rFonts w:eastAsia="Times New Roman" w:cs="Times New Roman"/>
                <w:b/>
                <w:bCs/>
                <w:sz w:val="20"/>
                <w:szCs w:val="20"/>
                <w:lang w:eastAsia="zh-CN"/>
              </w:rPr>
              <w:lastRenderedPageBreak/>
              <w:t>1. Zakładka na stronie internetowej</w:t>
            </w:r>
          </w:p>
        </w:tc>
        <w:tc>
          <w:tcPr>
            <w:tcW w:w="1804" w:type="dxa"/>
            <w:shd w:val="clear" w:color="auto" w:fill="auto"/>
            <w:tcMar>
              <w:left w:w="108" w:type="dxa"/>
            </w:tcMar>
            <w:vAlign w:val="center"/>
          </w:tcPr>
          <w:p w:rsidR="00E753AE" w:rsidRDefault="00F100F2">
            <w:pPr>
              <w:suppressAutoHyphens/>
              <w:spacing w:after="120" w:line="240" w:lineRule="auto"/>
              <w:jc w:val="center"/>
              <w:rPr>
                <w:b/>
              </w:rPr>
            </w:pPr>
            <w:r>
              <w:rPr>
                <w:rFonts w:eastAsia="Times New Roman" w:cs="Times New Roman"/>
                <w:b/>
                <w:sz w:val="20"/>
                <w:szCs w:val="20"/>
                <w:lang w:eastAsia="zh-CN"/>
              </w:rPr>
              <w:t>od dnia podpisania umowy</w:t>
            </w:r>
          </w:p>
        </w:tc>
        <w:tc>
          <w:tcPr>
            <w:tcW w:w="1694" w:type="dxa"/>
            <w:shd w:val="clear" w:color="auto" w:fill="auto"/>
            <w:tcMar>
              <w:left w:w="108" w:type="dxa"/>
            </w:tcMar>
            <w:vAlign w:val="center"/>
          </w:tcPr>
          <w:p w:rsidR="00E753AE" w:rsidRDefault="00F100F2">
            <w:pPr>
              <w:suppressAutoHyphens/>
              <w:spacing w:after="120" w:line="240" w:lineRule="auto"/>
              <w:jc w:val="center"/>
              <w:rPr>
                <w:b/>
              </w:rPr>
            </w:pPr>
            <w:r>
              <w:rPr>
                <w:rFonts w:eastAsia="Times New Roman" w:cs="Times New Roman"/>
                <w:b/>
                <w:sz w:val="20"/>
                <w:szCs w:val="20"/>
                <w:lang w:eastAsia="zh-CN"/>
              </w:rPr>
              <w:t>31.03.2019 r.</w:t>
            </w:r>
          </w:p>
        </w:tc>
      </w:tr>
      <w:tr w:rsidR="00E753AE">
        <w:trPr>
          <w:trHeight w:val="423"/>
          <w:jc w:val="center"/>
        </w:trPr>
        <w:tc>
          <w:tcPr>
            <w:tcW w:w="5027" w:type="dxa"/>
            <w:shd w:val="clear" w:color="auto" w:fill="auto"/>
            <w:tcMar>
              <w:left w:w="108" w:type="dxa"/>
            </w:tcMar>
            <w:vAlign w:val="center"/>
          </w:tcPr>
          <w:p w:rsidR="00E753AE" w:rsidRDefault="00F100F2">
            <w:pPr>
              <w:suppressAutoHyphens/>
              <w:spacing w:after="120" w:line="240" w:lineRule="auto"/>
              <w:rPr>
                <w:bCs/>
              </w:rPr>
            </w:pPr>
            <w:r>
              <w:rPr>
                <w:rFonts w:eastAsia="Times New Roman" w:cs="Times New Roman"/>
                <w:bCs/>
                <w:sz w:val="20"/>
                <w:szCs w:val="20"/>
                <w:lang w:eastAsia="zh-CN"/>
              </w:rPr>
              <w:t>1.1. Organizacja zakładki na stronie internetowej</w:t>
            </w:r>
          </w:p>
        </w:tc>
        <w:tc>
          <w:tcPr>
            <w:tcW w:w="180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od dnia podpisania umowy</w:t>
            </w:r>
          </w:p>
        </w:tc>
        <w:tc>
          <w:tcPr>
            <w:tcW w:w="169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do 60 dni od dnia podpisania umowy</w:t>
            </w:r>
          </w:p>
        </w:tc>
      </w:tr>
      <w:tr w:rsidR="00E753AE">
        <w:trPr>
          <w:trHeight w:val="566"/>
          <w:jc w:val="center"/>
        </w:trPr>
        <w:tc>
          <w:tcPr>
            <w:tcW w:w="5027" w:type="dxa"/>
            <w:shd w:val="clear" w:color="auto" w:fill="auto"/>
            <w:tcMar>
              <w:left w:w="108" w:type="dxa"/>
            </w:tcMar>
            <w:vAlign w:val="center"/>
          </w:tcPr>
          <w:p w:rsidR="00E753AE" w:rsidRDefault="00F100F2">
            <w:pPr>
              <w:suppressAutoHyphens/>
              <w:spacing w:after="120" w:line="240" w:lineRule="auto"/>
              <w:rPr>
                <w:bCs/>
              </w:rPr>
            </w:pPr>
            <w:r>
              <w:rPr>
                <w:rFonts w:eastAsia="Times New Roman" w:cs="Times New Roman"/>
                <w:bCs/>
                <w:sz w:val="20"/>
                <w:szCs w:val="20"/>
                <w:lang w:eastAsia="zh-CN"/>
              </w:rPr>
              <w:t>1.2. Zarządzanie i zasilanie treścią zakładki internetowej</w:t>
            </w:r>
          </w:p>
        </w:tc>
        <w:tc>
          <w:tcPr>
            <w:tcW w:w="180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od dnia zakończenia zadania 1.1.</w:t>
            </w:r>
          </w:p>
        </w:tc>
        <w:tc>
          <w:tcPr>
            <w:tcW w:w="169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31.03.2019 r.</w:t>
            </w:r>
          </w:p>
        </w:tc>
      </w:tr>
      <w:tr w:rsidR="00E753AE">
        <w:trPr>
          <w:trHeight w:val="342"/>
          <w:jc w:val="center"/>
        </w:trPr>
        <w:tc>
          <w:tcPr>
            <w:tcW w:w="5027" w:type="dxa"/>
            <w:shd w:val="clear" w:color="auto" w:fill="auto"/>
            <w:tcMar>
              <w:left w:w="108" w:type="dxa"/>
            </w:tcMar>
            <w:vAlign w:val="center"/>
          </w:tcPr>
          <w:p w:rsidR="00E753AE" w:rsidRDefault="00F100F2">
            <w:pPr>
              <w:suppressAutoHyphens/>
              <w:spacing w:after="120" w:line="240" w:lineRule="auto"/>
              <w:rPr>
                <w:bCs/>
              </w:rPr>
            </w:pPr>
            <w:r>
              <w:rPr>
                <w:rFonts w:eastAsia="Times New Roman" w:cs="Times New Roman"/>
                <w:bCs/>
                <w:sz w:val="20"/>
                <w:szCs w:val="20"/>
                <w:lang w:eastAsia="zh-CN"/>
              </w:rPr>
              <w:t>1.3. Przeprowadzenie szkoleń z obsługi zakładki internetowej</w:t>
            </w:r>
          </w:p>
        </w:tc>
        <w:tc>
          <w:tcPr>
            <w:tcW w:w="180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01.03.2019 r.</w:t>
            </w:r>
          </w:p>
        </w:tc>
        <w:tc>
          <w:tcPr>
            <w:tcW w:w="1694" w:type="dxa"/>
            <w:shd w:val="clear" w:color="auto" w:fill="auto"/>
            <w:tcMar>
              <w:left w:w="108" w:type="dxa"/>
            </w:tcMar>
            <w:vAlign w:val="center"/>
          </w:tcPr>
          <w:p w:rsidR="00E753AE" w:rsidRDefault="00F100F2">
            <w:pPr>
              <w:suppressAutoHyphens/>
              <w:spacing w:after="120" w:line="240" w:lineRule="auto"/>
              <w:jc w:val="center"/>
            </w:pPr>
            <w:r>
              <w:rPr>
                <w:rFonts w:eastAsia="Times New Roman" w:cs="Times New Roman"/>
                <w:sz w:val="20"/>
                <w:szCs w:val="20"/>
                <w:lang w:eastAsia="zh-CN"/>
              </w:rPr>
              <w:t>do 31.03.2019 r.</w:t>
            </w:r>
          </w:p>
        </w:tc>
      </w:tr>
      <w:tr w:rsidR="00E753AE">
        <w:trPr>
          <w:trHeight w:val="707"/>
          <w:jc w:val="center"/>
        </w:trPr>
        <w:tc>
          <w:tcPr>
            <w:tcW w:w="5027" w:type="dxa"/>
            <w:shd w:val="clear" w:color="auto" w:fill="auto"/>
            <w:tcMar>
              <w:left w:w="108" w:type="dxa"/>
            </w:tcMar>
            <w:vAlign w:val="center"/>
          </w:tcPr>
          <w:p w:rsidR="00E753AE" w:rsidRDefault="00F100F2">
            <w:pPr>
              <w:suppressAutoHyphens/>
              <w:spacing w:after="120" w:line="240" w:lineRule="auto"/>
              <w:rPr>
                <w:b/>
                <w:bCs/>
              </w:rPr>
            </w:pPr>
            <w:r>
              <w:rPr>
                <w:rFonts w:eastAsia="Times New Roman" w:cs="Times New Roman"/>
                <w:b/>
                <w:bCs/>
                <w:sz w:val="20"/>
                <w:szCs w:val="20"/>
                <w:lang w:eastAsia="zh-CN"/>
              </w:rPr>
              <w:t>2. Przygotowanie bannerów internetowych, przekierowujących do zakładki na stronie internetowej</w:t>
            </w:r>
          </w:p>
        </w:tc>
        <w:tc>
          <w:tcPr>
            <w:tcW w:w="1804" w:type="dxa"/>
            <w:shd w:val="clear" w:color="auto" w:fill="auto"/>
            <w:tcMar>
              <w:left w:w="108" w:type="dxa"/>
            </w:tcMar>
            <w:vAlign w:val="center"/>
          </w:tcPr>
          <w:p w:rsidR="00E753AE" w:rsidRDefault="00F100F2">
            <w:pPr>
              <w:spacing w:after="0" w:line="240" w:lineRule="auto"/>
              <w:jc w:val="center"/>
              <w:rPr>
                <w:b/>
              </w:rPr>
            </w:pPr>
            <w:r>
              <w:rPr>
                <w:b/>
                <w:sz w:val="20"/>
                <w:szCs w:val="20"/>
              </w:rPr>
              <w:t>od dnia podpisania umowy</w:t>
            </w:r>
          </w:p>
        </w:tc>
        <w:tc>
          <w:tcPr>
            <w:tcW w:w="1694" w:type="dxa"/>
            <w:shd w:val="clear" w:color="auto" w:fill="auto"/>
            <w:tcMar>
              <w:left w:w="108" w:type="dxa"/>
            </w:tcMar>
            <w:vAlign w:val="center"/>
          </w:tcPr>
          <w:p w:rsidR="00E753AE" w:rsidRDefault="00F100F2">
            <w:pPr>
              <w:spacing w:after="0" w:line="240" w:lineRule="auto"/>
              <w:jc w:val="center"/>
              <w:rPr>
                <w:b/>
              </w:rPr>
            </w:pPr>
            <w:r>
              <w:rPr>
                <w:b/>
                <w:sz w:val="20"/>
                <w:szCs w:val="20"/>
              </w:rPr>
              <w:t>do 60 dni od dnia podpisania umowy</w:t>
            </w:r>
          </w:p>
        </w:tc>
      </w:tr>
      <w:tr w:rsidR="00E753AE">
        <w:trPr>
          <w:trHeight w:val="720"/>
          <w:jc w:val="center"/>
        </w:trPr>
        <w:tc>
          <w:tcPr>
            <w:tcW w:w="5027" w:type="dxa"/>
            <w:shd w:val="clear" w:color="auto" w:fill="auto"/>
            <w:tcMar>
              <w:left w:w="108" w:type="dxa"/>
            </w:tcMar>
            <w:vAlign w:val="center"/>
          </w:tcPr>
          <w:p w:rsidR="00E753AE" w:rsidRDefault="00F100F2">
            <w:pPr>
              <w:suppressAutoHyphens/>
              <w:spacing w:after="120" w:line="240" w:lineRule="auto"/>
              <w:rPr>
                <w:b/>
                <w:bCs/>
              </w:rPr>
            </w:pPr>
            <w:r>
              <w:rPr>
                <w:rFonts w:eastAsia="Times New Roman" w:cs="Times New Roman"/>
                <w:b/>
                <w:bCs/>
                <w:sz w:val="20"/>
                <w:szCs w:val="20"/>
                <w:lang w:eastAsia="zh-CN"/>
              </w:rPr>
              <w:t>3. Przygotowanie ulotki informacyjnej na temat projektu „Przegląd i aktualizacja wstępnej oceny ryzyka powodziowego”</w:t>
            </w:r>
          </w:p>
        </w:tc>
        <w:tc>
          <w:tcPr>
            <w:tcW w:w="1804" w:type="dxa"/>
            <w:shd w:val="clear" w:color="auto" w:fill="auto"/>
            <w:tcMar>
              <w:left w:w="108" w:type="dxa"/>
            </w:tcMar>
            <w:vAlign w:val="center"/>
          </w:tcPr>
          <w:p w:rsidR="00E753AE" w:rsidRDefault="00F100F2">
            <w:pPr>
              <w:spacing w:after="0" w:line="240" w:lineRule="auto"/>
              <w:jc w:val="center"/>
              <w:rPr>
                <w:b/>
              </w:rPr>
            </w:pPr>
            <w:r>
              <w:rPr>
                <w:b/>
                <w:sz w:val="20"/>
                <w:szCs w:val="20"/>
              </w:rPr>
              <w:t>od dnia podpisania umowy</w:t>
            </w:r>
          </w:p>
        </w:tc>
        <w:tc>
          <w:tcPr>
            <w:tcW w:w="1694" w:type="dxa"/>
            <w:shd w:val="clear" w:color="auto" w:fill="auto"/>
            <w:tcMar>
              <w:left w:w="108" w:type="dxa"/>
            </w:tcMar>
            <w:vAlign w:val="center"/>
          </w:tcPr>
          <w:p w:rsidR="00E753AE" w:rsidRDefault="00F100F2">
            <w:pPr>
              <w:spacing w:after="0" w:line="240" w:lineRule="auto"/>
              <w:jc w:val="center"/>
              <w:rPr>
                <w:b/>
              </w:rPr>
            </w:pPr>
            <w:r>
              <w:rPr>
                <w:b/>
                <w:sz w:val="20"/>
                <w:szCs w:val="20"/>
              </w:rPr>
              <w:t>do 60 dni od dnia podpisania umowy</w:t>
            </w:r>
          </w:p>
        </w:tc>
      </w:tr>
      <w:tr w:rsidR="00E753AE">
        <w:trPr>
          <w:trHeight w:val="720"/>
          <w:jc w:val="center"/>
        </w:trPr>
        <w:tc>
          <w:tcPr>
            <w:tcW w:w="5027" w:type="dxa"/>
            <w:shd w:val="clear" w:color="auto" w:fill="auto"/>
            <w:tcMar>
              <w:left w:w="108" w:type="dxa"/>
            </w:tcMar>
            <w:vAlign w:val="center"/>
          </w:tcPr>
          <w:p w:rsidR="00E753AE" w:rsidRDefault="00F100F2">
            <w:pPr>
              <w:suppressAutoHyphens/>
              <w:spacing w:after="120" w:line="240" w:lineRule="auto"/>
              <w:rPr>
                <w:b/>
                <w:bCs/>
              </w:rPr>
            </w:pPr>
            <w:r>
              <w:rPr>
                <w:rFonts w:eastAsia="Times New Roman" w:cs="Times New Roman"/>
                <w:b/>
                <w:bCs/>
                <w:sz w:val="20"/>
                <w:szCs w:val="20"/>
                <w:lang w:eastAsia="zh-CN"/>
              </w:rPr>
              <w:t>4. Opracowanie merytoryczne, projekt graficzny i dystrybucja plakatu informacyjnego</w:t>
            </w:r>
          </w:p>
        </w:tc>
        <w:tc>
          <w:tcPr>
            <w:tcW w:w="1804" w:type="dxa"/>
            <w:shd w:val="clear" w:color="auto" w:fill="auto"/>
            <w:tcMar>
              <w:left w:w="108" w:type="dxa"/>
            </w:tcMar>
            <w:vAlign w:val="center"/>
          </w:tcPr>
          <w:p w:rsidR="00E753AE" w:rsidRDefault="00F100F2">
            <w:pPr>
              <w:spacing w:after="0" w:line="240" w:lineRule="auto"/>
              <w:jc w:val="center"/>
              <w:rPr>
                <w:b/>
              </w:rPr>
            </w:pPr>
            <w:r>
              <w:rPr>
                <w:rFonts w:eastAsia="Times New Roman" w:cs="Times New Roman"/>
                <w:b/>
                <w:sz w:val="20"/>
                <w:szCs w:val="20"/>
                <w:lang w:eastAsia="zh-CN"/>
              </w:rPr>
              <w:t>od dnia  podpisania umowy</w:t>
            </w:r>
          </w:p>
        </w:tc>
        <w:tc>
          <w:tcPr>
            <w:tcW w:w="1694" w:type="dxa"/>
            <w:shd w:val="clear" w:color="auto" w:fill="auto"/>
            <w:tcMar>
              <w:left w:w="108" w:type="dxa"/>
            </w:tcMar>
            <w:vAlign w:val="center"/>
          </w:tcPr>
          <w:p w:rsidR="00E753AE" w:rsidRDefault="00F100F2">
            <w:pPr>
              <w:spacing w:after="0" w:line="240" w:lineRule="auto"/>
              <w:jc w:val="center"/>
              <w:rPr>
                <w:b/>
              </w:rPr>
            </w:pPr>
            <w:r>
              <w:rPr>
                <w:rFonts w:eastAsia="Times New Roman" w:cs="Times New Roman"/>
                <w:b/>
                <w:sz w:val="20"/>
                <w:szCs w:val="20"/>
                <w:lang w:eastAsia="zh-CN"/>
              </w:rPr>
              <w:t>do 30 dni od dnia podpisania umowy</w:t>
            </w:r>
          </w:p>
        </w:tc>
      </w:tr>
      <w:tr w:rsidR="00E753AE">
        <w:trPr>
          <w:trHeight w:val="707"/>
          <w:jc w:val="center"/>
        </w:trPr>
        <w:tc>
          <w:tcPr>
            <w:tcW w:w="5027" w:type="dxa"/>
            <w:shd w:val="clear" w:color="auto" w:fill="auto"/>
            <w:tcMar>
              <w:left w:w="108" w:type="dxa"/>
            </w:tcMar>
            <w:vAlign w:val="center"/>
          </w:tcPr>
          <w:p w:rsidR="00E753AE" w:rsidRDefault="00F100F2">
            <w:pPr>
              <w:suppressAutoHyphens/>
              <w:spacing w:after="120" w:line="240" w:lineRule="auto"/>
              <w:rPr>
                <w:b/>
                <w:bCs/>
              </w:rPr>
            </w:pPr>
            <w:r>
              <w:rPr>
                <w:rFonts w:eastAsia="Times New Roman" w:cs="Times New Roman"/>
                <w:b/>
                <w:bCs/>
                <w:sz w:val="20"/>
                <w:szCs w:val="20"/>
                <w:lang w:eastAsia="zh-CN"/>
              </w:rPr>
              <w:t>5. Działania Public Relations</w:t>
            </w:r>
          </w:p>
        </w:tc>
        <w:tc>
          <w:tcPr>
            <w:tcW w:w="1804" w:type="dxa"/>
            <w:vMerge w:val="restart"/>
            <w:shd w:val="clear" w:color="auto" w:fill="auto"/>
            <w:tcMar>
              <w:left w:w="108" w:type="dxa"/>
            </w:tcMar>
            <w:vAlign w:val="center"/>
          </w:tcPr>
          <w:p w:rsidR="00E753AE" w:rsidRDefault="00F100F2">
            <w:pPr>
              <w:spacing w:after="0" w:line="240" w:lineRule="auto"/>
              <w:jc w:val="center"/>
              <w:rPr>
                <w:b/>
              </w:rPr>
            </w:pPr>
            <w:r>
              <w:rPr>
                <w:b/>
                <w:sz w:val="20"/>
                <w:szCs w:val="20"/>
              </w:rPr>
              <w:t>od dnia podpisania umowy</w:t>
            </w:r>
          </w:p>
          <w:p w:rsidR="00E753AE" w:rsidRDefault="00E753AE">
            <w:pPr>
              <w:spacing w:after="0" w:line="240" w:lineRule="auto"/>
              <w:jc w:val="center"/>
              <w:rPr>
                <w:b/>
              </w:rPr>
            </w:pPr>
          </w:p>
        </w:tc>
        <w:tc>
          <w:tcPr>
            <w:tcW w:w="1694" w:type="dxa"/>
            <w:vMerge w:val="restart"/>
            <w:shd w:val="clear" w:color="auto" w:fill="auto"/>
            <w:tcMar>
              <w:left w:w="108" w:type="dxa"/>
            </w:tcMar>
            <w:vAlign w:val="center"/>
          </w:tcPr>
          <w:p w:rsidR="00E753AE" w:rsidRDefault="00F100F2">
            <w:pPr>
              <w:spacing w:after="0" w:line="240" w:lineRule="auto"/>
              <w:jc w:val="center"/>
              <w:rPr>
                <w:b/>
              </w:rPr>
            </w:pPr>
            <w:r>
              <w:rPr>
                <w:b/>
                <w:sz w:val="20"/>
                <w:szCs w:val="20"/>
              </w:rPr>
              <w:t>31.03.2019 r.</w:t>
            </w:r>
          </w:p>
          <w:p w:rsidR="00E753AE" w:rsidRDefault="00E753AE">
            <w:pPr>
              <w:spacing w:after="0" w:line="240" w:lineRule="auto"/>
              <w:jc w:val="center"/>
              <w:rPr>
                <w:b/>
              </w:rPr>
            </w:pPr>
          </w:p>
        </w:tc>
      </w:tr>
      <w:tr w:rsidR="00E753AE">
        <w:trPr>
          <w:trHeight w:val="720"/>
          <w:jc w:val="center"/>
        </w:trPr>
        <w:tc>
          <w:tcPr>
            <w:tcW w:w="5027" w:type="dxa"/>
            <w:shd w:val="clear" w:color="auto" w:fill="auto"/>
            <w:tcMar>
              <w:left w:w="108" w:type="dxa"/>
            </w:tcMar>
            <w:vAlign w:val="center"/>
          </w:tcPr>
          <w:p w:rsidR="00E753AE" w:rsidRDefault="00F100F2">
            <w:pPr>
              <w:spacing w:after="0" w:line="240" w:lineRule="auto"/>
              <w:rPr>
                <w:bCs/>
              </w:rPr>
            </w:pPr>
            <w:r>
              <w:rPr>
                <w:bCs/>
                <w:sz w:val="20"/>
                <w:szCs w:val="20"/>
              </w:rPr>
              <w:t>5.1. Przygotowanie i dystrybucja informacji prasowych</w:t>
            </w:r>
          </w:p>
        </w:tc>
        <w:tc>
          <w:tcPr>
            <w:tcW w:w="1804" w:type="dxa"/>
            <w:vMerge/>
            <w:shd w:val="clear" w:color="auto" w:fill="auto"/>
            <w:tcMar>
              <w:left w:w="108" w:type="dxa"/>
            </w:tcMar>
            <w:vAlign w:val="center"/>
          </w:tcPr>
          <w:p w:rsidR="00E753AE" w:rsidRDefault="00E753AE">
            <w:pPr>
              <w:spacing w:after="0" w:line="240" w:lineRule="auto"/>
              <w:jc w:val="center"/>
            </w:pPr>
          </w:p>
        </w:tc>
        <w:tc>
          <w:tcPr>
            <w:tcW w:w="1694" w:type="dxa"/>
            <w:vMerge/>
            <w:shd w:val="clear" w:color="auto" w:fill="auto"/>
            <w:tcMar>
              <w:left w:w="108" w:type="dxa"/>
            </w:tcMar>
            <w:vAlign w:val="center"/>
          </w:tcPr>
          <w:p w:rsidR="00E753AE" w:rsidRDefault="00E753AE">
            <w:pPr>
              <w:spacing w:after="0" w:line="240" w:lineRule="auto"/>
              <w:jc w:val="center"/>
            </w:pPr>
          </w:p>
        </w:tc>
      </w:tr>
      <w:tr w:rsidR="00E753AE">
        <w:trPr>
          <w:trHeight w:val="707"/>
          <w:jc w:val="center"/>
        </w:trPr>
        <w:tc>
          <w:tcPr>
            <w:tcW w:w="5027" w:type="dxa"/>
            <w:shd w:val="clear" w:color="auto" w:fill="auto"/>
            <w:tcMar>
              <w:left w:w="108" w:type="dxa"/>
            </w:tcMar>
            <w:vAlign w:val="center"/>
          </w:tcPr>
          <w:p w:rsidR="00E753AE" w:rsidRDefault="00F100F2">
            <w:pPr>
              <w:spacing w:after="0" w:line="240" w:lineRule="auto"/>
              <w:rPr>
                <w:bCs/>
              </w:rPr>
            </w:pPr>
            <w:r>
              <w:rPr>
                <w:bCs/>
                <w:sz w:val="20"/>
                <w:szCs w:val="20"/>
              </w:rPr>
              <w:t>5.2. Przygotowanie zakresu tematycznego i zaplanowanie wywiadów z przedstawicielami KZGW/RZGW</w:t>
            </w:r>
          </w:p>
        </w:tc>
        <w:tc>
          <w:tcPr>
            <w:tcW w:w="1804" w:type="dxa"/>
            <w:vMerge/>
            <w:shd w:val="clear" w:color="auto" w:fill="auto"/>
            <w:tcMar>
              <w:left w:w="108" w:type="dxa"/>
            </w:tcMar>
            <w:vAlign w:val="center"/>
          </w:tcPr>
          <w:p w:rsidR="00E753AE" w:rsidRDefault="00E753AE">
            <w:pPr>
              <w:spacing w:after="0" w:line="240" w:lineRule="auto"/>
              <w:jc w:val="center"/>
            </w:pPr>
          </w:p>
        </w:tc>
        <w:tc>
          <w:tcPr>
            <w:tcW w:w="1694" w:type="dxa"/>
            <w:vMerge/>
            <w:shd w:val="clear" w:color="auto" w:fill="auto"/>
            <w:tcMar>
              <w:left w:w="108" w:type="dxa"/>
            </w:tcMar>
            <w:vAlign w:val="center"/>
          </w:tcPr>
          <w:p w:rsidR="00E753AE" w:rsidRDefault="00E753AE">
            <w:pPr>
              <w:spacing w:after="0" w:line="240" w:lineRule="auto"/>
              <w:jc w:val="center"/>
            </w:pPr>
          </w:p>
        </w:tc>
      </w:tr>
      <w:tr w:rsidR="00E753AE">
        <w:trPr>
          <w:trHeight w:val="720"/>
          <w:jc w:val="center"/>
        </w:trPr>
        <w:tc>
          <w:tcPr>
            <w:tcW w:w="5027" w:type="dxa"/>
            <w:shd w:val="clear" w:color="auto" w:fill="auto"/>
            <w:tcMar>
              <w:left w:w="108" w:type="dxa"/>
            </w:tcMar>
            <w:vAlign w:val="center"/>
          </w:tcPr>
          <w:p w:rsidR="00E753AE" w:rsidRDefault="00F100F2">
            <w:pPr>
              <w:spacing w:after="0" w:line="240" w:lineRule="auto"/>
              <w:rPr>
                <w:bCs/>
              </w:rPr>
            </w:pPr>
            <w:r>
              <w:rPr>
                <w:bCs/>
                <w:sz w:val="20"/>
                <w:szCs w:val="20"/>
              </w:rPr>
              <w:t>5.3. Przygotowanie list mediów do współpracy przy okazji wydarzeń lokalnych</w:t>
            </w:r>
          </w:p>
        </w:tc>
        <w:tc>
          <w:tcPr>
            <w:tcW w:w="1804" w:type="dxa"/>
            <w:vMerge/>
            <w:shd w:val="clear" w:color="auto" w:fill="auto"/>
            <w:tcMar>
              <w:left w:w="108" w:type="dxa"/>
            </w:tcMar>
            <w:vAlign w:val="center"/>
          </w:tcPr>
          <w:p w:rsidR="00E753AE" w:rsidRDefault="00E753AE">
            <w:pPr>
              <w:spacing w:after="0" w:line="240" w:lineRule="auto"/>
              <w:jc w:val="center"/>
            </w:pPr>
          </w:p>
        </w:tc>
        <w:tc>
          <w:tcPr>
            <w:tcW w:w="1694" w:type="dxa"/>
            <w:vMerge/>
            <w:shd w:val="clear" w:color="auto" w:fill="auto"/>
            <w:tcMar>
              <w:left w:w="108" w:type="dxa"/>
            </w:tcMar>
            <w:vAlign w:val="center"/>
          </w:tcPr>
          <w:p w:rsidR="00E753AE" w:rsidRDefault="00E753AE">
            <w:pPr>
              <w:spacing w:after="0" w:line="240" w:lineRule="auto"/>
              <w:jc w:val="center"/>
            </w:pPr>
          </w:p>
        </w:tc>
      </w:tr>
      <w:tr w:rsidR="00E753AE">
        <w:trPr>
          <w:trHeight w:val="978"/>
          <w:jc w:val="center"/>
        </w:trPr>
        <w:tc>
          <w:tcPr>
            <w:tcW w:w="5027" w:type="dxa"/>
            <w:shd w:val="clear" w:color="auto" w:fill="auto"/>
            <w:tcMar>
              <w:left w:w="108" w:type="dxa"/>
            </w:tcMar>
            <w:vAlign w:val="center"/>
          </w:tcPr>
          <w:p w:rsidR="00E753AE" w:rsidRDefault="00F100F2">
            <w:pPr>
              <w:spacing w:after="0" w:line="240" w:lineRule="auto"/>
              <w:rPr>
                <w:bCs/>
              </w:rPr>
            </w:pPr>
            <w:r>
              <w:rPr>
                <w:bCs/>
                <w:sz w:val="20"/>
                <w:szCs w:val="20"/>
              </w:rPr>
              <w:t>5.4. Spotkania z przedstawicielami PR w RZGW, KZGW i wykonawców dla zaplanowania i podsumowania działań w ramach projektu</w:t>
            </w:r>
          </w:p>
        </w:tc>
        <w:tc>
          <w:tcPr>
            <w:tcW w:w="1804" w:type="dxa"/>
            <w:vMerge/>
            <w:shd w:val="clear" w:color="auto" w:fill="auto"/>
            <w:tcMar>
              <w:left w:w="108" w:type="dxa"/>
            </w:tcMar>
            <w:vAlign w:val="center"/>
          </w:tcPr>
          <w:p w:rsidR="00E753AE" w:rsidRDefault="00E753AE">
            <w:pPr>
              <w:spacing w:after="0" w:line="240" w:lineRule="auto"/>
              <w:jc w:val="center"/>
            </w:pPr>
          </w:p>
        </w:tc>
        <w:tc>
          <w:tcPr>
            <w:tcW w:w="1694" w:type="dxa"/>
            <w:vMerge/>
            <w:shd w:val="clear" w:color="auto" w:fill="auto"/>
            <w:tcMar>
              <w:left w:w="108" w:type="dxa"/>
            </w:tcMar>
            <w:vAlign w:val="center"/>
          </w:tcPr>
          <w:p w:rsidR="00E753AE" w:rsidRDefault="00E753AE">
            <w:pPr>
              <w:spacing w:after="0" w:line="240" w:lineRule="auto"/>
              <w:jc w:val="center"/>
            </w:pPr>
          </w:p>
        </w:tc>
      </w:tr>
      <w:tr w:rsidR="00E753AE">
        <w:trPr>
          <w:trHeight w:val="731"/>
          <w:jc w:val="center"/>
        </w:trPr>
        <w:tc>
          <w:tcPr>
            <w:tcW w:w="5027" w:type="dxa"/>
            <w:shd w:val="clear" w:color="auto" w:fill="auto"/>
            <w:tcMar>
              <w:left w:w="108" w:type="dxa"/>
            </w:tcMar>
            <w:vAlign w:val="center"/>
          </w:tcPr>
          <w:p w:rsidR="00E753AE" w:rsidRDefault="00F100F2">
            <w:pPr>
              <w:spacing w:after="0" w:line="240" w:lineRule="auto"/>
              <w:rPr>
                <w:bCs/>
              </w:rPr>
            </w:pPr>
            <w:r>
              <w:rPr>
                <w:bCs/>
                <w:sz w:val="20"/>
                <w:szCs w:val="20"/>
              </w:rPr>
              <w:t>5.5. Prowadzenie biura prasowego projektu</w:t>
            </w:r>
          </w:p>
        </w:tc>
        <w:tc>
          <w:tcPr>
            <w:tcW w:w="1804" w:type="dxa"/>
            <w:vMerge/>
            <w:shd w:val="clear" w:color="auto" w:fill="auto"/>
            <w:tcMar>
              <w:left w:w="108" w:type="dxa"/>
            </w:tcMar>
            <w:vAlign w:val="center"/>
          </w:tcPr>
          <w:p w:rsidR="00E753AE" w:rsidRDefault="00E753AE">
            <w:pPr>
              <w:spacing w:after="0" w:line="240" w:lineRule="auto"/>
              <w:jc w:val="center"/>
            </w:pPr>
          </w:p>
        </w:tc>
        <w:tc>
          <w:tcPr>
            <w:tcW w:w="1694" w:type="dxa"/>
            <w:vMerge/>
            <w:shd w:val="clear" w:color="auto" w:fill="auto"/>
            <w:tcMar>
              <w:left w:w="108" w:type="dxa"/>
            </w:tcMar>
            <w:vAlign w:val="center"/>
          </w:tcPr>
          <w:p w:rsidR="00E753AE" w:rsidRDefault="00E753AE">
            <w:pPr>
              <w:spacing w:after="0" w:line="240" w:lineRule="auto"/>
              <w:jc w:val="center"/>
            </w:pPr>
          </w:p>
        </w:tc>
      </w:tr>
    </w:tbl>
    <w:p w:rsidR="00E753AE" w:rsidRDefault="00E753AE">
      <w:pPr>
        <w:shd w:val="clear" w:color="auto" w:fill="FFFFFF"/>
        <w:suppressAutoHyphens/>
        <w:spacing w:after="0" w:line="240" w:lineRule="auto"/>
        <w:jc w:val="both"/>
        <w:rPr>
          <w:rFonts w:eastAsia="Times New Roman" w:cs="Times New Roman"/>
          <w:sz w:val="24"/>
          <w:szCs w:val="24"/>
          <w:lang w:eastAsia="zh-CN"/>
        </w:rPr>
      </w:pPr>
    </w:p>
    <w:p w:rsidR="00E753AE" w:rsidRPr="00990D10"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sidRPr="00990D10">
        <w:rPr>
          <w:rFonts w:eastAsia="Times New Roman" w:cs="Times New Roman"/>
          <w:sz w:val="24"/>
          <w:szCs w:val="24"/>
          <w:lang w:eastAsia="zh-CN"/>
        </w:rPr>
        <w:t>Strony zgodnie ustalają, że za termin wyk</w:t>
      </w:r>
      <w:r w:rsidR="00990D10" w:rsidRPr="00990D10">
        <w:rPr>
          <w:rFonts w:eastAsia="Times New Roman" w:cs="Times New Roman"/>
          <w:sz w:val="24"/>
          <w:szCs w:val="24"/>
          <w:lang w:eastAsia="zh-CN"/>
        </w:rPr>
        <w:t>onania</w:t>
      </w:r>
      <w:r w:rsidR="00A24D4D">
        <w:rPr>
          <w:rFonts w:eastAsia="Times New Roman" w:cs="Times New Roman"/>
          <w:sz w:val="24"/>
          <w:szCs w:val="24"/>
          <w:lang w:eastAsia="zh-CN"/>
        </w:rPr>
        <w:t xml:space="preserve"> zadania </w:t>
      </w:r>
      <w:r w:rsidRPr="00990D10">
        <w:rPr>
          <w:rFonts w:eastAsia="Times New Roman" w:cs="Times New Roman"/>
          <w:sz w:val="24"/>
          <w:szCs w:val="24"/>
          <w:lang w:eastAsia="zh-CN"/>
        </w:rPr>
        <w:t>przyjmuje się datę po</w:t>
      </w:r>
      <w:r w:rsidR="00990D10" w:rsidRPr="00990D10">
        <w:rPr>
          <w:rFonts w:eastAsia="Times New Roman" w:cs="Times New Roman"/>
          <w:sz w:val="24"/>
          <w:szCs w:val="24"/>
          <w:lang w:eastAsia="zh-CN"/>
        </w:rPr>
        <w:t>dpisania przez Strony protokołu odbioru, stwierdzającego</w:t>
      </w:r>
      <w:r w:rsidRPr="00990D10">
        <w:rPr>
          <w:rFonts w:eastAsia="Times New Roman" w:cs="Times New Roman"/>
          <w:sz w:val="24"/>
          <w:szCs w:val="24"/>
          <w:lang w:eastAsia="zh-CN"/>
        </w:rPr>
        <w:t xml:space="preserve"> przyjęcie prac</w:t>
      </w:r>
      <w:r w:rsidR="00990D10" w:rsidRPr="00990D10">
        <w:rPr>
          <w:rFonts w:eastAsia="Times New Roman" w:cs="Times New Roman"/>
          <w:sz w:val="24"/>
          <w:szCs w:val="24"/>
          <w:lang w:eastAsia="zh-CN"/>
        </w:rPr>
        <w:t>y</w:t>
      </w:r>
      <w:r w:rsidR="00A24D4D">
        <w:rPr>
          <w:rFonts w:eastAsia="Times New Roman" w:cs="Times New Roman"/>
          <w:sz w:val="24"/>
          <w:szCs w:val="24"/>
          <w:lang w:eastAsia="zh-CN"/>
        </w:rPr>
        <w:t xml:space="preserve"> bez uwag</w:t>
      </w:r>
      <w:r w:rsidRPr="00990D10">
        <w:rPr>
          <w:rFonts w:eastAsia="Times New Roman" w:cs="Times New Roman"/>
          <w:sz w:val="24"/>
          <w:szCs w:val="24"/>
          <w:lang w:eastAsia="zh-CN"/>
        </w:rPr>
        <w:t xml:space="preserve">, co oznacza, że Wykonawca chcąc dotrzymać terminów, określonych w ust. 1, powinien przekazać Zamawiającemu prace w formie określonej w pkt V Szczegółowego opisu przedmiotu zamówienia, uwzględniając terminy wskazane w § 9, niezbędne do przeprowadzenia procedury odbioru.  </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bCs/>
          <w:iCs/>
          <w:sz w:val="24"/>
          <w:szCs w:val="24"/>
          <w:lang w:eastAsia="zh-CN"/>
        </w:rPr>
        <w:lastRenderedPageBreak/>
        <w:t xml:space="preserve">Projekt „Przegląd i aktualizacja wstępnej oceny ryzyka powodziowego” jest </w:t>
      </w:r>
      <w:r>
        <w:rPr>
          <w:rFonts w:eastAsia="Times New Roman" w:cs="Times New Roman"/>
          <w:sz w:val="24"/>
          <w:szCs w:val="20"/>
          <w:lang w:eastAsia="zh-CN"/>
        </w:rPr>
        <w:t xml:space="preserve">współfinansowany ze środków UE Programu Operacyjnego Infrastruktura i Środowisko 2014-2020 w ramach II osi priorytetowej </w:t>
      </w:r>
      <w:r>
        <w:rPr>
          <w:rFonts w:eastAsia="Times New Roman" w:cs="Times New Roman"/>
          <w:i/>
          <w:sz w:val="24"/>
          <w:szCs w:val="20"/>
          <w:lang w:eastAsia="zh-CN"/>
        </w:rPr>
        <w:t>Ochrona środowiska, w tym adaptacja do zmian klimatu</w:t>
      </w:r>
      <w:r>
        <w:rPr>
          <w:rFonts w:eastAsia="Times New Roman" w:cs="Times New Roman"/>
          <w:sz w:val="24"/>
          <w:szCs w:val="20"/>
          <w:lang w:eastAsia="zh-CN"/>
        </w:rPr>
        <w:t xml:space="preserve">, działanie 2.1 </w:t>
      </w:r>
      <w:r>
        <w:rPr>
          <w:rFonts w:eastAsia="Times New Roman" w:cs="Times New Roman"/>
          <w:i/>
          <w:sz w:val="24"/>
          <w:szCs w:val="20"/>
          <w:lang w:eastAsia="zh-CN"/>
        </w:rPr>
        <w:t>Adaptacja do zmian klimatu wraz z zabezpieczeniem i zwiększeniem odporności na klęski żywiołowe, w szczególności katastrofy naturalne oraz monitoring środowiska</w:t>
      </w:r>
      <w:r>
        <w:rPr>
          <w:rFonts w:eastAsia="Times New Roman" w:cs="Times New Roman"/>
          <w:sz w:val="24"/>
          <w:szCs w:val="20"/>
          <w:lang w:eastAsia="zh-CN"/>
        </w:rPr>
        <w:t>.</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Szczegółowy przedmiot i zakres zamówienia określają:</w:t>
      </w:r>
    </w:p>
    <w:p w:rsidR="00E753AE" w:rsidRDefault="00F100F2">
      <w:pPr>
        <w:numPr>
          <w:ilvl w:val="2"/>
          <w:numId w:val="15"/>
        </w:numPr>
        <w:suppressAutoHyphens/>
        <w:spacing w:after="0" w:line="240" w:lineRule="auto"/>
        <w:ind w:left="1276" w:hanging="425"/>
        <w:jc w:val="both"/>
      </w:pPr>
      <w:r>
        <w:rPr>
          <w:rFonts w:eastAsia="Times New Roman" w:cs="Times New Roman"/>
          <w:sz w:val="24"/>
          <w:szCs w:val="24"/>
          <w:lang w:eastAsia="zh-CN"/>
        </w:rPr>
        <w:t>Specyfikacja Istotnych Warunków Zamówienia wraz z załącznikami, w tym: szczegółowy opis przedmiotu zamówienia (SOPZ) – Załącznik nr 1,</w:t>
      </w:r>
    </w:p>
    <w:p w:rsidR="00E753AE" w:rsidRDefault="00F100F2">
      <w:pPr>
        <w:numPr>
          <w:ilvl w:val="2"/>
          <w:numId w:val="15"/>
        </w:numPr>
        <w:suppressAutoHyphens/>
        <w:spacing w:after="0" w:line="240" w:lineRule="auto"/>
        <w:ind w:left="1276" w:hanging="425"/>
        <w:jc w:val="both"/>
        <w:rPr>
          <w:rFonts w:ascii="Times New Roman" w:eastAsia="Times New Roman" w:hAnsi="Times New Roman" w:cs="Times New Roman"/>
          <w:sz w:val="24"/>
          <w:szCs w:val="24"/>
          <w:lang w:eastAsia="zh-CN"/>
        </w:rPr>
      </w:pPr>
      <w:r>
        <w:rPr>
          <w:rFonts w:eastAsia="Times New Roman" w:cs="Times New Roman"/>
          <w:sz w:val="24"/>
          <w:szCs w:val="24"/>
          <w:lang w:eastAsia="zh-CN"/>
        </w:rPr>
        <w:t xml:space="preserve">Oferta Wykonawcy wraz z załącznikami – Załącznik nr 2,  z zastrzeżeniem ust. 6, </w:t>
      </w:r>
    </w:p>
    <w:p w:rsidR="00E753AE" w:rsidRDefault="00F100F2">
      <w:pPr>
        <w:suppressAutoHyphens/>
        <w:spacing w:after="0" w:line="240" w:lineRule="auto"/>
        <w:ind w:left="426"/>
        <w:jc w:val="both"/>
        <w:rPr>
          <w:rFonts w:eastAsia="Times New Roman" w:cs="Times New Roman"/>
          <w:sz w:val="24"/>
          <w:szCs w:val="24"/>
          <w:lang w:eastAsia="zh-CN"/>
        </w:rPr>
      </w:pPr>
      <w:r>
        <w:rPr>
          <w:rFonts w:eastAsia="Times New Roman" w:cs="Times New Roman"/>
          <w:sz w:val="24"/>
          <w:szCs w:val="24"/>
          <w:lang w:eastAsia="zh-CN"/>
        </w:rPr>
        <w:t>które stanowią integralną część niniejszej Umowy.</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 przypadku opisu sposobu realizacji prac zaproponowanego przez  Wykonawcę w koncepcji realizacji zadania na etapie składania oferty, Zamawiający zastrzega sobie konieczność uzgodnienia z Zamawiającym, na etapie realizacji umowy, rozwiązań, które zostaną ostatecznie wdrożone.  </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zobowiązany jest do wykonania przedmiotu Umowy zgodnie z obowiązującymi przepisami krajowymi i unijnymi, w szczególności zasadami polityk unijnych dotyczących konkurencji, pomocy publicznej, ochrony środowiska, równych szans, wytycznymi ministra właściwego do spraw rozwoju regionalnego w zakresie Programu Operacyjnego Infrastruktura i Środowisko 2014-2020 oraz zgodnie z umową o dofinansowanie i jej załącznikami.</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zobowiązuje się do terminowej realizacji przedmiotu Umowy.</w:t>
      </w:r>
    </w:p>
    <w:p w:rsidR="00E753AE" w:rsidRDefault="00F100F2">
      <w:pPr>
        <w:numPr>
          <w:ilvl w:val="3"/>
          <w:numId w:val="3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Jeżeli w toku wykonywania Umowy Wykonawca stwierdzi zaistnienie okoliczności, które dają podstawę do oceny, że przedmiot Umowy nie zostanie wykonany w terminie określonym w ust. 1, niezwłocznie pisemnie powiadomi Zamawiającego o niebezpieczeństwie wystąpienia opóźnienia w wykonaniu przedmiotu Umowy, wskazując prawdopodobny czas opóźnienia i jego przyczynę. Powiadomienie nie uchyla terminu wykonania przedmiotu Umowy wskazanego w ust. 1 i nie wyłącza możliwości żądania przez Zamawiającego kar umownych, o których mowa w § 6 i 7.</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suppressAutoHyphens/>
        <w:spacing w:after="0" w:line="240" w:lineRule="auto"/>
        <w:ind w:left="340" w:hanging="340"/>
        <w:jc w:val="center"/>
        <w:rPr>
          <w:rFonts w:eastAsia="Times New Roman" w:cs="Times New Roman"/>
          <w:b/>
          <w:sz w:val="24"/>
          <w:szCs w:val="24"/>
          <w:lang w:eastAsia="zh-CN"/>
        </w:rPr>
      </w:pPr>
      <w:r>
        <w:rPr>
          <w:rFonts w:eastAsia="Times New Roman" w:cs="Times New Roman"/>
          <w:b/>
          <w:sz w:val="24"/>
          <w:szCs w:val="24"/>
          <w:lang w:eastAsia="zh-CN"/>
        </w:rPr>
        <w:t>ZESPÓŁ WYKONAWCY</w:t>
      </w:r>
    </w:p>
    <w:p w:rsidR="00E753AE" w:rsidRDefault="00E753AE">
      <w:pPr>
        <w:suppressAutoHyphens/>
        <w:spacing w:after="0" w:line="240" w:lineRule="auto"/>
        <w:ind w:left="340" w:hanging="340"/>
        <w:jc w:val="center"/>
        <w:rPr>
          <w:rFonts w:eastAsia="Times New Roman" w:cs="Times New Roman"/>
          <w:b/>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2</w:t>
      </w:r>
    </w:p>
    <w:p w:rsidR="00E753AE" w:rsidRDefault="00E753AE">
      <w:pPr>
        <w:suppressAutoHyphens/>
        <w:spacing w:after="0" w:line="240" w:lineRule="auto"/>
        <w:ind w:left="340" w:hanging="340"/>
        <w:jc w:val="center"/>
        <w:rPr>
          <w:rFonts w:eastAsia="Times New Roman" w:cs="Times New Roman"/>
          <w:b/>
          <w:sz w:val="24"/>
          <w:szCs w:val="24"/>
          <w:lang w:eastAsia="zh-CN"/>
        </w:rPr>
      </w:pP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o</w:t>
      </w:r>
      <w:r>
        <w:rPr>
          <w:rFonts w:eastAsia="TTE16C03C0t00" w:cs="Times New Roman"/>
          <w:sz w:val="24"/>
          <w:szCs w:val="24"/>
          <w:lang w:eastAsia="zh-CN"/>
        </w:rPr>
        <w:t>ś</w:t>
      </w:r>
      <w:r>
        <w:rPr>
          <w:rFonts w:eastAsia="Times New Roman" w:cs="Times New Roman"/>
          <w:sz w:val="24"/>
          <w:szCs w:val="24"/>
          <w:lang w:eastAsia="zh-CN"/>
        </w:rPr>
        <w:t xml:space="preserve">wiadcza, </w:t>
      </w:r>
      <w:r>
        <w:rPr>
          <w:rFonts w:eastAsia="TTE16C03C0t00" w:cs="Times New Roman"/>
          <w:sz w:val="24"/>
          <w:szCs w:val="24"/>
          <w:lang w:eastAsia="zh-CN"/>
        </w:rPr>
        <w:t>ż</w:t>
      </w:r>
      <w:r>
        <w:rPr>
          <w:rFonts w:eastAsia="Times New Roman" w:cs="Times New Roman"/>
          <w:sz w:val="24"/>
          <w:szCs w:val="24"/>
          <w:lang w:eastAsia="zh-CN"/>
        </w:rPr>
        <w:t>e zapoznał się z obowiązującymi wytycznymi w zakresie wdrażania projektów współfinansowanych z funduszy UE w perspektywie finansowej 2014-2020 w ramach Programu Operacyjnego Infrastruktura i Środowisko 2014-2020 oraz posiada wszelkie kwalifikacje, uprawnienia, do</w:t>
      </w:r>
      <w:r>
        <w:rPr>
          <w:rFonts w:eastAsia="TTE16C03C0t00" w:cs="Times New Roman"/>
          <w:sz w:val="24"/>
          <w:szCs w:val="24"/>
          <w:lang w:eastAsia="zh-CN"/>
        </w:rPr>
        <w:t>ś</w:t>
      </w:r>
      <w:r>
        <w:rPr>
          <w:rFonts w:eastAsia="Times New Roman" w:cs="Times New Roman"/>
          <w:sz w:val="24"/>
          <w:szCs w:val="24"/>
          <w:lang w:eastAsia="zh-CN"/>
        </w:rPr>
        <w:t xml:space="preserve">wiadczenie i </w:t>
      </w:r>
      <w:r>
        <w:rPr>
          <w:rFonts w:eastAsia="TTE16C03C0t00" w:cs="Times New Roman"/>
          <w:sz w:val="24"/>
          <w:szCs w:val="24"/>
          <w:lang w:eastAsia="zh-CN"/>
        </w:rPr>
        <w:t>ś</w:t>
      </w:r>
      <w:r>
        <w:rPr>
          <w:rFonts w:eastAsia="Times New Roman" w:cs="Times New Roman"/>
          <w:sz w:val="24"/>
          <w:szCs w:val="24"/>
          <w:lang w:eastAsia="zh-CN"/>
        </w:rPr>
        <w:t>rodki materialne oraz urz</w:t>
      </w:r>
      <w:r>
        <w:rPr>
          <w:rFonts w:eastAsia="TTE16C03C0t00" w:cs="Times New Roman"/>
          <w:sz w:val="24"/>
          <w:szCs w:val="24"/>
          <w:lang w:eastAsia="zh-CN"/>
        </w:rPr>
        <w:t>ą</w:t>
      </w:r>
      <w:r>
        <w:rPr>
          <w:rFonts w:eastAsia="Times New Roman" w:cs="Times New Roman"/>
          <w:sz w:val="24"/>
          <w:szCs w:val="24"/>
          <w:lang w:eastAsia="zh-CN"/>
        </w:rPr>
        <w:t>dzenia niezb</w:t>
      </w:r>
      <w:r>
        <w:rPr>
          <w:rFonts w:eastAsia="TTE16C03C0t00" w:cs="Times New Roman"/>
          <w:sz w:val="24"/>
          <w:szCs w:val="24"/>
          <w:lang w:eastAsia="zh-CN"/>
        </w:rPr>
        <w:t>ę</w:t>
      </w:r>
      <w:r>
        <w:rPr>
          <w:rFonts w:eastAsia="Times New Roman" w:cs="Times New Roman"/>
          <w:sz w:val="24"/>
          <w:szCs w:val="24"/>
          <w:lang w:eastAsia="zh-CN"/>
        </w:rPr>
        <w:t>dne do wykonania przedmiotu Zamówienia oraz zobowi</w:t>
      </w:r>
      <w:r>
        <w:rPr>
          <w:rFonts w:eastAsia="TTE16C03C0t00" w:cs="Times New Roman"/>
          <w:sz w:val="24"/>
          <w:szCs w:val="24"/>
          <w:lang w:eastAsia="zh-CN"/>
        </w:rPr>
        <w:t>ą</w:t>
      </w:r>
      <w:r>
        <w:rPr>
          <w:rFonts w:eastAsia="Times New Roman" w:cs="Times New Roman"/>
          <w:sz w:val="24"/>
          <w:szCs w:val="24"/>
          <w:lang w:eastAsia="zh-CN"/>
        </w:rPr>
        <w:t>zuje si</w:t>
      </w:r>
      <w:r>
        <w:rPr>
          <w:rFonts w:eastAsia="TTE16C03C0t00" w:cs="Times New Roman"/>
          <w:sz w:val="24"/>
          <w:szCs w:val="24"/>
          <w:lang w:eastAsia="zh-CN"/>
        </w:rPr>
        <w:t xml:space="preserve">ę </w:t>
      </w:r>
      <w:r>
        <w:rPr>
          <w:rFonts w:eastAsia="Times New Roman" w:cs="Times New Roman"/>
          <w:sz w:val="24"/>
          <w:szCs w:val="24"/>
          <w:lang w:eastAsia="zh-CN"/>
        </w:rPr>
        <w:t>do jego wykonania z zachowaniem nale</w:t>
      </w:r>
      <w:r>
        <w:rPr>
          <w:rFonts w:eastAsia="TTE16C03C0t00" w:cs="Times New Roman"/>
          <w:sz w:val="24"/>
          <w:szCs w:val="24"/>
          <w:lang w:eastAsia="zh-CN"/>
        </w:rPr>
        <w:t>ż</w:t>
      </w:r>
      <w:r>
        <w:rPr>
          <w:rFonts w:eastAsia="Times New Roman" w:cs="Times New Roman"/>
          <w:sz w:val="24"/>
          <w:szCs w:val="24"/>
          <w:lang w:eastAsia="zh-CN"/>
        </w:rPr>
        <w:t>ytej staranno</w:t>
      </w:r>
      <w:r>
        <w:rPr>
          <w:rFonts w:eastAsia="TTE16C03C0t00" w:cs="Times New Roman"/>
          <w:sz w:val="24"/>
          <w:szCs w:val="24"/>
          <w:lang w:eastAsia="zh-CN"/>
        </w:rPr>
        <w:t>ś</w:t>
      </w:r>
      <w:r>
        <w:rPr>
          <w:rFonts w:eastAsia="Times New Roman" w:cs="Times New Roman"/>
          <w:sz w:val="24"/>
          <w:szCs w:val="24"/>
          <w:lang w:eastAsia="zh-CN"/>
        </w:rPr>
        <w:t>ci wymaganej w stosunku do tego</w:t>
      </w:r>
      <w:r>
        <w:rPr>
          <w:rFonts w:eastAsia="TTE16C03C0t00" w:cs="Times New Roman"/>
          <w:sz w:val="24"/>
          <w:szCs w:val="24"/>
          <w:lang w:eastAsia="zh-CN"/>
        </w:rPr>
        <w:t xml:space="preserve"> </w:t>
      </w:r>
      <w:r>
        <w:rPr>
          <w:rFonts w:eastAsia="Times New Roman" w:cs="Times New Roman"/>
          <w:sz w:val="24"/>
          <w:szCs w:val="24"/>
          <w:lang w:eastAsia="zh-CN"/>
        </w:rPr>
        <w:t>rodzaju usług.</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lastRenderedPageBreak/>
        <w:t xml:space="preserve">W celu wykonania Umowy Wykonawca wyznaczy zespół specjalistów z odpowiednim doświadczeniem, zgodnie z punktem 5.1.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1) lit. b) SIWZ.</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Wszelkie zmiany w składzie osobowym Zespołu wykonującego Zamówienie, o którym mowa w § 1, w stosunku do wykazanego w ofercie, możliwe są jedynie pod warunkiem zachowania wymogów dotyczących potencjału kadrowego Wykonawcy określonego w SIWZ oraz po wcześniejszym, pisemnym poinformowaniu Zamawiającego o konieczności zmiany w składzie osobowym Zespołu wykonującego zamówienie, wraz z przekazaniem kopii dokumentów potwierdzających kwalifikacje i uprawnienia wskazane w SIWZ, nowo wskazanych osób. </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Każdorazowo Zamawiający musi wyrazić pisemną akceptację dokonanych zmian personalnych. Zamawiający wyrazi swoje stanowisko w terminie 21 dni od dnia otrzymania pisemnego wniosku od Wykonawcy. </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Zmiana składu osobowego Zespołu nie stanowi zmiany Umowy.</w:t>
      </w:r>
    </w:p>
    <w:p w:rsidR="00E753AE" w:rsidRDefault="00F100F2">
      <w:pPr>
        <w:numPr>
          <w:ilvl w:val="1"/>
          <w:numId w:val="30"/>
        </w:numPr>
        <w:suppressAutoHyphens/>
        <w:spacing w:after="0" w:line="240" w:lineRule="auto"/>
        <w:ind w:left="425" w:hanging="425"/>
        <w:jc w:val="both"/>
      </w:pPr>
      <w:r>
        <w:rPr>
          <w:rFonts w:eastAsia="Times New Roman" w:cs="Times New Roman"/>
          <w:sz w:val="24"/>
          <w:szCs w:val="24"/>
          <w:lang w:eastAsia="zh-CN"/>
        </w:rPr>
        <w:t>W przypadku powierzenia przez Wykonawcę innym podmiotom wykonania Umowy w całości lub w części, Wykonawca odpowiada za działania i zaniechania tych podmiotów, jak za własne działania lub zaniechania.</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nie może dokonać powierzenia pracy, o którym mowa w ust. 6 bez wiedzy i pisemnej zgody Zamawiającego.</w:t>
      </w:r>
      <w:r>
        <w:rPr>
          <w:rFonts w:ascii="Times New Roman" w:eastAsia="Batang" w:hAnsi="Times New Roman" w:cs="Times New Roman"/>
          <w:lang w:eastAsia="zh-CN"/>
        </w:rPr>
        <w:t xml:space="preserve"> </w:t>
      </w:r>
      <w:r>
        <w:rPr>
          <w:rFonts w:eastAsia="Times New Roman" w:cs="Times New Roman"/>
          <w:sz w:val="24"/>
          <w:szCs w:val="24"/>
          <w:lang w:eastAsia="zh-CN"/>
        </w:rPr>
        <w:t xml:space="preserve">Zamawiający wyrazi swoje stanowisko w terminie 21 dni od dnia otrzymania pisemnego wniosku od Wykonawcy. </w:t>
      </w:r>
    </w:p>
    <w:p w:rsidR="00E753AE" w:rsidRDefault="00F100F2">
      <w:pPr>
        <w:numPr>
          <w:ilvl w:val="1"/>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ponosi pełną odpowiedzialność za zachowanie w tajemnicy informacji, o których mowa w § 12, przez podmioty, o których mowa w ust. 6 niniejszego paragrafu.</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b/>
          <w:sz w:val="24"/>
          <w:szCs w:val="24"/>
          <w:lang w:eastAsia="zh-CN"/>
        </w:rPr>
      </w:pPr>
      <w:r>
        <w:rPr>
          <w:rFonts w:eastAsia="Times New Roman" w:cs="Times New Roman"/>
          <w:b/>
          <w:sz w:val="24"/>
          <w:szCs w:val="24"/>
          <w:lang w:eastAsia="zh-CN"/>
        </w:rPr>
        <w:t>WSPÓŁPRACA MIĘDZY STRONAMI</w:t>
      </w:r>
    </w:p>
    <w:p w:rsidR="00E753AE" w:rsidRDefault="00E753AE">
      <w:pPr>
        <w:suppressAutoHyphens/>
        <w:spacing w:after="0" w:line="240" w:lineRule="auto"/>
        <w:jc w:val="center"/>
        <w:rPr>
          <w:rFonts w:eastAsia="Times New Roman" w:cs="Times New Roman"/>
          <w:b/>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3</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będzie realizować zamówienie w ścisłej współpracy z Zamawiaj</w:t>
      </w:r>
      <w:r w:rsidR="00990D10">
        <w:rPr>
          <w:rFonts w:eastAsia="Times New Roman" w:cs="Times New Roman"/>
          <w:sz w:val="24"/>
          <w:szCs w:val="24"/>
          <w:lang w:eastAsia="zh-CN"/>
        </w:rPr>
        <w:t xml:space="preserve">ącym oraz Wykonawcą zadania </w:t>
      </w:r>
      <w:r>
        <w:rPr>
          <w:rFonts w:eastAsia="Times New Roman" w:cs="Times New Roman"/>
          <w:sz w:val="24"/>
          <w:szCs w:val="24"/>
          <w:lang w:eastAsia="zh-CN"/>
        </w:rPr>
        <w:t>pn.: „Przegląd i aktualizacja wstępnej oceny ryzyka powodziowego”.</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Zamawiający ma prawo kontrolowania sposobu wykonywania przedmiotu umowy i w tym celu Wykonawca zapewni Zamawiającemu wgląd w realizację pracy na każdym jej etapie.</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na każdorazowe żądanie Zamawiającego, zobowiązuje się do udzielenia – w formie pisemnej – pełnej informacji na temat stanu realizacji przedmiotu umowy. Udzielenie informacji, o której mowa w zdaniu poprzedzającym, powinno nastąpić w terminie nie dłuższym niż 2 dni robocze od dnia otrzymania żądania Zamawiającego.</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Wykonawca zobowiązany jest do uwzględnienia ewentualnych uwag Zamawiającego dotyczących sposobu wykonywania przedmiotu umowy. Uwagi te oraz wyznaczony termin na ich analizę i uwzględnienie przedstawione będą Wykonawcy w formie pisemnej.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Zamawiający zobowiązuje się do udzielania Wykonawcy, na jego wystąpienie, niezbędnych konsultacji i wyjaśnień, dotyczących realizacji pracy.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lastRenderedPageBreak/>
        <w:t>Do obowiązków Zamawiającego należeć będzie dostarczenie Wykonawcy dokumentów i informacji źródłowych wskazanych przez Wykonawcę, niezbędnych do zrealizowania przedmiotu Umowy, znajdujących się w posiadaniu Zamawiającego.</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Termin dostarczenia materiałów wskazany będzie przez Wykonawcę z odpowiednim wyprzedzeniem, do 7 dni roboczych, tak aby Zamawiający miał możliwość prawidłowego przygotowania materiałów.</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Zamawiający ma prawo żądać osobistego spotkania z dowolną osobą wskazaną w ofercie Wykonawcy w trakcie realizacji przedmiotu umowy, a Wykonawca ma obowiązek zorganizować spotkanie ze wskazaną osobą w siedzibie Zamawiającego w terminie nie dłuższym niż 7 dni kalendarzowych od dnia otrzymania takiego żądania.</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sz w:val="24"/>
          <w:szCs w:val="24"/>
        </w:rPr>
        <w:t xml:space="preserve">W szczególnych przypadkach, po przekazaniu przez Wykonawcę pisemnego uzasadnienia termin, o którym mowa w ust. 8, może zostać wydłużony za zgodą Zamawiającego do 14 dni kalendarzowych.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Strony umowy wyznaczają po jednym swoim przedstawicielu do bezpośrednich kontaktów między nimi w osobach:</w:t>
      </w:r>
    </w:p>
    <w:p w:rsidR="00E753AE" w:rsidRDefault="00F100F2">
      <w:pPr>
        <w:numPr>
          <w:ilvl w:val="1"/>
          <w:numId w:val="9"/>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 xml:space="preserve">ze strony Zamawiającego: </w:t>
      </w:r>
    </w:p>
    <w:p w:rsidR="00E753AE" w:rsidRDefault="00F100F2">
      <w:pPr>
        <w:ind w:left="797" w:firstLine="709"/>
        <w:jc w:val="both"/>
        <w:rPr>
          <w:rFonts w:eastAsia="Times New Roman"/>
          <w:sz w:val="24"/>
          <w:szCs w:val="24"/>
        </w:rPr>
      </w:pPr>
      <w:r>
        <w:rPr>
          <w:rFonts w:eastAsia="Times New Roman"/>
          <w:sz w:val="24"/>
          <w:szCs w:val="24"/>
        </w:rPr>
        <w:t>……………………………………………………………………………………………………………………….</w:t>
      </w:r>
    </w:p>
    <w:p w:rsidR="00E753AE" w:rsidRDefault="00F100F2">
      <w:pPr>
        <w:numPr>
          <w:ilvl w:val="1"/>
          <w:numId w:val="9"/>
        </w:num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ze strony Wykonawcy:</w:t>
      </w:r>
    </w:p>
    <w:p w:rsidR="00E753AE" w:rsidRDefault="00F100F2">
      <w:pPr>
        <w:ind w:left="797" w:firstLine="709"/>
        <w:jc w:val="both"/>
        <w:rPr>
          <w:rFonts w:eastAsia="Times New Roman"/>
          <w:sz w:val="24"/>
          <w:szCs w:val="24"/>
        </w:rPr>
      </w:pPr>
      <w:r>
        <w:rPr>
          <w:rFonts w:eastAsia="Times New Roman"/>
          <w:sz w:val="24"/>
          <w:szCs w:val="24"/>
        </w:rPr>
        <w:t>………………………………………………………………………………………………………………………</w:t>
      </w:r>
    </w:p>
    <w:p w:rsidR="00E753AE" w:rsidRDefault="00F100F2">
      <w:pPr>
        <w:pStyle w:val="Akapitzlist"/>
        <w:numPr>
          <w:ilvl w:val="2"/>
          <w:numId w:val="30"/>
        </w:numPr>
        <w:ind w:left="357" w:hanging="357"/>
        <w:jc w:val="both"/>
        <w:rPr>
          <w:rFonts w:asciiTheme="minorHAnsi" w:eastAsia="Times New Roman" w:hAnsiTheme="minorHAnsi"/>
          <w:sz w:val="24"/>
          <w:szCs w:val="24"/>
        </w:rPr>
      </w:pPr>
      <w:r>
        <w:rPr>
          <w:rFonts w:asciiTheme="minorHAnsi" w:eastAsia="Times New Roman" w:hAnsiTheme="minorHAnsi"/>
          <w:sz w:val="24"/>
          <w:szCs w:val="24"/>
        </w:rPr>
        <w:t xml:space="preserve"> Zmiana osób kontaktowych, wskazanych w ust. 10, nie wymaga zmiany Umowy.</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b/>
          <w:sz w:val="24"/>
          <w:szCs w:val="24"/>
          <w:lang w:eastAsia="zh-CN"/>
        </w:rPr>
        <w:t>WYNAGRODZENIE</w:t>
      </w:r>
      <w:r>
        <w:rPr>
          <w:rFonts w:eastAsia="Times New Roman" w:cs="Times New Roman"/>
          <w:sz w:val="24"/>
          <w:szCs w:val="24"/>
          <w:lang w:eastAsia="zh-CN"/>
        </w:rPr>
        <w:t xml:space="preserve"> </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4</w:t>
      </w:r>
    </w:p>
    <w:p w:rsidR="00E753AE" w:rsidRDefault="00E753AE">
      <w:pPr>
        <w:suppressAutoHyphens/>
        <w:spacing w:after="0" w:line="240" w:lineRule="auto"/>
        <w:rPr>
          <w:rFonts w:eastAsia="Times New Roman" w:cs="Times New Roman"/>
          <w:sz w:val="24"/>
          <w:szCs w:val="24"/>
          <w:lang w:eastAsia="zh-CN"/>
        </w:rPr>
      </w:pPr>
    </w:p>
    <w:p w:rsidR="00E753AE" w:rsidRDefault="00F100F2">
      <w:pPr>
        <w:pStyle w:val="Akapitzlist"/>
        <w:numPr>
          <w:ilvl w:val="3"/>
          <w:numId w:val="30"/>
        </w:numPr>
        <w:ind w:left="357" w:hanging="357"/>
        <w:jc w:val="both"/>
        <w:rPr>
          <w:rFonts w:asciiTheme="minorHAnsi" w:eastAsia="Times New Roman" w:hAnsiTheme="minorHAnsi"/>
          <w:sz w:val="24"/>
          <w:szCs w:val="24"/>
        </w:rPr>
      </w:pPr>
      <w:r>
        <w:rPr>
          <w:rFonts w:asciiTheme="minorHAnsi" w:eastAsia="Times New Roman" w:hAnsiTheme="minorHAnsi"/>
          <w:sz w:val="24"/>
          <w:szCs w:val="24"/>
        </w:rPr>
        <w:t xml:space="preserve">Strony ustalają, że maksymalne wynagrodzenie za wykonanie przedmiotu Umowy, wynosi: ……………………………………………………………………………..…….………………………… zł netto, podatek VAT …………………………………………………………………………………………….…………………… zł, ……………………..………………………………………………….………………..……………………… zł brutto (słownie:  ..................................................................................................................................................................................................................................................................... ) („wynagrodzenie całkowite”), w tym: </w:t>
      </w:r>
    </w:p>
    <w:p w:rsidR="00E753AE" w:rsidRDefault="00A24D4D">
      <w:pPr>
        <w:numPr>
          <w:ilvl w:val="2"/>
          <w:numId w:val="14"/>
        </w:numPr>
        <w:suppressAutoHyphens/>
        <w:spacing w:after="0" w:line="240" w:lineRule="auto"/>
        <w:jc w:val="both"/>
      </w:pPr>
      <w:r>
        <w:rPr>
          <w:rFonts w:eastAsia="Times New Roman" w:cs="Times New Roman"/>
          <w:sz w:val="24"/>
          <w:szCs w:val="24"/>
          <w:lang w:eastAsia="zh-CN"/>
        </w:rPr>
        <w:t xml:space="preserve">zadania </w:t>
      </w:r>
      <w:r w:rsidR="00990D10">
        <w:rPr>
          <w:rFonts w:eastAsia="Times New Roman" w:cs="Times New Roman"/>
          <w:sz w:val="24"/>
          <w:szCs w:val="24"/>
          <w:lang w:eastAsia="zh-CN"/>
        </w:rPr>
        <w:t xml:space="preserve">oznaczone nr 1.2. i 5 </w:t>
      </w:r>
    </w:p>
    <w:p w:rsidR="00E753AE" w:rsidRDefault="00E753AE">
      <w:pPr>
        <w:tabs>
          <w:tab w:val="right" w:pos="9070"/>
        </w:tabs>
        <w:suppressAutoHyphens/>
        <w:spacing w:after="0" w:line="240" w:lineRule="auto"/>
        <w:rPr>
          <w:rFonts w:eastAsia="Times New Roman" w:cs="Times New Roman"/>
          <w:sz w:val="24"/>
          <w:szCs w:val="24"/>
          <w:lang w:eastAsia="zh-CN"/>
        </w:rPr>
      </w:pPr>
    </w:p>
    <w:tbl>
      <w:tblPr>
        <w:tblW w:w="4261" w:type="pct"/>
        <w:jc w:val="center"/>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16"/>
        <w:gridCol w:w="2105"/>
        <w:gridCol w:w="1404"/>
        <w:gridCol w:w="1288"/>
        <w:gridCol w:w="926"/>
        <w:gridCol w:w="1366"/>
      </w:tblGrid>
      <w:tr w:rsidR="00CB4705" w:rsidTr="00CB4705">
        <w:trPr>
          <w:jc w:val="center"/>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Nr </w:t>
            </w:r>
          </w:p>
        </w:tc>
        <w:tc>
          <w:tcPr>
            <w:tcW w:w="2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Nazwa zadania </w:t>
            </w:r>
          </w:p>
        </w:tc>
        <w:tc>
          <w:tcPr>
            <w:tcW w:w="140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netto</w:t>
            </w:r>
          </w:p>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128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Kwota podatku VAT</w:t>
            </w:r>
          </w:p>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9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Stawka podatku VAT</w:t>
            </w:r>
          </w:p>
          <w:p w:rsidR="00CB4705" w:rsidRDefault="00CB4705">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w:t>
            </w:r>
          </w:p>
        </w:tc>
        <w:tc>
          <w:tcPr>
            <w:tcW w:w="136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rsidP="00CB4705">
            <w:pPr>
              <w:suppressAutoHyphens/>
              <w:spacing w:after="0" w:line="240" w:lineRule="auto"/>
              <w:jc w:val="center"/>
            </w:pPr>
            <w:r>
              <w:rPr>
                <w:rFonts w:eastAsia="Times New Roman" w:cs="Times New Roman"/>
                <w:b/>
                <w:sz w:val="18"/>
                <w:szCs w:val="18"/>
                <w:lang w:eastAsia="zh-CN"/>
              </w:rPr>
              <w:t xml:space="preserve">Cena brutto (PLN) </w:t>
            </w:r>
            <w:r>
              <w:rPr>
                <w:rFonts w:eastAsia="Times New Roman" w:cs="Times New Roman"/>
                <w:b/>
                <w:sz w:val="18"/>
                <w:szCs w:val="18"/>
                <w:lang w:eastAsia="zh-CN"/>
              </w:rPr>
              <w:br/>
            </w:r>
          </w:p>
        </w:tc>
      </w:tr>
      <w:tr w:rsidR="00CB4705" w:rsidTr="00CB4705">
        <w:trPr>
          <w:trHeight w:val="977"/>
          <w:jc w:val="center"/>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hd w:val="clear" w:color="auto" w:fill="FFFFFF" w:themeFill="background1"/>
              <w:suppressAutoHyphens/>
              <w:spacing w:after="0" w:line="240" w:lineRule="auto"/>
              <w:jc w:val="center"/>
            </w:pPr>
            <w:r>
              <w:rPr>
                <w:rFonts w:eastAsia="Times New Roman" w:cs="Times New Roman"/>
                <w:b/>
                <w:sz w:val="18"/>
                <w:szCs w:val="18"/>
                <w:lang w:eastAsia="zh-CN"/>
              </w:rPr>
              <w:t xml:space="preserve">1.2. </w:t>
            </w:r>
          </w:p>
        </w:tc>
        <w:tc>
          <w:tcPr>
            <w:tcW w:w="21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Zarządzanie i zasilanie treścią zakładki internetowej</w:t>
            </w:r>
          </w:p>
        </w:tc>
        <w:tc>
          <w:tcPr>
            <w:tcW w:w="14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128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13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r>
      <w:tr w:rsidR="00CB4705" w:rsidTr="00CB4705">
        <w:trPr>
          <w:trHeight w:val="977"/>
          <w:jc w:val="center"/>
        </w:trPr>
        <w:tc>
          <w:tcPr>
            <w:tcW w:w="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lastRenderedPageBreak/>
              <w:t xml:space="preserve">5. </w:t>
            </w:r>
          </w:p>
        </w:tc>
        <w:tc>
          <w:tcPr>
            <w:tcW w:w="210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rPr>
                <w:rFonts w:eastAsia="Times New Roman" w:cs="Times New Roman"/>
                <w:sz w:val="18"/>
                <w:szCs w:val="18"/>
                <w:lang w:eastAsia="zh-CN"/>
              </w:rPr>
            </w:pPr>
            <w:r>
              <w:rPr>
                <w:rFonts w:eastAsia="Times New Roman" w:cs="Times New Roman"/>
                <w:sz w:val="18"/>
                <w:szCs w:val="18"/>
                <w:lang w:eastAsia="zh-CN"/>
              </w:rPr>
              <w:t xml:space="preserve">Działania Public Relations </w:t>
            </w:r>
          </w:p>
        </w:tc>
        <w:tc>
          <w:tcPr>
            <w:tcW w:w="140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128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9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c>
          <w:tcPr>
            <w:tcW w:w="136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tcPr>
          <w:p w:rsidR="00CB4705" w:rsidRDefault="00CB4705">
            <w:pPr>
              <w:shd w:val="clear" w:color="auto" w:fill="FFFFFF" w:themeFill="background1"/>
              <w:suppressAutoHyphens/>
              <w:spacing w:after="0" w:line="240" w:lineRule="auto"/>
              <w:jc w:val="center"/>
              <w:rPr>
                <w:rFonts w:eastAsia="Times New Roman" w:cs="Times New Roman"/>
                <w:sz w:val="18"/>
                <w:szCs w:val="18"/>
                <w:lang w:eastAsia="zh-CN"/>
              </w:rPr>
            </w:pPr>
          </w:p>
        </w:tc>
      </w:tr>
    </w:tbl>
    <w:p w:rsidR="00E753AE" w:rsidRDefault="00E753AE">
      <w:pPr>
        <w:suppressAutoHyphens/>
        <w:spacing w:after="0" w:line="240" w:lineRule="auto"/>
        <w:ind w:left="1418" w:firstLine="382"/>
        <w:rPr>
          <w:rFonts w:eastAsia="Times New Roman" w:cs="Times New Roman"/>
          <w:sz w:val="24"/>
          <w:szCs w:val="24"/>
          <w:lang w:eastAsia="zh-CN"/>
        </w:rPr>
      </w:pPr>
    </w:p>
    <w:p w:rsidR="00E753AE" w:rsidRDefault="00E753AE">
      <w:pPr>
        <w:suppressAutoHyphens/>
        <w:spacing w:after="0" w:line="240" w:lineRule="auto"/>
        <w:ind w:left="1418" w:firstLine="382"/>
        <w:rPr>
          <w:rFonts w:eastAsia="Times New Roman" w:cs="Times New Roman"/>
          <w:sz w:val="24"/>
          <w:szCs w:val="24"/>
          <w:lang w:eastAsia="zh-CN"/>
        </w:rPr>
      </w:pPr>
    </w:p>
    <w:p w:rsidR="00E753AE" w:rsidRDefault="00A24D4D" w:rsidP="00990D10">
      <w:pPr>
        <w:numPr>
          <w:ilvl w:val="2"/>
          <w:numId w:val="14"/>
        </w:numPr>
        <w:suppressAutoHyphens/>
        <w:spacing w:after="0" w:line="240" w:lineRule="auto"/>
        <w:jc w:val="both"/>
      </w:pPr>
      <w:r>
        <w:rPr>
          <w:rFonts w:eastAsia="Times New Roman" w:cs="Times New Roman"/>
          <w:sz w:val="24"/>
          <w:szCs w:val="24"/>
          <w:lang w:eastAsia="zh-CN"/>
        </w:rPr>
        <w:t xml:space="preserve">zadania </w:t>
      </w:r>
      <w:r w:rsidR="00990D10">
        <w:rPr>
          <w:rFonts w:eastAsia="Times New Roman" w:cs="Times New Roman"/>
          <w:sz w:val="24"/>
          <w:szCs w:val="24"/>
          <w:lang w:eastAsia="zh-CN"/>
        </w:rPr>
        <w:t xml:space="preserve">oznaczone nr 1.1., 1.3., 2, 3 i 4 </w:t>
      </w:r>
    </w:p>
    <w:p w:rsidR="00E753AE" w:rsidRDefault="00E753AE">
      <w:pPr>
        <w:suppressAutoHyphens/>
        <w:spacing w:after="0" w:line="240" w:lineRule="auto"/>
        <w:ind w:left="1778"/>
        <w:jc w:val="both"/>
      </w:pP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641"/>
        <w:gridCol w:w="2277"/>
        <w:gridCol w:w="1396"/>
        <w:gridCol w:w="1282"/>
        <w:gridCol w:w="920"/>
        <w:gridCol w:w="2760"/>
      </w:tblGrid>
      <w:tr w:rsidR="00E753AE">
        <w:tc>
          <w:tcPr>
            <w:tcW w:w="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xml:space="preserve">Nr </w:t>
            </w:r>
          </w:p>
        </w:tc>
        <w:tc>
          <w:tcPr>
            <w:tcW w:w="222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Nazwa zadania</w:t>
            </w:r>
          </w:p>
        </w:tc>
        <w:tc>
          <w:tcPr>
            <w:tcW w:w="13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netto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125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Kwota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c>
          <w:tcPr>
            <w:tcW w:w="89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Stawka podatku VAT</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 %)</w:t>
            </w:r>
          </w:p>
        </w:tc>
        <w:tc>
          <w:tcPr>
            <w:tcW w:w="269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Cena brutto</w:t>
            </w:r>
          </w:p>
          <w:p w:rsidR="00E753AE" w:rsidRDefault="00F100F2">
            <w:pPr>
              <w:suppressAutoHyphens/>
              <w:spacing w:after="0" w:line="240" w:lineRule="auto"/>
              <w:jc w:val="center"/>
              <w:rPr>
                <w:rFonts w:eastAsia="Times New Roman" w:cs="Times New Roman"/>
                <w:b/>
                <w:sz w:val="18"/>
                <w:szCs w:val="18"/>
                <w:lang w:eastAsia="zh-CN"/>
              </w:rPr>
            </w:pPr>
            <w:r>
              <w:rPr>
                <w:rFonts w:eastAsia="Times New Roman" w:cs="Times New Roman"/>
                <w:b/>
                <w:sz w:val="18"/>
                <w:szCs w:val="18"/>
                <w:lang w:eastAsia="zh-CN"/>
              </w:rPr>
              <w:t>(PLN)</w:t>
            </w: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jc w:val="center"/>
            </w:pPr>
            <w:r>
              <w:rPr>
                <w:rFonts w:eastAsia="Times New Roman" w:cs="Times New Roman"/>
                <w:b/>
                <w:sz w:val="18"/>
                <w:szCs w:val="18"/>
                <w:lang w:eastAsia="zh-CN"/>
              </w:rPr>
              <w:t xml:space="preserve">1.1. </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18"/>
                <w:szCs w:val="18"/>
                <w:lang w:eastAsia="zh-CN"/>
              </w:rPr>
            </w:pPr>
            <w:r>
              <w:rPr>
                <w:rFonts w:eastAsia="Times New Roman" w:cs="Times New Roman"/>
                <w:bCs/>
                <w:sz w:val="20"/>
                <w:szCs w:val="20"/>
                <w:lang w:eastAsia="zh-CN"/>
              </w:rPr>
              <w:t>Organizacja zakładki na stronie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p w:rsidR="00E753AE" w:rsidRDefault="00E753AE">
            <w:pPr>
              <w:suppressAutoHyphens/>
              <w:spacing w:after="0" w:line="240" w:lineRule="auto"/>
              <w:jc w:val="center"/>
              <w:rPr>
                <w:rFonts w:eastAsia="Times New Roman" w:cs="Times New Roman"/>
                <w:sz w:val="18"/>
                <w:szCs w:val="18"/>
                <w:lang w:eastAsia="zh-CN"/>
              </w:rPr>
            </w:pPr>
          </w:p>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jc w:val="center"/>
            </w:pPr>
            <w:r>
              <w:rPr>
                <w:rFonts w:eastAsia="Times New Roman" w:cs="Times New Roman"/>
                <w:b/>
                <w:sz w:val="18"/>
                <w:szCs w:val="18"/>
                <w:lang w:eastAsia="zh-CN"/>
              </w:rPr>
              <w:t>1.3.</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Przeprowadzenie szkoleń z obsługi zakładki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 xml:space="preserve">2. </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Przygotowanie bannerów internetowych, przekierowujących do zakładki na stronie internetowej</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3.</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Przygotowanie ulotki informacyjnej na temat projektu „Przegląd i aktualizacja wstępnej oceny ryzyka powodziowego”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r w:rsidR="00E753AE">
        <w:trPr>
          <w:trHeight w:val="977"/>
        </w:trPr>
        <w:tc>
          <w:tcPr>
            <w:tcW w:w="6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uppressAutoHyphens/>
              <w:spacing w:after="0" w:line="240" w:lineRule="auto"/>
            </w:pPr>
            <w:r>
              <w:rPr>
                <w:rFonts w:eastAsia="Times New Roman" w:cs="Times New Roman"/>
                <w:b/>
                <w:sz w:val="18"/>
                <w:szCs w:val="18"/>
                <w:lang w:eastAsia="zh-CN"/>
              </w:rPr>
              <w:t>4.</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F100F2">
            <w:pPr>
              <w:suppressAutoHyphens/>
              <w:spacing w:after="0" w:line="240" w:lineRule="auto"/>
              <w:rPr>
                <w:rFonts w:eastAsia="Times New Roman" w:cs="Times New Roman"/>
                <w:sz w:val="20"/>
                <w:szCs w:val="20"/>
                <w:lang w:eastAsia="zh-CN"/>
              </w:rPr>
            </w:pPr>
            <w:r>
              <w:rPr>
                <w:rFonts w:eastAsia="Times New Roman" w:cs="Times New Roman"/>
                <w:sz w:val="20"/>
                <w:szCs w:val="20"/>
                <w:lang w:eastAsia="zh-CN"/>
              </w:rPr>
              <w:t>Opracowanie merytoryczne, projekt graficzny i dystrybucja plakatu informacyjnego</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125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89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c>
          <w:tcPr>
            <w:tcW w:w="2698"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98" w:type="dxa"/>
            </w:tcMar>
            <w:vAlign w:val="center"/>
          </w:tcPr>
          <w:p w:rsidR="00E753AE" w:rsidRDefault="00E753AE">
            <w:pPr>
              <w:suppressAutoHyphens/>
              <w:spacing w:after="0" w:line="240" w:lineRule="auto"/>
              <w:jc w:val="center"/>
              <w:rPr>
                <w:rFonts w:eastAsia="Times New Roman" w:cs="Times New Roman"/>
                <w:sz w:val="18"/>
                <w:szCs w:val="18"/>
                <w:lang w:eastAsia="zh-CN"/>
              </w:rPr>
            </w:pPr>
          </w:p>
        </w:tc>
      </w:tr>
    </w:tbl>
    <w:p w:rsidR="00E753AE" w:rsidRDefault="00E753AE">
      <w:pPr>
        <w:ind w:left="1134" w:firstLine="709"/>
        <w:rPr>
          <w:rFonts w:eastAsia="Times New Roman"/>
          <w:sz w:val="24"/>
          <w:szCs w:val="24"/>
        </w:rPr>
      </w:pPr>
    </w:p>
    <w:p w:rsidR="00E753AE" w:rsidRDefault="00E753AE">
      <w:pPr>
        <w:suppressAutoHyphens/>
        <w:spacing w:after="0" w:line="240" w:lineRule="auto"/>
        <w:ind w:left="720" w:firstLine="360"/>
        <w:rPr>
          <w:rFonts w:ascii="Times New Roman" w:eastAsia="Batang" w:hAnsi="Times New Roman" w:cs="Times New Roman"/>
          <w:lang w:eastAsia="zh-CN"/>
        </w:rPr>
      </w:pPr>
    </w:p>
    <w:p w:rsidR="00E753AE" w:rsidRDefault="00F100F2">
      <w:pPr>
        <w:pStyle w:val="Akapitzlist"/>
        <w:numPr>
          <w:ilvl w:val="0"/>
          <w:numId w:val="30"/>
        </w:numPr>
        <w:ind w:left="357" w:hanging="357"/>
        <w:jc w:val="both"/>
        <w:rPr>
          <w:rFonts w:asciiTheme="minorHAnsi" w:eastAsia="Times New Roman" w:hAnsiTheme="minorHAnsi"/>
          <w:sz w:val="24"/>
          <w:szCs w:val="24"/>
        </w:rPr>
      </w:pPr>
      <w:r>
        <w:rPr>
          <w:rFonts w:asciiTheme="minorHAnsi" w:eastAsia="Times New Roman" w:hAnsiTheme="minorHAnsi"/>
          <w:sz w:val="24"/>
          <w:szCs w:val="24"/>
        </w:rPr>
        <w:t xml:space="preserve">Wynagrodzenie całkowite obejmuje wszystkie koszty i opłaty poniesione przez Wykonawcę w związku z wykonaniem przedmiotu Umowy, w tym wszelkie opłaty i podatki, w tym podatek VAT, wartość przeniesienia autorskich praw majątkowych na wszelkich polach eksploatacji do produktów dostarczonych w ramach realizacji przedmiotu umowy oraz przeniesienia na Zamawiającego wyłącznego prawa zezwalania na wykonywanie zależnych praw autorskich. </w:t>
      </w:r>
    </w:p>
    <w:p w:rsidR="00E753AE" w:rsidRDefault="00F100F2">
      <w:pPr>
        <w:pStyle w:val="Akapitzlist"/>
        <w:numPr>
          <w:ilvl w:val="0"/>
          <w:numId w:val="30"/>
        </w:numPr>
        <w:ind w:left="357" w:hanging="357"/>
        <w:jc w:val="both"/>
        <w:rPr>
          <w:rFonts w:asciiTheme="minorHAnsi" w:eastAsia="Times New Roman" w:hAnsiTheme="minorHAnsi"/>
          <w:sz w:val="24"/>
          <w:szCs w:val="24"/>
        </w:rPr>
      </w:pPr>
      <w:r>
        <w:rPr>
          <w:rFonts w:asciiTheme="minorHAnsi" w:eastAsia="Times New Roman" w:hAnsiTheme="minorHAnsi"/>
          <w:sz w:val="24"/>
          <w:szCs w:val="24"/>
        </w:rPr>
        <w:t xml:space="preserve">Podatek od towarów i usług VAT naliczany będzie zgodnie z przepisami obowiązującymi w dniu wystawienia Faktury VAT. </w:t>
      </w:r>
    </w:p>
    <w:p w:rsidR="00E753AE" w:rsidRDefault="00F100F2">
      <w:pPr>
        <w:pStyle w:val="Akapitzlist"/>
        <w:numPr>
          <w:ilvl w:val="0"/>
          <w:numId w:val="30"/>
        </w:numPr>
        <w:ind w:left="357" w:hanging="357"/>
        <w:jc w:val="both"/>
        <w:rPr>
          <w:rFonts w:asciiTheme="minorHAnsi" w:eastAsia="Times New Roman" w:hAnsiTheme="minorHAnsi"/>
          <w:sz w:val="24"/>
          <w:szCs w:val="24"/>
        </w:rPr>
      </w:pPr>
      <w:r>
        <w:rPr>
          <w:rFonts w:asciiTheme="minorHAnsi" w:eastAsia="Times New Roman" w:hAnsiTheme="minorHAnsi"/>
          <w:sz w:val="24"/>
          <w:szCs w:val="24"/>
        </w:rPr>
        <w:lastRenderedPageBreak/>
        <w:t>Koszty i opłaty, o których mowa w ust. 2, zostaną poniesione zgodnie z umową o dofinansowanie projektu „Przegląd i aktualizacja wstępnej oceny ryzyka powodziowego” i Wytycznymi w zakresie kwalifikowalności wydatków w ramach Programu Operacyjnego Infrastruktura i Środowisko 2014-2020.</w:t>
      </w:r>
    </w:p>
    <w:p w:rsidR="00E753AE" w:rsidRDefault="00E753AE">
      <w:pPr>
        <w:suppressAutoHyphens/>
        <w:spacing w:after="0" w:line="240" w:lineRule="auto"/>
        <w:ind w:left="357"/>
        <w:jc w:val="both"/>
        <w:rPr>
          <w:rFonts w:eastAsia="Times New Roman" w:cs="Times New Roman"/>
          <w:sz w:val="24"/>
          <w:szCs w:val="24"/>
          <w:lang w:eastAsia="zh-CN"/>
        </w:rPr>
      </w:pPr>
    </w:p>
    <w:p w:rsidR="00E753AE" w:rsidRDefault="00E753AE">
      <w:pPr>
        <w:suppressAutoHyphens/>
        <w:spacing w:after="0" w:line="240" w:lineRule="auto"/>
        <w:ind w:left="283"/>
        <w:jc w:val="both"/>
        <w:rPr>
          <w:rFonts w:eastAsia="Times New Roman" w:cs="Times New Roman"/>
          <w:sz w:val="24"/>
          <w:szCs w:val="24"/>
          <w:lang w:eastAsia="zh-CN"/>
        </w:rPr>
      </w:pPr>
    </w:p>
    <w:p w:rsidR="00E753AE" w:rsidRDefault="00F100F2">
      <w:pPr>
        <w:suppressAutoHyphens/>
        <w:spacing w:after="0" w:line="240" w:lineRule="auto"/>
        <w:ind w:left="283"/>
        <w:jc w:val="center"/>
        <w:rPr>
          <w:rFonts w:eastAsia="Times New Roman" w:cs="Times New Roman"/>
          <w:b/>
          <w:sz w:val="24"/>
          <w:szCs w:val="24"/>
          <w:lang w:eastAsia="zh-CN"/>
        </w:rPr>
      </w:pPr>
      <w:r>
        <w:rPr>
          <w:rFonts w:eastAsia="Times New Roman" w:cs="Times New Roman"/>
          <w:b/>
          <w:sz w:val="24"/>
          <w:szCs w:val="24"/>
          <w:lang w:eastAsia="zh-CN"/>
        </w:rPr>
        <w:t>ZASADY PŁATNOŚCI WYNAGRODZENIA</w:t>
      </w:r>
    </w:p>
    <w:p w:rsidR="00E753AE" w:rsidRDefault="00E753AE">
      <w:pPr>
        <w:suppressAutoHyphens/>
        <w:spacing w:after="0" w:line="240" w:lineRule="auto"/>
        <w:ind w:left="283"/>
        <w:jc w:val="both"/>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5</w:t>
      </w:r>
    </w:p>
    <w:p w:rsidR="00E753AE" w:rsidRDefault="00E753AE">
      <w:pPr>
        <w:suppressAutoHyphens/>
        <w:spacing w:after="0" w:line="240" w:lineRule="auto"/>
        <w:jc w:val="center"/>
        <w:rPr>
          <w:rFonts w:eastAsia="Times New Roman" w:cs="Times New Roman"/>
          <w:sz w:val="24"/>
          <w:szCs w:val="24"/>
          <w:lang w:eastAsia="zh-CN"/>
        </w:rPr>
      </w:pPr>
    </w:p>
    <w:p w:rsidR="00E753AE" w:rsidRDefault="00E753AE">
      <w:pPr>
        <w:suppressAutoHyphens/>
        <w:spacing w:after="0" w:line="240" w:lineRule="auto"/>
        <w:ind w:left="720"/>
        <w:rPr>
          <w:rFonts w:eastAsia="Times New Roman" w:cs="Times New Roman"/>
          <w:sz w:val="24"/>
          <w:szCs w:val="24"/>
          <w:lang w:eastAsia="zh-CN"/>
        </w:rPr>
      </w:pP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Zamawiający oświadcza, że wynagrodzenie, o którym mowa w § 4, jest finansowane ze środków Programu Operacyjnego Infrastruktura i Środowisko 2014-2020.</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Strony akceptują fakt, iż wypłata kwoty, o której mowa w § 4 ust. 1, nastąpi zgodnie z Harmonogramem płatności, stanowiącym załącznik nr 3 do niniejszej umowy. </w:t>
      </w:r>
    </w:p>
    <w:p w:rsidR="00E753AE" w:rsidRDefault="00F100F2">
      <w:pPr>
        <w:numPr>
          <w:ilvl w:val="2"/>
          <w:numId w:val="30"/>
        </w:numPr>
        <w:suppressAutoHyphens/>
        <w:spacing w:after="0" w:line="240" w:lineRule="auto"/>
        <w:ind w:left="425" w:hanging="425"/>
        <w:jc w:val="both"/>
      </w:pPr>
      <w:r>
        <w:rPr>
          <w:rFonts w:eastAsia="Times New Roman" w:cs="Times New Roman"/>
          <w:sz w:val="24"/>
          <w:szCs w:val="24"/>
          <w:lang w:eastAsia="zh-CN"/>
        </w:rPr>
        <w:t>Kwota wynagrodzeni</w:t>
      </w:r>
      <w:r w:rsidR="00990D10">
        <w:rPr>
          <w:rFonts w:eastAsia="Times New Roman" w:cs="Times New Roman"/>
          <w:sz w:val="24"/>
          <w:szCs w:val="24"/>
          <w:lang w:eastAsia="zh-CN"/>
        </w:rPr>
        <w:t xml:space="preserve">a Wykonawcy, o której mowa w § 4 ust. 1 lit. a), </w:t>
      </w:r>
      <w:r>
        <w:rPr>
          <w:rFonts w:eastAsia="Times New Roman" w:cs="Times New Roman"/>
          <w:sz w:val="24"/>
          <w:szCs w:val="24"/>
          <w:lang w:eastAsia="zh-CN"/>
        </w:rPr>
        <w:t>zostanie wypłacona w równych ratach kwartalnych z dołu, stanowiących trzykrotność stawek miesię</w:t>
      </w:r>
      <w:r w:rsidR="00990D10">
        <w:rPr>
          <w:rFonts w:eastAsia="Times New Roman" w:cs="Times New Roman"/>
          <w:sz w:val="24"/>
          <w:szCs w:val="24"/>
          <w:lang w:eastAsia="zh-CN"/>
        </w:rPr>
        <w:t xml:space="preserve">cznych brutto, </w:t>
      </w:r>
      <w:r>
        <w:rPr>
          <w:rFonts w:eastAsia="Times New Roman" w:cs="Times New Roman"/>
          <w:sz w:val="24"/>
          <w:szCs w:val="24"/>
          <w:lang w:eastAsia="zh-CN"/>
        </w:rPr>
        <w:t xml:space="preserve">przez cały okres realizacji Umowy, na podstawie przedłożonych przez Wykonawcę faktur. Fakturę należy przedłożyć w terminie do 7 dni kalendarzowych miesiąca następującego po upływie kwartału. Wysokość rat kwartalnych została określona w Harmonogramie płatności, stanowiącym załącznik nr 3 do niniejszej umowy.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Podstawą w</w:t>
      </w:r>
      <w:r w:rsidR="00990D10">
        <w:rPr>
          <w:rFonts w:eastAsia="Times New Roman" w:cs="Times New Roman"/>
          <w:sz w:val="24"/>
          <w:szCs w:val="24"/>
          <w:lang w:eastAsia="zh-CN"/>
        </w:rPr>
        <w:t xml:space="preserve">ystawienia faktury jest </w:t>
      </w:r>
      <w:r>
        <w:rPr>
          <w:rFonts w:eastAsia="Times New Roman" w:cs="Times New Roman"/>
          <w:sz w:val="24"/>
          <w:szCs w:val="24"/>
          <w:lang w:eastAsia="zh-CN"/>
        </w:rPr>
        <w:t>podpisanie protokołu odbioru, zgodnie z procedurą określoną w § 9. W przypadku niepełnego kwartału wynagrodzenie zostanie wyliczone proporcjonalnie do ilości dni świadczenia usługi. Za pełny kwartał przyjmuje się okres 90 dni.</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Batang" w:cs="Times New Roman"/>
          <w:sz w:val="24"/>
          <w:szCs w:val="24"/>
          <w:lang w:eastAsia="zh-CN"/>
        </w:rPr>
        <w:t>Kwota wynagrodzenia Wykonawcy, o której mowa w § 4 ust. 1 lit. b, zostanie wypłacona na podstawie przedłożonych przez Wykonawcę faktur w odnie</w:t>
      </w:r>
      <w:r w:rsidR="00CB4705">
        <w:rPr>
          <w:rFonts w:eastAsia="Batang" w:cs="Times New Roman"/>
          <w:sz w:val="24"/>
          <w:szCs w:val="24"/>
          <w:lang w:eastAsia="zh-CN"/>
        </w:rPr>
        <w:t xml:space="preserve">sieniu do poszczególnych zadań. </w:t>
      </w:r>
      <w:r>
        <w:rPr>
          <w:rFonts w:eastAsia="Batang" w:cs="Times New Roman"/>
          <w:sz w:val="24"/>
          <w:szCs w:val="24"/>
          <w:lang w:eastAsia="zh-CN"/>
        </w:rPr>
        <w:t>Podstawą wystawienia faktury jest podpisani</w:t>
      </w:r>
      <w:r w:rsidR="00CB4705">
        <w:rPr>
          <w:rFonts w:eastAsia="Batang" w:cs="Times New Roman"/>
          <w:sz w:val="24"/>
          <w:szCs w:val="24"/>
          <w:lang w:eastAsia="zh-CN"/>
        </w:rPr>
        <w:t>e protokołu odbioru</w:t>
      </w:r>
      <w:r>
        <w:rPr>
          <w:rFonts w:eastAsia="Batang" w:cs="Times New Roman"/>
          <w:sz w:val="24"/>
          <w:szCs w:val="24"/>
          <w:lang w:eastAsia="zh-CN"/>
        </w:rPr>
        <w:t xml:space="preserve">, zgodnie z procedurą określoną w § 9.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Zamawiający dokona płatności kwoty wynagrodzenia przelewem na rachunek bankowy Wykonawcy ………………………….………….…………………………….., w terminie 30 dni od otrzymania prawidłowo wystawionej faktury. </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przyjmuje do wiadomości, iż prace objęte Umową finansowane są ze środków Programu Operacyjnego Infrastruktura i Środowisko 2014-2020. W przypadku nieotrzymania przez Zamawiającego środków na sfinansowanie prac objętych Umową (środki na konto Projektu) przed upływem terminu wskazanego w ust. 3 i 5. powyżej, zapłata Wynagrodzenia nastąpi w terminie 7 dni roboczych od dnia otrzymania przez Zamawiającego wskazanych środków, jednakże nie później niż w terminie 90 dni od dnia otrzymania przez Zamawiającego prawidłowo wystawionej faktury Wykonawcy.</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Zamawiający ma prawo zakwestionowania prawidłowości przedstawionych dokumentów księgowych, o czym niezwłocznie poinformuje Wykonawcę. Do czasu </w:t>
      </w:r>
      <w:r>
        <w:rPr>
          <w:rFonts w:eastAsia="Times New Roman" w:cs="Times New Roman"/>
          <w:sz w:val="24"/>
          <w:szCs w:val="24"/>
          <w:lang w:eastAsia="zh-CN"/>
        </w:rPr>
        <w:lastRenderedPageBreak/>
        <w:t>wyjaśnienia wątpliwości, przekazanie środków na pokrycie zakwestionowanej faktury będzie wstrzymane, bez skutków finansowych dla Zamawiającego.</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 datę realizacji faktury uznaje się dzień obciążenia rachunku bankowego Zamawiającego.</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Zmiana numeru rachunku bankowego, o którym mowa w ust. 6 następuje przez złożenie pisemnego oświadczenia przez Wykonawcę i nie wymaga aneksu do Umowy.</w:t>
      </w:r>
    </w:p>
    <w:p w:rsidR="00E753AE" w:rsidRDefault="00F100F2">
      <w:pPr>
        <w:numPr>
          <w:ilvl w:val="2"/>
          <w:numId w:val="30"/>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Wykonawca ponosi wszelkie wydatki związane z wykonaniem swoich zobowiązań </w:t>
      </w:r>
      <w:r>
        <w:rPr>
          <w:rFonts w:eastAsia="Times New Roman" w:cs="Times New Roman"/>
          <w:sz w:val="24"/>
          <w:szCs w:val="24"/>
          <w:lang w:eastAsia="zh-CN"/>
        </w:rPr>
        <w:br/>
        <w:t>w ramach niniejszej Umowy.</w:t>
      </w:r>
    </w:p>
    <w:p w:rsidR="00E753AE" w:rsidRDefault="00E753AE">
      <w:pPr>
        <w:suppressAutoHyphens/>
        <w:spacing w:after="0" w:line="240" w:lineRule="auto"/>
        <w:ind w:left="284"/>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b/>
          <w:sz w:val="24"/>
          <w:szCs w:val="24"/>
          <w:lang w:eastAsia="zh-CN"/>
        </w:rPr>
      </w:pPr>
      <w:r>
        <w:rPr>
          <w:rFonts w:eastAsia="Times New Roman" w:cs="Times New Roman"/>
          <w:b/>
          <w:sz w:val="24"/>
          <w:szCs w:val="24"/>
          <w:lang w:eastAsia="zh-CN"/>
        </w:rPr>
        <w:t>ODSTĄPIENIE OD UMOWY</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6</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numPr>
          <w:ilvl w:val="2"/>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Zamawiający ma prawo do odstąpienia od Umowy w całości lub części (wg własnego wyboru) po uprzednim wezwaniu Wykonawcy do należytego wykonania Umowy i wyznaczenia mu w tym celu dodatkowego terminu, z zagrożeniem odstąpienia od Umowy po bezskutecznym upływie tego terminu, w następujących przypadkach:</w:t>
      </w:r>
    </w:p>
    <w:p w:rsidR="00E753AE" w:rsidRDefault="00F100F2">
      <w:pPr>
        <w:widowControl w:val="0"/>
        <w:numPr>
          <w:ilvl w:val="2"/>
          <w:numId w:val="10"/>
        </w:numPr>
        <w:tabs>
          <w:tab w:val="left" w:pos="1134"/>
        </w:tabs>
        <w:suppressAutoHyphens/>
        <w:spacing w:after="0" w:line="240" w:lineRule="auto"/>
        <w:ind w:left="1077" w:right="34" w:hanging="357"/>
        <w:jc w:val="both"/>
        <w:rPr>
          <w:rFonts w:eastAsia="Arial" w:cs="Times New Roman"/>
          <w:sz w:val="24"/>
          <w:szCs w:val="24"/>
          <w:lang w:eastAsia="pl-PL"/>
        </w:rPr>
      </w:pPr>
      <w:r>
        <w:rPr>
          <w:rFonts w:eastAsia="Arial" w:cs="Times New Roman"/>
          <w:sz w:val="24"/>
          <w:szCs w:val="24"/>
          <w:lang w:eastAsia="pl-PL"/>
        </w:rPr>
        <w:t>naruszenia przez Wykonawcę postanowień Umowy, jeżeli naruszenie takie nie zostanie naprawione w ciągu 14 (czternaście) dni kalendarzowych od dnia wezwania Wykonawcy do usunięcia naruszenia,</w:t>
      </w:r>
    </w:p>
    <w:p w:rsidR="00E753AE" w:rsidRDefault="00F100F2">
      <w:pPr>
        <w:widowControl w:val="0"/>
        <w:numPr>
          <w:ilvl w:val="2"/>
          <w:numId w:val="10"/>
        </w:numPr>
        <w:tabs>
          <w:tab w:val="left" w:pos="1134"/>
        </w:tabs>
        <w:suppressAutoHyphens/>
        <w:spacing w:after="0" w:line="240" w:lineRule="auto"/>
        <w:ind w:left="1077" w:right="34" w:hanging="357"/>
        <w:jc w:val="both"/>
        <w:rPr>
          <w:rFonts w:eastAsia="Arial" w:cs="Times New Roman"/>
          <w:sz w:val="24"/>
          <w:szCs w:val="24"/>
          <w:lang w:eastAsia="pl-PL"/>
        </w:rPr>
      </w:pPr>
      <w:r>
        <w:rPr>
          <w:rFonts w:eastAsia="Arial" w:cs="Times New Roman"/>
          <w:sz w:val="24"/>
          <w:szCs w:val="24"/>
          <w:lang w:eastAsia="pl-PL"/>
        </w:rPr>
        <w:t>zwłoki Wykonawcy w stosunku do jakiegokolwiek terminu określonego zgodnie z Umową przekraczającą 30 (trzydzieści) dni kalendarzowych,</w:t>
      </w:r>
    </w:p>
    <w:p w:rsidR="00E753AE" w:rsidRDefault="00F100F2">
      <w:pPr>
        <w:widowControl w:val="0"/>
        <w:numPr>
          <w:ilvl w:val="2"/>
          <w:numId w:val="10"/>
        </w:numPr>
        <w:tabs>
          <w:tab w:val="left" w:pos="1134"/>
        </w:tabs>
        <w:suppressAutoHyphens/>
        <w:spacing w:after="0" w:line="240" w:lineRule="auto"/>
        <w:ind w:left="1077" w:right="34" w:hanging="357"/>
        <w:jc w:val="both"/>
        <w:rPr>
          <w:rFonts w:eastAsia="Arial" w:cs="Times New Roman"/>
          <w:sz w:val="24"/>
          <w:szCs w:val="24"/>
          <w:lang w:eastAsia="pl-PL"/>
        </w:rPr>
      </w:pPr>
      <w:r>
        <w:rPr>
          <w:rFonts w:eastAsia="Arial" w:cs="Times New Roman"/>
          <w:sz w:val="24"/>
          <w:szCs w:val="24"/>
          <w:lang w:eastAsia="pl-PL"/>
        </w:rPr>
        <w:t>naruszenia przez Wykonawcę w związku z realizacją Umowy praw własności intelektualnej podmiotów trzecich,</w:t>
      </w:r>
    </w:p>
    <w:p w:rsidR="00E753AE" w:rsidRDefault="00F100F2">
      <w:pPr>
        <w:widowControl w:val="0"/>
        <w:numPr>
          <w:ilvl w:val="2"/>
          <w:numId w:val="10"/>
        </w:numPr>
        <w:tabs>
          <w:tab w:val="left" w:pos="1134"/>
        </w:tabs>
        <w:suppressAutoHyphens/>
        <w:spacing w:after="0" w:line="240" w:lineRule="auto"/>
        <w:ind w:left="1077" w:right="34" w:hanging="357"/>
        <w:jc w:val="both"/>
        <w:rPr>
          <w:rFonts w:eastAsia="Arial" w:cs="Times New Roman"/>
          <w:sz w:val="24"/>
          <w:szCs w:val="24"/>
          <w:lang w:eastAsia="pl-PL"/>
        </w:rPr>
      </w:pPr>
      <w:r>
        <w:rPr>
          <w:rFonts w:eastAsia="Arial" w:cs="Times New Roman"/>
          <w:sz w:val="24"/>
          <w:szCs w:val="24"/>
          <w:lang w:eastAsia="pl-PL"/>
        </w:rPr>
        <w:t>nie przedłużenia okresu obowiązywania zabezpieczenia na dalszy okres obowiązywania Umowy, na co najmniej 30 (trzydzieści) dni kalendarzowych przed upływem okresu ważności zabezpieczenia.</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Arial" w:cs="Times New Roman"/>
          <w:sz w:val="24"/>
          <w:szCs w:val="24"/>
          <w:lang w:eastAsia="pl-PL"/>
        </w:rPr>
        <w:t>Odstąpienie od umowy z przyczyn opisanych w ust. 4 powyżej, może nastąpić w terminie 30 (trzydzieści) dni kalendarzowych od daty upływu czasu wyznaczonego Wykonawcy na usunięcie naruszeń Umowy.</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Arial" w:cs="Times New Roman"/>
          <w:sz w:val="24"/>
          <w:szCs w:val="24"/>
          <w:lang w:eastAsia="pl-PL"/>
        </w:rPr>
        <w:t>Niezależnie od powyższego Zamawiający może odstąpić od umowy w przypadku:</w:t>
      </w:r>
    </w:p>
    <w:p w:rsidR="00E753AE" w:rsidRDefault="00F100F2">
      <w:pPr>
        <w:widowControl w:val="0"/>
        <w:numPr>
          <w:ilvl w:val="1"/>
          <w:numId w:val="8"/>
        </w:numPr>
        <w:tabs>
          <w:tab w:val="left" w:pos="1134"/>
        </w:tabs>
        <w:suppressAutoHyphens/>
        <w:spacing w:after="0" w:line="240" w:lineRule="auto"/>
        <w:ind w:right="35"/>
        <w:jc w:val="both"/>
        <w:rPr>
          <w:rFonts w:eastAsia="Arial" w:cs="Times New Roman"/>
          <w:sz w:val="24"/>
          <w:szCs w:val="24"/>
          <w:lang w:eastAsia="pl-PL"/>
        </w:rPr>
      </w:pPr>
      <w:r>
        <w:rPr>
          <w:rFonts w:eastAsia="Arial" w:cs="Times New Roman"/>
          <w:sz w:val="24"/>
          <w:szCs w:val="24"/>
          <w:lang w:eastAsia="pl-PL"/>
        </w:rPr>
        <w:t>zaistnienia sytuacji określonej w art. 145 ust. 1 ustawy Prawo zamówień publicznych,</w:t>
      </w:r>
    </w:p>
    <w:p w:rsidR="00E753AE" w:rsidRDefault="00F100F2">
      <w:pPr>
        <w:widowControl w:val="0"/>
        <w:numPr>
          <w:ilvl w:val="1"/>
          <w:numId w:val="8"/>
        </w:numPr>
        <w:tabs>
          <w:tab w:val="left" w:pos="1134"/>
        </w:tabs>
        <w:suppressAutoHyphens/>
        <w:spacing w:after="0" w:line="240" w:lineRule="auto"/>
        <w:ind w:right="35"/>
        <w:jc w:val="both"/>
        <w:rPr>
          <w:rFonts w:eastAsia="Arial" w:cs="Times New Roman"/>
          <w:sz w:val="24"/>
          <w:szCs w:val="24"/>
          <w:lang w:eastAsia="pl-PL"/>
        </w:rPr>
      </w:pPr>
      <w:r>
        <w:rPr>
          <w:rFonts w:eastAsia="Arial" w:cs="Times New Roman"/>
          <w:sz w:val="24"/>
          <w:szCs w:val="24"/>
          <w:lang w:eastAsia="pl-PL"/>
        </w:rPr>
        <w:t>zmiany, rozwiązania, wypowiedzenia, wygaśnięcia umowy o dofinansowanie projektu pn.: „Przegląd i aktualizacja wstępnej oceny ryzyka powodziowego,</w:t>
      </w:r>
    </w:p>
    <w:p w:rsidR="00E753AE" w:rsidRDefault="00F100F2">
      <w:pPr>
        <w:widowControl w:val="0"/>
        <w:numPr>
          <w:ilvl w:val="1"/>
          <w:numId w:val="8"/>
        </w:numPr>
        <w:tabs>
          <w:tab w:val="left" w:pos="1134"/>
        </w:tabs>
        <w:suppressAutoHyphens/>
        <w:spacing w:after="0" w:line="240" w:lineRule="auto"/>
        <w:ind w:right="35"/>
        <w:jc w:val="both"/>
        <w:rPr>
          <w:rFonts w:eastAsia="Arial" w:cs="Times New Roman"/>
          <w:sz w:val="24"/>
          <w:szCs w:val="24"/>
          <w:lang w:eastAsia="pl-PL"/>
        </w:rPr>
      </w:pPr>
      <w:r>
        <w:rPr>
          <w:rFonts w:eastAsia="Arial" w:cs="Times New Roman"/>
          <w:sz w:val="24"/>
          <w:szCs w:val="24"/>
          <w:lang w:eastAsia="pl-PL"/>
        </w:rPr>
        <w:t>naruszenia postanowień §12 Umowy.</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Arial" w:cs="Times New Roman"/>
          <w:sz w:val="24"/>
          <w:szCs w:val="24"/>
          <w:lang w:eastAsia="pl-PL"/>
        </w:rPr>
        <w:t>Oświadczenie Strony o odstąpieniu od Umowy wymaga formy pisemnej.</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Arial" w:cs="Times New Roman"/>
          <w:sz w:val="24"/>
          <w:szCs w:val="24"/>
          <w:lang w:eastAsia="pl-PL"/>
        </w:rPr>
        <w:t xml:space="preserve">W przypadku odstąpienia od Umowy, Wykonawcy przysługuje, część wynagrodzenia wypłaconego do dnia zakończenia Umowy, po podpisaniu przez Strony protokołu dotyczącego wykonanej części Umowy. </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Arial" w:cs="Times New Roman"/>
          <w:sz w:val="24"/>
          <w:szCs w:val="24"/>
          <w:lang w:eastAsia="pl-PL"/>
        </w:rPr>
        <w:t xml:space="preserve">W przypadku odstąpienia od Umowy, Zamawiający będzie uprawniony do zwrotu Wykonawcy wszystkiego, co Wykonawca świadczył na podstawie Umowy oraz do </w:t>
      </w:r>
      <w:r>
        <w:rPr>
          <w:rFonts w:eastAsia="Arial" w:cs="Times New Roman"/>
          <w:sz w:val="24"/>
          <w:szCs w:val="24"/>
          <w:lang w:eastAsia="pl-PL"/>
        </w:rPr>
        <w:lastRenderedPageBreak/>
        <w:t xml:space="preserve">żądania zwrotu w całości kwot zapłaconych Wykonawcy w zakresie odstąpienia. </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Times New Roman" w:cs="Times New Roman"/>
          <w:sz w:val="24"/>
          <w:szCs w:val="24"/>
          <w:lang w:eastAsia="zh-CN"/>
        </w:rPr>
        <w:t>W przypadku odstąpienia od Umowy z przyczyn leżących po stronie Wykonawcy, Zamawiający będzie miał prawo żądać od Wykonawcy zapłaty kary umownej w wysokości 20% wynagrodzenia całkowitego brutto, określonego w § 4 ust. 1 Umowy.</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Times New Roman" w:cs="Times New Roman"/>
          <w:sz w:val="24"/>
          <w:szCs w:val="24"/>
          <w:lang w:eastAsia="zh-CN"/>
        </w:rPr>
        <w:t>Wszelkie opóźnienia będą liczone w odniesieniu do terminów wskazanych w § 1 Umowy.</w:t>
      </w:r>
    </w:p>
    <w:p w:rsidR="00E753AE" w:rsidRDefault="00F100F2">
      <w:pPr>
        <w:widowControl w:val="0"/>
        <w:numPr>
          <w:ilvl w:val="2"/>
          <w:numId w:val="9"/>
        </w:numPr>
        <w:suppressAutoHyphens/>
        <w:spacing w:after="0" w:line="240" w:lineRule="auto"/>
        <w:ind w:left="425" w:right="34" w:hanging="425"/>
        <w:jc w:val="both"/>
        <w:rPr>
          <w:rFonts w:eastAsia="Arial" w:cs="Times New Roman"/>
          <w:sz w:val="24"/>
          <w:szCs w:val="24"/>
          <w:lang w:eastAsia="pl-PL"/>
        </w:rPr>
      </w:pPr>
      <w:r>
        <w:rPr>
          <w:rFonts w:eastAsia="Times New Roman" w:cs="Times New Roman"/>
          <w:sz w:val="24"/>
          <w:szCs w:val="24"/>
          <w:lang w:eastAsia="zh-CN"/>
        </w:rPr>
        <w:t>Odstąpienie od Umowy nie ma wpływu na uprawnienia Zamawiającego wynikające z gwarancji i rękojmi, o których mowa w § 11 Umowy, w zakresie wykonanego do chwili odstąpienia przedmiotu Umowy.</w:t>
      </w:r>
    </w:p>
    <w:p w:rsidR="00E753AE" w:rsidRDefault="00F100F2">
      <w:pPr>
        <w:numPr>
          <w:ilvl w:val="2"/>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 przypadku zakończenia Umowy z jakiejkolwiek przyczyny, na żądanie Zamawiającego Wykonawca wyda wszelkie dokumenty otrzymane od Zamawiającego w związku z wykonywaniem Umowy lub zniszczy takie dokumenty. W przypadku zniszczenia dokumentów Wykonawca jest zobowiązany do przekazania Zamawiającemu pisemnego potwierdzenia ich zniszczenia. Powyższe nie dotyczy kopii dokumentów, których pozostawienie w aktach Wykonawcy jest konieczne dla udokumentowania wydanych przez Wykonawcę na rzecz Zamawiającego opinii, udzielonych porad oraz sporządzonych opracowań. </w:t>
      </w:r>
    </w:p>
    <w:p w:rsidR="00E753AE" w:rsidRDefault="00F100F2">
      <w:pPr>
        <w:numPr>
          <w:ilvl w:val="2"/>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przypadku odstąpienia od Umowy przez Zamawiającego w części, Wykonawca sporządzi przy udziale Zamawiającego Protokół inwentaryzacji na dzień odstąpienia od Umowy. Wykonawca ma obowiązek przy podpisaniu Protokołu inwentaryzacji przekazać wykonaną część prac, przy czym z chwilą przekazania tych prac i ich protokolarnego odbioru przez Zamawiającego, Wykonawca przenosi na Zamawiającego autorskie prawa majątkowe do utworów przekazanych Zamawiającemu w ramach wykonanej części Umowy oraz udziela zezwoleń, o których mowa w § 10, na wskazanych tam polach eksploatacji i we wskazanym tam zakresie.</w:t>
      </w:r>
    </w:p>
    <w:p w:rsidR="00E753AE" w:rsidRDefault="00F100F2">
      <w:pPr>
        <w:numPr>
          <w:ilvl w:val="2"/>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Odbi</w:t>
      </w:r>
      <w:r w:rsidR="00990D10">
        <w:rPr>
          <w:rFonts w:eastAsia="Times New Roman" w:cs="Times New Roman"/>
          <w:sz w:val="24"/>
          <w:szCs w:val="24"/>
          <w:lang w:eastAsia="zh-CN"/>
        </w:rPr>
        <w:t>ór prac, o których mowa w ust. 11</w:t>
      </w:r>
      <w:r>
        <w:rPr>
          <w:rFonts w:eastAsia="Times New Roman" w:cs="Times New Roman"/>
          <w:sz w:val="24"/>
          <w:szCs w:val="24"/>
          <w:lang w:eastAsia="zh-CN"/>
        </w:rPr>
        <w:t xml:space="preserve"> powyżej, zostanie potwierdzony podpisaniem odpowiedniego Protokołu odbioru. Wynagrodzenie za wykonane prace zostanie obliczone w oparciu o stopień zaawansowania prac, określony w Protokole inwentaryzacji w stosunku do Wynagrodzenia całkowitego wynikającego z Umowy.</w:t>
      </w:r>
    </w:p>
    <w:p w:rsidR="00E753AE" w:rsidRDefault="00E753AE">
      <w:pPr>
        <w:suppressAutoHyphens/>
        <w:spacing w:after="0" w:line="240" w:lineRule="auto"/>
        <w:ind w:left="425"/>
        <w:jc w:val="both"/>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b/>
          <w:sz w:val="24"/>
          <w:szCs w:val="24"/>
          <w:lang w:eastAsia="zh-CN"/>
        </w:rPr>
      </w:pPr>
      <w:r>
        <w:rPr>
          <w:rFonts w:eastAsia="Times New Roman" w:cs="Times New Roman"/>
          <w:b/>
          <w:sz w:val="24"/>
          <w:szCs w:val="24"/>
          <w:lang w:eastAsia="zh-CN"/>
        </w:rPr>
        <w:t>KARY UMOWNE</w:t>
      </w:r>
    </w:p>
    <w:p w:rsidR="00E753AE" w:rsidRDefault="00E753AE">
      <w:pPr>
        <w:suppressAutoHyphens/>
        <w:spacing w:after="0" w:line="240" w:lineRule="auto"/>
        <w:jc w:val="center"/>
        <w:rPr>
          <w:rFonts w:eastAsia="Times New Roman" w:cs="Times New Roman"/>
          <w:b/>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7</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numPr>
          <w:ilvl w:val="3"/>
          <w:numId w:val="9"/>
        </w:numPr>
        <w:tabs>
          <w:tab w:val="left" w:pos="426"/>
        </w:tabs>
        <w:suppressAutoHyphens/>
        <w:spacing w:after="0" w:line="240" w:lineRule="auto"/>
        <w:ind w:left="426" w:hanging="426"/>
        <w:jc w:val="both"/>
        <w:rPr>
          <w:rFonts w:eastAsia="Times New Roman"/>
          <w:sz w:val="24"/>
          <w:szCs w:val="24"/>
        </w:rPr>
      </w:pPr>
      <w:r>
        <w:rPr>
          <w:rFonts w:eastAsia="Times New Roman" w:cs="Times New Roman"/>
          <w:sz w:val="24"/>
          <w:szCs w:val="24"/>
          <w:lang w:eastAsia="zh-CN"/>
        </w:rPr>
        <w:t xml:space="preserve">W przypadku każdego </w:t>
      </w:r>
      <w:r>
        <w:rPr>
          <w:rFonts w:eastAsia="Times New Roman"/>
          <w:sz w:val="24"/>
          <w:szCs w:val="24"/>
        </w:rPr>
        <w:t xml:space="preserve">stwierdzonego przypadku niewykonania/niewykonywania lub nienależytego wykonania/wykonywania Przedmiotu Umowy, </w:t>
      </w:r>
      <w:r>
        <w:rPr>
          <w:rFonts w:eastAsia="Times New Roman" w:cs="Times New Roman"/>
          <w:sz w:val="24"/>
          <w:szCs w:val="24"/>
          <w:lang w:eastAsia="zh-CN"/>
        </w:rPr>
        <w:t>w szczególności jeżeli Wykonawca nie podjął lub przerwał realizację Umowy bez uzasadnionych przyczyn albo jeżeli Wykonawca wykonuje swoje obowiązki w sposób naruszający postanowienia Umowy, Zamawiający może żądać od Wykonawcy zapłaty kary umownej 5% wartości wynagrodzenia brutto, określonego w § 4 ust. 1.</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lastRenderedPageBreak/>
        <w:t>W przypadku opóźnienia realizacji umowy po stronie Wykonawcy – żądać od Wykonawcy zapłaty kary umownej w wysokości 0,2% wynagrodzenia całkowitego brutto, określonego w § 4 ust. 1, za każdy rozpoczęty dzień opóźnienia,</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Kary umowne podlegają sumowaniu, tj. naliczenie kary umownej z jednego tytułu nie wyłącza możliwości naliczenia kary umownej z innego tytułu, jeżeli istnieją ku temu podstawy.</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przypadku, gdyby Zamawiający poniósł szkodę wskutek niewykonania lub nienależytego wykonania Umowy przez Wykonawcę w wysokości przewyższającej wysokość zastrzeżonych kar umownych, może on dochodzić odszkodowania przewyższającego wysokość zastrzeżonych kar umownych na zasadach ogólnych Kodeksu cywilnego.</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 nieprzekazanie najpóźniej w dniu podpisania niniejszej umowy Zamawiającemu danych kontaktowych (imię, nazwisko, adres e-mail, telefon) osób wskazanych w ofercie w celu umożliwienia Zamawiającemu bezpośrednich kontaktów ze specjalistami wykonującymi zamówienia i usprawnienia bieżącej współpracy, Zamawiającemu przysługuje prawo żądania od Wykonawcy kary umownej w wysokości 0,1% wynagrodzenia całkowitego brutto, o którym mowa w § 4 ust. 1 za każdy rozpoczęty dzień opóźnienia, licząc od następnego dnia po dniu, w którym Umowa została podpisana. </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 niedopełnienie obowiązku uzyskania przez Wykonawcę pisemnej zgody Zamawiającego, o której mowa w § 2 ust. 4 Umowy, Zamawiającemu przysługuje prawo żądania od Wykonawcy kary umownej w wysokości 0,1% wynagrodzenia całkowitego brutto, określonego w § 4 ust. 1. </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razie opóźnienia Wykonawcy w dostarczeniu stosownego aneksu lub wniesienia dodatkowego zabezpieczenia, zgodnie z § 8 ust. 7 Zamawiającemu przysługuje prawo żądania od Wykonawcy kary umownej</w:t>
      </w:r>
      <w:r>
        <w:rPr>
          <w:rFonts w:eastAsia="Times New Roman" w:cs="Arial"/>
          <w:sz w:val="24"/>
          <w:szCs w:val="24"/>
          <w:lang w:eastAsia="zh-CN"/>
        </w:rPr>
        <w:t xml:space="preserve"> w wysokości 0,1% </w:t>
      </w:r>
      <w:r>
        <w:rPr>
          <w:rFonts w:eastAsia="Times New Roman" w:cs="Times New Roman"/>
          <w:sz w:val="24"/>
          <w:szCs w:val="24"/>
          <w:lang w:eastAsia="zh-CN"/>
        </w:rPr>
        <w:t>Wynagrodzenia całkowitego brutto,</w:t>
      </w:r>
      <w:r>
        <w:rPr>
          <w:rFonts w:eastAsia="Times New Roman" w:cs="Arial"/>
          <w:sz w:val="24"/>
          <w:szCs w:val="24"/>
          <w:lang w:eastAsia="zh-CN"/>
        </w:rPr>
        <w:t xml:space="preserve"> określonego w § 4 ust. 1, za każdy rozpoczęty dzień opóźnienia.</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 niedopełnienie obowiązku uzyskania przez Wykonawcę pisemnej zgody Zamawiającego, o której mowa w § 2 ust. 7, Zamawiającemu przysługuje prawo żądania od Wykonawcy kary umownej w wysokości 0,1% wynagrodzenia całkowitego brutto, określonego w § 4 ust. 1.</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 niedopełnienie przez Wykonawcę obowiązku, o którym mowa w pkt 3 </w:t>
      </w:r>
      <w:proofErr w:type="spellStart"/>
      <w:r>
        <w:rPr>
          <w:rFonts w:eastAsia="Times New Roman" w:cs="Times New Roman"/>
          <w:sz w:val="24"/>
          <w:szCs w:val="24"/>
          <w:lang w:eastAsia="zh-CN"/>
        </w:rPr>
        <w:t>ppkt</w:t>
      </w:r>
      <w:proofErr w:type="spellEnd"/>
      <w:r>
        <w:rPr>
          <w:rFonts w:eastAsia="Times New Roman" w:cs="Times New Roman"/>
          <w:sz w:val="24"/>
          <w:szCs w:val="24"/>
          <w:lang w:eastAsia="zh-CN"/>
        </w:rPr>
        <w:t xml:space="preserve"> 9) SIWZ Zamawiającemu przysługuje prawo żądania od Wykonawcy kary umownej</w:t>
      </w:r>
      <w:r>
        <w:rPr>
          <w:rFonts w:eastAsia="Times New Roman" w:cs="Arial"/>
          <w:sz w:val="24"/>
          <w:szCs w:val="24"/>
          <w:lang w:eastAsia="zh-CN"/>
        </w:rPr>
        <w:t xml:space="preserve"> w wysokości 0,2% </w:t>
      </w:r>
      <w:r>
        <w:rPr>
          <w:rFonts w:eastAsia="Times New Roman" w:cs="Times New Roman"/>
          <w:sz w:val="24"/>
          <w:szCs w:val="24"/>
          <w:lang w:eastAsia="zh-CN"/>
        </w:rPr>
        <w:t>wynagrodzenia całkowitego brutto,</w:t>
      </w:r>
      <w:r>
        <w:rPr>
          <w:rFonts w:eastAsia="Times New Roman" w:cs="Arial"/>
          <w:sz w:val="24"/>
          <w:szCs w:val="24"/>
          <w:lang w:eastAsia="zh-CN"/>
        </w:rPr>
        <w:t xml:space="preserve"> określonego w § 4 ust. 1, za każdy rozpoczęty dzień okresu w ramach którego ów obowiązek nie był spełniony.</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Wykonawca wyraża zgodę na potrącanie przez Zamawiającego kar umownych </w:t>
      </w:r>
      <w:r>
        <w:rPr>
          <w:rFonts w:eastAsia="Times New Roman" w:cs="Times New Roman"/>
          <w:sz w:val="24"/>
          <w:szCs w:val="24"/>
          <w:lang w:eastAsia="zh-CN"/>
        </w:rPr>
        <w:br/>
        <w:t xml:space="preserve">z przysługującego Wykonawcy wynagrodzenia lub z zabezpieczenia należytego wykonania Umowy. Zamawiający poinformuje Wykonawcę na piśmie o fakcie pomniejszenia wynagrodzenia lub zabezpieczenia należytego wykonania Umowy </w:t>
      </w:r>
      <w:r>
        <w:rPr>
          <w:rFonts w:eastAsia="Times New Roman" w:cs="Times New Roman"/>
          <w:sz w:val="24"/>
          <w:szCs w:val="24"/>
          <w:lang w:eastAsia="zh-CN"/>
        </w:rPr>
        <w:br/>
        <w:t>w związku z powstaniem obowiązku zapłaty kwoty kar umownych.</w:t>
      </w:r>
    </w:p>
    <w:p w:rsidR="00E753AE" w:rsidRDefault="00F100F2">
      <w:pPr>
        <w:numPr>
          <w:ilvl w:val="3"/>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Strony postanawiają, że zastrzeżone kary umowne pozostają w mocy pomimo odstąpienia od Umowy i mogą być dochodzone na drodze postępowania sądowego.</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120" w:line="240" w:lineRule="auto"/>
        <w:jc w:val="center"/>
        <w:rPr>
          <w:rFonts w:eastAsia="Times New Roman" w:cs="Times New Roman"/>
          <w:b/>
          <w:sz w:val="24"/>
          <w:szCs w:val="24"/>
          <w:lang w:eastAsia="zh-CN"/>
        </w:rPr>
      </w:pPr>
      <w:r>
        <w:rPr>
          <w:rFonts w:eastAsia="Times New Roman" w:cs="Times New Roman"/>
          <w:b/>
          <w:sz w:val="24"/>
          <w:szCs w:val="24"/>
          <w:lang w:eastAsia="zh-CN"/>
        </w:rPr>
        <w:t>ZABEZPIECZENIE NALEŻYTEGO WYKONANIA UMOWY</w:t>
      </w: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8</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Wykonawca oświadcza, że wniósł zabezpieczenie należytego wykonania Umowy (zwane dalej „zabezpieczeniem”) przed podpisaniem niniejszej Umowy w wysokości: ………...…............................................................................................ zł brutto, słownie: ………………………………………………………………………………………………………………………. </w:t>
      </w:r>
      <w:r>
        <w:rPr>
          <w:rFonts w:eastAsia="Times New Roman" w:cs="Times New Roman"/>
          <w:sz w:val="24"/>
          <w:szCs w:val="24"/>
          <w:lang w:eastAsia="zh-CN"/>
        </w:rPr>
        <w:br/>
        <w:t xml:space="preserve">w formie ................................................................................................. (dopuszczone są formy zabezpieczenia należytego wykonania umowy określone w art. 148 ust. 1 pkt 1)-5) ustawy Prawo zamówień publicznych)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Wartość zabezpieczenia stanowi 10% wynagrodzenia całkowitego, określonego</w:t>
      </w:r>
      <w:r>
        <w:rPr>
          <w:rFonts w:eastAsia="Times New Roman" w:cs="Times New Roman"/>
          <w:sz w:val="24"/>
          <w:szCs w:val="24"/>
          <w:lang w:eastAsia="zh-CN"/>
        </w:rPr>
        <w:br/>
        <w:t xml:space="preserve">w § 4 ust. 1.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Zabezpieczenie wniesione w pieniądzu Zamawiający przechowuje na rachunku bankowym i zwraca je z odsetkami wynikającymi z umowy rachunku bankowego, na którym było ono przechowywane, pomniejszone o koszt prowizji bankowej za przelew pieniędzy na rachunek bankowy Wykonawcy i ewentualne potrącenia tytułem nienależytego wykonania Umowy przez Wykonawcę. Gwarancja bankowa lub ubezpieczeniowa będzie nieodwołalna, bezwarunkowa oraz płatna na pierwsze żądanie Zamawiającego.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Zabezpieczenie służy pokryciu roszczeń z tytułu niewykonania lub nienależytego wykonania Umowy.</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70% wartości zabezpieczenia podlega zwrotowi w terminie 30 (trzydziestu) dni kalendarzowych od zakończenia realizacji przedmiotu Umowy i uznania przez Zamawiającego, że przedmiot Umowy został należycie wykonany, przez co należy rozumieć podpisanie przez Zamawiającego protokołu odbioru końcowego wykonania </w:t>
      </w:r>
      <w:r w:rsidR="00990D10">
        <w:rPr>
          <w:rFonts w:eastAsia="Times New Roman" w:cs="Times New Roman"/>
          <w:sz w:val="24"/>
          <w:szCs w:val="24"/>
          <w:lang w:eastAsia="zh-CN"/>
        </w:rPr>
        <w:t>prac, o którym mowa w § 9 ust. 4</w:t>
      </w:r>
      <w:r>
        <w:rPr>
          <w:rFonts w:eastAsia="Times New Roman" w:cs="Times New Roman"/>
          <w:sz w:val="24"/>
          <w:szCs w:val="24"/>
          <w:lang w:eastAsia="zh-CN"/>
        </w:rPr>
        <w:t xml:space="preserve">. Zwrot ten zostanie dokonany, o ile zabezpieczenie należytego wykonania umowy nie zostanie zaliczone na poczet prawnie uzasadnionych roszczeń Zamawiającego.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Na podstawie art. 151 ust. 2 ustawy Prawo zamówień publicznych, pozostałe 30% wartości zabezpieczenia należytego wykonania Umowy zostanie zwrócone nie później niż w 15 (piętnastym) dniu po upływie okresu rękojmi za wady.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Jeżeli zabezpieczenie, które nie zostało wniesione w pieniądzu, wygasłoby przed podpisaniem protokołu odbioru końcowego wykonania prac, Wykonawca na 14 (czternaście) dni roboczych przed wygaśnięciem takiego zabezpieczenia ma obowiązek przedstawić Zamawiającemu stosowny aneks lub nowe zabezpieczenie spośród wymienionych w art. 148 ust. 1 pkt 2)-5) ustawy Prawo zamówień publicznych lub wpłacić odpowiednie zabezpieczenie w pieniądzu. </w:t>
      </w:r>
    </w:p>
    <w:p w:rsidR="00E753AE" w:rsidRDefault="00F100F2">
      <w:pPr>
        <w:numPr>
          <w:ilvl w:val="4"/>
          <w:numId w:val="9"/>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 trakcie realizacji Umowy dopuszczalna jest zmiana formy zabezpieczenia na jedną lub kilka form określonych w art. 148 ust. 1 pkt 1)-5) ustawy Prawo zamówień publicznych. W przypadku zmiany formy zabezpieczenia na jedną lub kilka form określonych w art. 148 ust. 1 pkt 2)-5) ustawy Prawo zamówień publicznych, dokument potwierdzający </w:t>
      </w:r>
      <w:r>
        <w:rPr>
          <w:rFonts w:eastAsia="Times New Roman" w:cs="Times New Roman"/>
          <w:sz w:val="24"/>
          <w:szCs w:val="24"/>
          <w:lang w:eastAsia="zh-CN"/>
        </w:rPr>
        <w:lastRenderedPageBreak/>
        <w:t>wniesienie zabezpieczenia powinien spełniać wymogi określone w Specyfikacji Istotnych Warunków Zamówienia dla postępowania, w wyniku którego zawarta została Umowa.</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suppressAutoHyphens/>
        <w:spacing w:after="0" w:line="240" w:lineRule="auto"/>
        <w:ind w:left="426"/>
        <w:jc w:val="center"/>
        <w:rPr>
          <w:rFonts w:eastAsia="Times New Roman" w:cs="Times New Roman"/>
          <w:b/>
          <w:sz w:val="24"/>
          <w:szCs w:val="24"/>
          <w:lang w:eastAsia="zh-CN"/>
        </w:rPr>
      </w:pPr>
      <w:r>
        <w:rPr>
          <w:rFonts w:eastAsia="Times New Roman" w:cs="Times New Roman"/>
          <w:b/>
          <w:sz w:val="24"/>
          <w:szCs w:val="24"/>
          <w:lang w:eastAsia="zh-CN"/>
        </w:rPr>
        <w:t>PROCEDURA ODBIORU</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suppressAutoHyphens/>
        <w:spacing w:after="0" w:line="240" w:lineRule="auto"/>
        <w:ind w:left="426"/>
        <w:jc w:val="center"/>
        <w:rPr>
          <w:rFonts w:eastAsia="Times New Roman" w:cs="Times New Roman"/>
          <w:sz w:val="24"/>
          <w:szCs w:val="24"/>
          <w:lang w:eastAsia="zh-CN"/>
        </w:rPr>
      </w:pPr>
      <w:r>
        <w:rPr>
          <w:rFonts w:eastAsia="Times New Roman" w:cs="Times New Roman"/>
          <w:sz w:val="24"/>
          <w:szCs w:val="24"/>
          <w:lang w:eastAsia="zh-CN"/>
        </w:rPr>
        <w:t>§ 9</w:t>
      </w:r>
    </w:p>
    <w:p w:rsidR="00E753AE" w:rsidRDefault="00E753AE">
      <w:pPr>
        <w:suppressAutoHyphens/>
        <w:spacing w:after="0" w:line="240" w:lineRule="auto"/>
        <w:ind w:left="426"/>
        <w:jc w:val="both"/>
        <w:rPr>
          <w:rFonts w:eastAsia="Times New Roman" w:cs="Times New Roman"/>
          <w:sz w:val="24"/>
          <w:szCs w:val="24"/>
          <w:highlight w:val="yellow"/>
          <w:lang w:eastAsia="zh-CN"/>
        </w:rPr>
      </w:pPr>
    </w:p>
    <w:p w:rsidR="00E753AE" w:rsidRDefault="00F100F2">
      <w:pPr>
        <w:suppressAutoHyphens/>
        <w:spacing w:after="0" w:line="240" w:lineRule="auto"/>
        <w:ind w:left="426" w:hanging="426"/>
        <w:jc w:val="both"/>
      </w:pPr>
      <w:r>
        <w:rPr>
          <w:rFonts w:eastAsia="Times New Roman" w:cs="Times New Roman"/>
          <w:sz w:val="24"/>
          <w:szCs w:val="24"/>
          <w:lang w:eastAsia="zh-CN"/>
        </w:rPr>
        <w:t>1.</w:t>
      </w:r>
      <w:r>
        <w:rPr>
          <w:rFonts w:eastAsia="Times New Roman" w:cs="Times New Roman"/>
          <w:sz w:val="16"/>
          <w:szCs w:val="16"/>
          <w:lang w:eastAsia="zh-CN"/>
        </w:rPr>
        <w:t xml:space="preserve"> </w:t>
      </w:r>
      <w:r>
        <w:rPr>
          <w:rFonts w:eastAsia="Times New Roman" w:cs="Times New Roman"/>
          <w:sz w:val="24"/>
          <w:szCs w:val="24"/>
          <w:lang w:eastAsia="zh-CN"/>
        </w:rPr>
        <w:tab/>
        <w:t xml:space="preserve">Prace w ramach każdego z zadań podlegać będą odbiorowi przez  Zamawiającego. </w:t>
      </w:r>
    </w:p>
    <w:p w:rsidR="00E753AE" w:rsidRPr="00392ECA" w:rsidRDefault="00F100F2">
      <w:pPr>
        <w:suppressAutoHyphens/>
        <w:spacing w:after="0" w:line="240" w:lineRule="auto"/>
        <w:ind w:left="426" w:hanging="426"/>
        <w:jc w:val="both"/>
      </w:pPr>
      <w:r>
        <w:rPr>
          <w:rFonts w:eastAsia="Times New Roman" w:cs="Times New Roman"/>
          <w:sz w:val="24"/>
          <w:szCs w:val="24"/>
          <w:lang w:eastAsia="zh-CN"/>
        </w:rPr>
        <w:t>2.</w:t>
      </w:r>
      <w:r>
        <w:rPr>
          <w:rFonts w:eastAsia="Times New Roman" w:cs="Times New Roman"/>
          <w:sz w:val="24"/>
          <w:szCs w:val="24"/>
          <w:lang w:eastAsia="zh-CN"/>
        </w:rPr>
        <w:tab/>
        <w:t xml:space="preserve">Wykonawca zobowiązany jest przekazać do Zamawiającego wyniki prac w ramach zadania wraz z podpisanym przez Wykonawcę protokołem </w:t>
      </w:r>
      <w:r w:rsidRPr="00392ECA">
        <w:rPr>
          <w:rFonts w:eastAsia="Times New Roman" w:cs="Times New Roman"/>
          <w:sz w:val="24"/>
          <w:szCs w:val="24"/>
          <w:lang w:eastAsia="zh-CN"/>
        </w:rPr>
        <w:t>odbioru.</w:t>
      </w:r>
    </w:p>
    <w:p w:rsidR="00E753AE" w:rsidRDefault="00F100F2">
      <w:pPr>
        <w:suppressAutoHyphens/>
        <w:spacing w:after="0" w:line="240" w:lineRule="auto"/>
        <w:ind w:left="426" w:hanging="426"/>
        <w:jc w:val="both"/>
      </w:pPr>
      <w:r w:rsidRPr="00392ECA">
        <w:rPr>
          <w:rFonts w:eastAsia="Times New Roman" w:cs="Times New Roman"/>
          <w:sz w:val="24"/>
          <w:szCs w:val="24"/>
          <w:lang w:eastAsia="zh-CN"/>
        </w:rPr>
        <w:t xml:space="preserve">3. </w:t>
      </w:r>
      <w:r w:rsidRPr="00392ECA">
        <w:rPr>
          <w:rFonts w:eastAsia="Times New Roman" w:cs="Times New Roman"/>
          <w:sz w:val="24"/>
          <w:szCs w:val="24"/>
          <w:lang w:eastAsia="zh-CN"/>
        </w:rPr>
        <w:tab/>
        <w:t>Przystępując do przeprowadzenia odbioru, Zamawiający do 7 dni roboczych</w:t>
      </w:r>
      <w:r>
        <w:rPr>
          <w:rFonts w:eastAsia="Times New Roman" w:cs="Times New Roman"/>
          <w:sz w:val="24"/>
          <w:szCs w:val="24"/>
          <w:lang w:eastAsia="zh-CN"/>
        </w:rPr>
        <w:t xml:space="preserve"> od dnia przekazania prac sprawdza prawidłowość ich wykonania i może podjąć następujące czynności:</w:t>
      </w:r>
    </w:p>
    <w:p w:rsidR="00E753AE" w:rsidRDefault="00F100F2">
      <w:pPr>
        <w:suppressAutoHyphens/>
        <w:spacing w:after="0" w:line="240" w:lineRule="auto"/>
        <w:ind w:left="1134" w:hanging="425"/>
        <w:jc w:val="both"/>
        <w:rPr>
          <w:rFonts w:eastAsia="Times New Roman" w:cs="Times New Roman"/>
          <w:sz w:val="24"/>
          <w:szCs w:val="24"/>
          <w:lang w:eastAsia="zh-CN"/>
        </w:rPr>
      </w:pPr>
      <w:r>
        <w:rPr>
          <w:rFonts w:eastAsia="Times New Roman" w:cs="Times New Roman"/>
          <w:sz w:val="24"/>
          <w:szCs w:val="24"/>
          <w:lang w:eastAsia="zh-CN"/>
        </w:rPr>
        <w:t>1)</w:t>
      </w:r>
      <w:r>
        <w:rPr>
          <w:rFonts w:eastAsia="Times New Roman" w:cs="Times New Roman"/>
          <w:sz w:val="24"/>
          <w:szCs w:val="24"/>
          <w:lang w:eastAsia="zh-CN"/>
        </w:rPr>
        <w:tab/>
        <w:t>przyjąć prace bez uwag i uznać je za wykonane zgodnie z umową. Za datę odbioru uważa się dzień podpisania przez Stron</w:t>
      </w:r>
      <w:r w:rsidR="00CB4705">
        <w:rPr>
          <w:rFonts w:eastAsia="Times New Roman" w:cs="Times New Roman"/>
          <w:sz w:val="24"/>
          <w:szCs w:val="24"/>
          <w:lang w:eastAsia="zh-CN"/>
        </w:rPr>
        <w:t>y protokołu odbioru</w:t>
      </w:r>
      <w:r>
        <w:rPr>
          <w:rFonts w:eastAsia="Times New Roman" w:cs="Times New Roman"/>
          <w:sz w:val="24"/>
          <w:szCs w:val="24"/>
          <w:lang w:eastAsia="zh-CN"/>
        </w:rPr>
        <w:t>. Podpisani</w:t>
      </w:r>
      <w:r w:rsidR="00CB4705">
        <w:rPr>
          <w:rFonts w:eastAsia="Times New Roman" w:cs="Times New Roman"/>
          <w:sz w:val="24"/>
          <w:szCs w:val="24"/>
          <w:lang w:eastAsia="zh-CN"/>
        </w:rPr>
        <w:t>e protokołu odbioru</w:t>
      </w:r>
      <w:r>
        <w:rPr>
          <w:rFonts w:eastAsia="Times New Roman" w:cs="Times New Roman"/>
          <w:sz w:val="24"/>
          <w:szCs w:val="24"/>
          <w:lang w:eastAsia="zh-CN"/>
        </w:rPr>
        <w:t xml:space="preserve"> kończy procedurę odbioru;</w:t>
      </w:r>
    </w:p>
    <w:p w:rsidR="00E753AE" w:rsidRPr="00990D10" w:rsidRDefault="00F100F2" w:rsidP="00990D10">
      <w:pPr>
        <w:suppressAutoHyphens/>
        <w:spacing w:after="0" w:line="240" w:lineRule="auto"/>
        <w:ind w:left="1134" w:hanging="425"/>
        <w:jc w:val="both"/>
        <w:rPr>
          <w:rFonts w:eastAsia="Times New Roman" w:cs="Times New Roman"/>
          <w:sz w:val="24"/>
          <w:szCs w:val="24"/>
          <w:lang w:eastAsia="zh-CN"/>
        </w:rPr>
      </w:pPr>
      <w:r>
        <w:rPr>
          <w:rFonts w:eastAsia="Times New Roman" w:cs="Times New Roman"/>
          <w:sz w:val="24"/>
          <w:szCs w:val="24"/>
          <w:lang w:eastAsia="zh-CN"/>
        </w:rPr>
        <w:t>2)</w:t>
      </w:r>
      <w:r>
        <w:rPr>
          <w:rFonts w:eastAsia="Times New Roman" w:cs="Times New Roman"/>
          <w:sz w:val="24"/>
          <w:szCs w:val="24"/>
          <w:lang w:eastAsia="zh-CN"/>
        </w:rPr>
        <w:tab/>
        <w:t>uznać, że przekazane prace nie spełniają postawionych przez niego wymagań. W takiej sytuacji Zamawiający zwróci przekazane prace Wykonawcy, wraz z pisemnymi uwagami, w celu wprowadzenia poprawek. Wykonawca dokona poprawek i przekaże prace Zamawiającemu niezwłocznie, wraz z tabelą opisującą sposób rozpatrzenia każdej zgłoszonej uwagi (tzw. tabela rozbieżności), nie później jednak niż w terminie 3 (trzech) dni roboczych od dnia zwrotu przez Zamawiającego prac z uwagami.</w:t>
      </w:r>
    </w:p>
    <w:p w:rsidR="00E753AE" w:rsidRDefault="00990D10">
      <w:pPr>
        <w:suppressAutoHyphens/>
        <w:spacing w:after="0" w:line="240" w:lineRule="auto"/>
        <w:ind w:left="426" w:hanging="426"/>
        <w:jc w:val="both"/>
      </w:pPr>
      <w:r>
        <w:rPr>
          <w:rFonts w:eastAsia="Times New Roman" w:cs="Times New Roman"/>
          <w:sz w:val="24"/>
          <w:szCs w:val="24"/>
          <w:lang w:eastAsia="zh-CN"/>
        </w:rPr>
        <w:t>4</w:t>
      </w:r>
      <w:r w:rsidR="00F100F2">
        <w:rPr>
          <w:rFonts w:eastAsia="Times New Roman" w:cs="Times New Roman"/>
          <w:sz w:val="24"/>
          <w:szCs w:val="24"/>
          <w:lang w:eastAsia="zh-CN"/>
        </w:rPr>
        <w:t xml:space="preserve">. </w:t>
      </w:r>
      <w:r w:rsidR="00F100F2">
        <w:rPr>
          <w:rFonts w:eastAsia="Times New Roman" w:cs="Times New Roman"/>
          <w:sz w:val="24"/>
          <w:szCs w:val="24"/>
          <w:lang w:eastAsia="zh-CN"/>
        </w:rPr>
        <w:tab/>
        <w:t xml:space="preserve">Podpisanie protokołu odbioru prac, stwierdzającego wykonanie wszystkich zadań w ramach zadania </w:t>
      </w:r>
      <w:r w:rsidR="00F100F2">
        <w:rPr>
          <w:rFonts w:eastAsia="Times New Roman" w:cs="Times New Roman"/>
          <w:i/>
          <w:sz w:val="24"/>
          <w:szCs w:val="24"/>
          <w:lang w:eastAsia="zh-CN"/>
        </w:rPr>
        <w:t>Zapewnienie promocji i informacji projektu „Przegląd i aktualizacja wstępnej oceny ryzyka powodziowego”</w:t>
      </w:r>
      <w:r w:rsidR="00F100F2">
        <w:rPr>
          <w:rFonts w:eastAsia="Times New Roman" w:cs="Times New Roman"/>
          <w:sz w:val="24"/>
          <w:szCs w:val="24"/>
          <w:lang w:eastAsia="zh-CN"/>
        </w:rPr>
        <w:t xml:space="preserve"> jest równoznaczne z podpisaniem protokołu odbioru końcowego wykonania przedmiotu umowy. </w:t>
      </w:r>
    </w:p>
    <w:p w:rsidR="00E753AE" w:rsidRDefault="00990D10">
      <w:pPr>
        <w:suppressAutoHyphens/>
        <w:spacing w:after="0" w:line="240" w:lineRule="auto"/>
        <w:ind w:left="426" w:hanging="426"/>
        <w:jc w:val="both"/>
      </w:pPr>
      <w:r>
        <w:rPr>
          <w:rFonts w:eastAsia="Times New Roman" w:cs="Times New Roman"/>
          <w:sz w:val="24"/>
          <w:szCs w:val="24"/>
          <w:lang w:eastAsia="zh-CN"/>
        </w:rPr>
        <w:t>5</w:t>
      </w:r>
      <w:r w:rsidR="00F100F2">
        <w:rPr>
          <w:rFonts w:eastAsia="Times New Roman" w:cs="Times New Roman"/>
          <w:sz w:val="24"/>
          <w:szCs w:val="24"/>
          <w:lang w:eastAsia="zh-CN"/>
        </w:rPr>
        <w:t xml:space="preserve">. </w:t>
      </w:r>
      <w:r w:rsidR="00F100F2">
        <w:rPr>
          <w:rFonts w:eastAsia="Times New Roman" w:cs="Times New Roman"/>
          <w:sz w:val="24"/>
          <w:szCs w:val="24"/>
          <w:lang w:eastAsia="zh-CN"/>
        </w:rPr>
        <w:tab/>
        <w:t xml:space="preserve">Odbiór, o którym mowa w ust. 3, </w:t>
      </w:r>
      <w:r>
        <w:rPr>
          <w:rFonts w:eastAsia="Times New Roman" w:cs="Times New Roman"/>
          <w:sz w:val="24"/>
          <w:szCs w:val="24"/>
          <w:lang w:eastAsia="zh-CN"/>
        </w:rPr>
        <w:t xml:space="preserve">jest dokonywany </w:t>
      </w:r>
      <w:r w:rsidR="00F100F2">
        <w:rPr>
          <w:rFonts w:eastAsia="Times New Roman" w:cs="Times New Roman"/>
          <w:sz w:val="24"/>
          <w:szCs w:val="24"/>
          <w:lang w:eastAsia="zh-CN"/>
        </w:rPr>
        <w:t>przez komisję, w skład której wchodzą przedstawiciele Zamawiającego. Zamawiający zastrzega sobie prawo do udziału w odbiorze osób trzecich, a w szczególności przedstawicieli instytucji finansujących oraz ekspertów merytorycznych.</w:t>
      </w:r>
    </w:p>
    <w:p w:rsidR="00E753AE" w:rsidRDefault="00990D10">
      <w:pPr>
        <w:suppressAutoHyphens/>
        <w:spacing w:after="0" w:line="240" w:lineRule="auto"/>
        <w:ind w:left="426" w:hanging="426"/>
        <w:jc w:val="both"/>
        <w:rPr>
          <w:rFonts w:eastAsia="Times New Roman" w:cs="Times New Roman"/>
          <w:sz w:val="24"/>
          <w:szCs w:val="24"/>
          <w:lang w:eastAsia="zh-CN"/>
        </w:rPr>
      </w:pPr>
      <w:r>
        <w:rPr>
          <w:rFonts w:eastAsia="Times New Roman" w:cs="Times New Roman"/>
          <w:sz w:val="24"/>
          <w:szCs w:val="24"/>
          <w:lang w:eastAsia="zh-CN"/>
        </w:rPr>
        <w:t>6</w:t>
      </w:r>
      <w:r w:rsidR="00F100F2">
        <w:rPr>
          <w:rFonts w:eastAsia="Times New Roman" w:cs="Times New Roman"/>
          <w:sz w:val="24"/>
          <w:szCs w:val="24"/>
          <w:lang w:eastAsia="zh-CN"/>
        </w:rPr>
        <w:t xml:space="preserve">. </w:t>
      </w:r>
      <w:r w:rsidR="00F100F2">
        <w:rPr>
          <w:rFonts w:eastAsia="Times New Roman" w:cs="Times New Roman"/>
          <w:sz w:val="24"/>
          <w:szCs w:val="24"/>
          <w:lang w:eastAsia="zh-CN"/>
        </w:rPr>
        <w:tab/>
        <w:t>Zamawiający zastrzega sobie prawo do przekazania przedmiotu zamówienia do recenzji przez wskazanych przez Zamawiającego ekspertów, a Wykonawca zobowiązuje się do pisemnego odniesienia się do uwag recenzentów i nieodpłatnego wprowadzenia stosownych uzupełnień, w ramach procedury odbiorowej, o której mowa w ust. 3.</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E753AE">
      <w:pPr>
        <w:suppressAutoHyphens/>
        <w:spacing w:after="0" w:line="240" w:lineRule="auto"/>
        <w:ind w:left="426" w:hanging="426"/>
        <w:jc w:val="both"/>
        <w:rPr>
          <w:rFonts w:eastAsia="Times New Roman" w:cs="Times New Roman"/>
          <w:sz w:val="16"/>
          <w:szCs w:val="16"/>
          <w:lang w:eastAsia="zh-CN"/>
        </w:rPr>
      </w:pPr>
    </w:p>
    <w:p w:rsidR="00E753AE" w:rsidRDefault="00E753AE">
      <w:pPr>
        <w:suppressAutoHyphens/>
        <w:spacing w:after="0" w:line="240" w:lineRule="auto"/>
        <w:jc w:val="both"/>
        <w:rPr>
          <w:rFonts w:eastAsia="Times New Roman" w:cs="Times New Roman"/>
          <w:sz w:val="16"/>
          <w:szCs w:val="16"/>
          <w:lang w:eastAsia="zh-CN"/>
        </w:rPr>
      </w:pPr>
    </w:p>
    <w:p w:rsidR="00E753AE" w:rsidRDefault="00F100F2">
      <w:pPr>
        <w:suppressAutoHyphens/>
        <w:spacing w:after="120" w:line="240" w:lineRule="auto"/>
        <w:jc w:val="center"/>
        <w:rPr>
          <w:rFonts w:eastAsia="Times New Roman" w:cs="Times New Roman"/>
          <w:b/>
          <w:sz w:val="24"/>
          <w:szCs w:val="24"/>
          <w:lang w:eastAsia="zh-CN"/>
        </w:rPr>
      </w:pPr>
      <w:r>
        <w:rPr>
          <w:rFonts w:eastAsia="Times New Roman" w:cs="Times New Roman"/>
          <w:b/>
          <w:sz w:val="24"/>
          <w:szCs w:val="24"/>
          <w:lang w:eastAsia="zh-CN"/>
        </w:rPr>
        <w:t>PRAWA AUTORSKIE</w:t>
      </w: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10</w:t>
      </w:r>
    </w:p>
    <w:p w:rsidR="00E753AE" w:rsidRDefault="00F100F2">
      <w:pPr>
        <w:suppressAutoHyphens/>
        <w:spacing w:after="12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1.</w:t>
      </w:r>
      <w:r>
        <w:rPr>
          <w:rFonts w:eastAsia="Times New Roman" w:cs="Times New Roman"/>
          <w:sz w:val="24"/>
          <w:szCs w:val="24"/>
          <w:lang w:eastAsia="zh-CN"/>
        </w:rPr>
        <w:tab/>
        <w:t xml:space="preserve">W przypadku, gdy w ramach realizacji przedmiotu Umowy powstanie wytwór działalności twórczej, który może stanowić przedmiot prawa autorskiego lub praw </w:t>
      </w:r>
      <w:r>
        <w:rPr>
          <w:rFonts w:eastAsia="Times New Roman" w:cs="Times New Roman"/>
          <w:sz w:val="24"/>
          <w:szCs w:val="24"/>
          <w:lang w:eastAsia="zh-CN"/>
        </w:rPr>
        <w:lastRenderedPageBreak/>
        <w:t xml:space="preserve">pokrewnych, Wykonawca przenosi na Zamawiającego autorskie prawa majątkowe do niego, w rozumieniu art. 50 ustawy z dnia 4 lutego 1994 r. o prawie autorskim i prawach pokrewnych (tj. Dz. U z 2016 r. poz. 666 z </w:t>
      </w:r>
      <w:proofErr w:type="spellStart"/>
      <w:r>
        <w:rPr>
          <w:rFonts w:eastAsia="Times New Roman" w:cs="Times New Roman"/>
          <w:sz w:val="24"/>
          <w:szCs w:val="24"/>
          <w:lang w:eastAsia="zh-CN"/>
        </w:rPr>
        <w:t>późn</w:t>
      </w:r>
      <w:proofErr w:type="spellEnd"/>
      <w:r>
        <w:rPr>
          <w:rFonts w:eastAsia="Times New Roman" w:cs="Times New Roman"/>
          <w:sz w:val="24"/>
          <w:szCs w:val="24"/>
          <w:lang w:eastAsia="zh-CN"/>
        </w:rPr>
        <w:t xml:space="preserve">. zm.) na wszystkich dostępnych w chwili przeniesienia polach eksploatacji, w szczególności: </w:t>
      </w:r>
    </w:p>
    <w:p w:rsidR="00E753AE" w:rsidRDefault="00F100F2">
      <w:pPr>
        <w:suppressAutoHyphens/>
        <w:spacing w:after="120" w:line="240" w:lineRule="auto"/>
        <w:ind w:left="709"/>
        <w:jc w:val="both"/>
        <w:rPr>
          <w:rFonts w:eastAsia="Times New Roman" w:cs="Times New Roman"/>
          <w:sz w:val="24"/>
          <w:szCs w:val="24"/>
          <w:lang w:eastAsia="zh-CN"/>
        </w:rPr>
      </w:pPr>
      <w:r>
        <w:rPr>
          <w:rFonts w:eastAsia="Times New Roman" w:cs="Times New Roman"/>
          <w:sz w:val="24"/>
          <w:szCs w:val="24"/>
          <w:lang w:eastAsia="zh-CN"/>
        </w:rPr>
        <w:t>a)</w:t>
      </w:r>
      <w:r>
        <w:rPr>
          <w:rFonts w:eastAsia="Times New Roman" w:cs="Times New Roman"/>
          <w:sz w:val="24"/>
          <w:szCs w:val="24"/>
          <w:lang w:eastAsia="zh-CN"/>
        </w:rPr>
        <w:tab/>
        <w:t xml:space="preserve">w zakresie utrwalania i zwielokrotniania utworu w całości lub części wytwarzanie określoną techniką egzemplarzy utworu, w tym techniką drukarską, reprograficzną, zapisu magnetycznego oraz techniką cyfrową, poprzez wprowadzanie do pamięci komputera, </w:t>
      </w:r>
      <w:proofErr w:type="spellStart"/>
      <w:r>
        <w:rPr>
          <w:rFonts w:eastAsia="Times New Roman" w:cs="Times New Roman"/>
          <w:sz w:val="24"/>
          <w:szCs w:val="24"/>
          <w:lang w:eastAsia="zh-CN"/>
        </w:rPr>
        <w:t>digitalizowanie</w:t>
      </w:r>
      <w:proofErr w:type="spellEnd"/>
      <w:r>
        <w:rPr>
          <w:rFonts w:eastAsia="Times New Roman" w:cs="Times New Roman"/>
          <w:sz w:val="24"/>
          <w:szCs w:val="24"/>
          <w:lang w:eastAsia="zh-CN"/>
        </w:rPr>
        <w:t>, przy wykorzystaniu technologii informacyjnych, urządzeń i nośników elektronicznych;</w:t>
      </w:r>
    </w:p>
    <w:p w:rsidR="00E753AE" w:rsidRDefault="00F100F2">
      <w:pPr>
        <w:suppressAutoHyphens/>
        <w:spacing w:after="120" w:line="240" w:lineRule="auto"/>
        <w:ind w:left="709"/>
        <w:jc w:val="both"/>
        <w:rPr>
          <w:rFonts w:eastAsia="Times New Roman" w:cs="Times New Roman"/>
          <w:sz w:val="24"/>
          <w:szCs w:val="24"/>
          <w:lang w:eastAsia="zh-CN"/>
        </w:rPr>
      </w:pPr>
      <w:r>
        <w:rPr>
          <w:rFonts w:eastAsia="Times New Roman" w:cs="Times New Roman"/>
          <w:sz w:val="24"/>
          <w:szCs w:val="24"/>
          <w:lang w:eastAsia="zh-CN"/>
        </w:rPr>
        <w:t xml:space="preserve">b) </w:t>
      </w:r>
      <w:r>
        <w:rPr>
          <w:rFonts w:eastAsia="Times New Roman" w:cs="Times New Roman"/>
          <w:sz w:val="24"/>
          <w:szCs w:val="24"/>
          <w:lang w:eastAsia="zh-CN"/>
        </w:rPr>
        <w:tab/>
        <w:t>w zakresie obrotu oryginałem albo egzemplarzami, na których utwór utrwalono – wprowadzanie do obrotu, użyczenie lub najem oryginału albo egzemplarzy;</w:t>
      </w:r>
    </w:p>
    <w:p w:rsidR="00E753AE" w:rsidRDefault="00F100F2">
      <w:pPr>
        <w:suppressAutoHyphens/>
        <w:spacing w:after="120" w:line="240" w:lineRule="auto"/>
        <w:ind w:left="709" w:hanging="284"/>
        <w:jc w:val="both"/>
        <w:rPr>
          <w:rFonts w:eastAsia="Times New Roman" w:cs="Times New Roman"/>
          <w:sz w:val="24"/>
          <w:szCs w:val="24"/>
          <w:lang w:eastAsia="zh-CN"/>
        </w:rPr>
      </w:pPr>
      <w:r>
        <w:rPr>
          <w:rFonts w:eastAsia="Times New Roman" w:cs="Times New Roman"/>
          <w:sz w:val="24"/>
          <w:szCs w:val="24"/>
          <w:lang w:eastAsia="zh-CN"/>
        </w:rPr>
        <w:t>c)</w:t>
      </w:r>
      <w:r>
        <w:rPr>
          <w:rFonts w:eastAsia="Times New Roman" w:cs="Times New Roman"/>
          <w:sz w:val="24"/>
          <w:szCs w:val="24"/>
          <w:lang w:eastAsia="zh-CN"/>
        </w:rPr>
        <w:tab/>
        <w:t>w zakresie rozpowszechniania utworu w sposób inny niż określony w pkt b – publiczne wykonanie, wystawienie, wyświetlenie, odtworzenie oraz nadawanie i reemitowanie, a także publiczne udostępnianie utworu w taki sposób, aby każdy mógł mieć do niego dostęp w miejscu i w czasie przez siebie wybranym; rozpowszechniania/eksploatacji w sieciach komputerowych;</w:t>
      </w:r>
    </w:p>
    <w:p w:rsidR="00E753AE" w:rsidRDefault="00F100F2">
      <w:pPr>
        <w:suppressAutoHyphens/>
        <w:spacing w:after="120" w:line="240" w:lineRule="auto"/>
        <w:ind w:left="709" w:hanging="284"/>
        <w:jc w:val="both"/>
        <w:rPr>
          <w:rFonts w:eastAsia="Times New Roman" w:cs="Times New Roman"/>
          <w:sz w:val="24"/>
          <w:szCs w:val="24"/>
          <w:lang w:eastAsia="zh-CN"/>
        </w:rPr>
      </w:pPr>
      <w:r>
        <w:rPr>
          <w:rFonts w:eastAsia="Times New Roman" w:cs="Times New Roman"/>
          <w:sz w:val="24"/>
          <w:szCs w:val="24"/>
          <w:lang w:eastAsia="zh-CN"/>
        </w:rPr>
        <w:t>d)</w:t>
      </w:r>
      <w:r>
        <w:rPr>
          <w:rFonts w:eastAsia="Times New Roman" w:cs="Times New Roman"/>
          <w:sz w:val="24"/>
          <w:szCs w:val="24"/>
          <w:lang w:eastAsia="zh-CN"/>
        </w:rPr>
        <w:tab/>
        <w:t>korzystania z utworu na potrzeby prowadzenia działalności Zamawiającego i obowiązków wynikających z obowiązujących przepisów, korzystania i przechowywania, w tym przy wykorzystaniu technologii informacyjnych, urządzeń i nośników elektronicznych;</w:t>
      </w:r>
    </w:p>
    <w:p w:rsidR="00E753AE" w:rsidRDefault="00F100F2">
      <w:pPr>
        <w:suppressAutoHyphens/>
        <w:spacing w:after="120" w:line="240" w:lineRule="auto"/>
        <w:ind w:left="709" w:hanging="284"/>
        <w:jc w:val="both"/>
        <w:rPr>
          <w:rFonts w:eastAsia="Times New Roman" w:cs="Times New Roman"/>
          <w:sz w:val="24"/>
          <w:szCs w:val="24"/>
          <w:lang w:eastAsia="zh-CN"/>
        </w:rPr>
      </w:pPr>
      <w:r>
        <w:rPr>
          <w:rFonts w:eastAsia="Times New Roman" w:cs="Times New Roman"/>
          <w:sz w:val="24"/>
          <w:szCs w:val="24"/>
          <w:lang w:eastAsia="zh-CN"/>
        </w:rPr>
        <w:t>e)</w:t>
      </w:r>
      <w:r>
        <w:rPr>
          <w:rFonts w:eastAsia="Times New Roman" w:cs="Times New Roman"/>
          <w:sz w:val="24"/>
          <w:szCs w:val="24"/>
          <w:lang w:eastAsia="zh-CN"/>
        </w:rPr>
        <w:tab/>
        <w:t>sporządzania, bez żadnych ograniczeń, opracowań, przeróbek, tłumaczeń całości lub fragmentów utworu, aktualizacji oraz jakichkolwiek innych zmian w utworze, dokonywania skrótów, wykorzystania utworu lub jego fragmentów w innych materiałach, łączenia utworu lub jego fragmentów z innymi materiałami, inkorporowania utworu do utworu multimedialnego lub utworu zbiorowego; dotyczy to także baz danych.</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Wykonawca wraz z przeniesieniem praw autorskich udziela zezwolenia Zamawiającemu na wykonywanie prawa zależnego oraz przenosi na Zamawiającego wyłączne prawa zezwalania na wykonywanie zależnych praw autorskich.</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Wynagrodzenie z tytułu przekazania autorskich praw majątkowych, o których mowa w Umowie, ujęte jest w wynagrodzeniu określonym w </w:t>
      </w:r>
      <w:r>
        <w:rPr>
          <w:rFonts w:eastAsia="Times New Roman" w:cs="Times New Roman"/>
          <w:sz w:val="24"/>
          <w:szCs w:val="24"/>
          <w:lang w:eastAsia="zh-CN"/>
        </w:rPr>
        <w:t>§ 4 ust. 1 Umowy</w:t>
      </w:r>
      <w:r>
        <w:rPr>
          <w:rFonts w:eastAsia="Times New Roman" w:cs="Times New Roman"/>
          <w:bCs/>
          <w:sz w:val="24"/>
          <w:szCs w:val="24"/>
          <w:lang w:eastAsia="zh-CN"/>
        </w:rPr>
        <w:t xml:space="preserve">. </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Wykonawca oświadcza, że osoby trzecie nie uzyskają autorskich praw majątkowych do prac powstałych w ramach Umowy, ani że nie naruszą one praw osób trzecich.</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Wszelkie dokumenty oraz dane przekazane Wykonawcy przez Zamawiającego, jak również dane zebrane lub opracowane przez Wykonawcę w ramach realizacji niniejszego zamówienia stanowią własność Zamawiającego. </w:t>
      </w:r>
      <w:r>
        <w:rPr>
          <w:rFonts w:eastAsia="Times New Roman" w:cs="Times New Roman"/>
          <w:sz w:val="24"/>
          <w:szCs w:val="24"/>
          <w:lang w:eastAsia="zh-CN"/>
        </w:rPr>
        <w:t>Zamawiający zastrzega sobie prawo do przetwarzania wyników pracy, jako swojej własności.</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 przypadku otrzymania od Zamawiającego jakichkolwiek danych w wersji elektronicznej Wykonawca zobowiązany jest do usunięcia wszelkich kopii otrzymanych danych z pamięci komputerów i innych nośników magnetycznych i optycznych oraz </w:t>
      </w:r>
      <w:r>
        <w:rPr>
          <w:rFonts w:eastAsia="Times New Roman" w:cs="Times New Roman"/>
          <w:bCs/>
          <w:sz w:val="24"/>
          <w:szCs w:val="24"/>
          <w:lang w:eastAsia="zh-CN"/>
        </w:rPr>
        <w:lastRenderedPageBreak/>
        <w:t>zwrotu otrzymanych kopii danych Zamawiającemu. W przypadku otrzymania danych w wersji papierowej Wykonawca zobowiązany jest do zwrotu oryginałów Zamawiającemu oraz zniszczenia wszelkich kopii w sposób uniemożliwiający ich odtworzenie.</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Wykonawca nie ma prawa przekazywać lub udostępniać osobom trzecim otrzymanych od Zamawiającego dokumentów oraz danych, za wyjątkiem sytuacji, gdy Wykonawca zleca część pracy podmiotowi wskazanemu w ofercie. W razie niedopełnienia tego obowiązku Wykonawca odpowiada wobec Zamawiającego za wyrządzoną w tym zakresie szkodę w pełnej wysokości. </w:t>
      </w:r>
    </w:p>
    <w:p w:rsidR="00E753AE" w:rsidRDefault="00F100F2">
      <w:pPr>
        <w:numPr>
          <w:ilvl w:val="0"/>
          <w:numId w:val="10"/>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Zapisy ust. 1-5 powyżej, dotyczą również innych podmiotów, którym Wykonawca powierzył wykonanie Umowy w całości bądź w części. </w:t>
      </w:r>
    </w:p>
    <w:p w:rsidR="00E753AE" w:rsidRDefault="00E753AE">
      <w:pPr>
        <w:suppressAutoHyphens/>
        <w:spacing w:after="0" w:line="240" w:lineRule="auto"/>
        <w:rPr>
          <w:rFonts w:eastAsia="Times New Roman" w:cs="Times New Roman"/>
          <w:b/>
          <w:bCs/>
          <w:sz w:val="24"/>
          <w:szCs w:val="24"/>
          <w:lang w:eastAsia="zh-CN"/>
        </w:rPr>
      </w:pPr>
    </w:p>
    <w:p w:rsidR="00E753AE" w:rsidRDefault="00F100F2">
      <w:pPr>
        <w:suppressAutoHyphens/>
        <w:spacing w:after="0" w:line="240" w:lineRule="auto"/>
        <w:ind w:left="426" w:hanging="426"/>
        <w:jc w:val="center"/>
        <w:rPr>
          <w:rFonts w:eastAsia="Times New Roman" w:cs="Times New Roman"/>
          <w:b/>
          <w:bCs/>
          <w:sz w:val="24"/>
          <w:szCs w:val="24"/>
          <w:lang w:eastAsia="zh-CN"/>
        </w:rPr>
      </w:pPr>
      <w:r>
        <w:rPr>
          <w:rFonts w:eastAsia="Times New Roman" w:cs="Times New Roman"/>
          <w:b/>
          <w:bCs/>
          <w:sz w:val="24"/>
          <w:szCs w:val="24"/>
          <w:lang w:eastAsia="zh-CN"/>
        </w:rPr>
        <w:t>GWARANCJA I RĘKOJMIA</w:t>
      </w:r>
    </w:p>
    <w:p w:rsidR="00E753AE" w:rsidRDefault="00E753AE">
      <w:pPr>
        <w:suppressAutoHyphens/>
        <w:spacing w:after="0" w:line="240" w:lineRule="auto"/>
        <w:ind w:left="426" w:hanging="426"/>
        <w:jc w:val="center"/>
        <w:rPr>
          <w:rFonts w:eastAsia="Times New Roman" w:cs="Times New Roman"/>
          <w:b/>
          <w:bCs/>
          <w:sz w:val="24"/>
          <w:szCs w:val="24"/>
          <w:lang w:eastAsia="zh-CN"/>
        </w:rPr>
      </w:pPr>
    </w:p>
    <w:p w:rsidR="00E753AE" w:rsidRDefault="00F100F2">
      <w:pPr>
        <w:suppressAutoHyphens/>
        <w:spacing w:after="0" w:line="240" w:lineRule="auto"/>
        <w:ind w:left="426" w:hanging="426"/>
        <w:jc w:val="center"/>
        <w:rPr>
          <w:rFonts w:eastAsia="Times New Roman" w:cs="Times New Roman"/>
          <w:bCs/>
          <w:sz w:val="24"/>
          <w:szCs w:val="24"/>
          <w:lang w:eastAsia="zh-CN"/>
        </w:rPr>
      </w:pPr>
      <w:r>
        <w:rPr>
          <w:rFonts w:eastAsia="Times New Roman" w:cs="Times New Roman"/>
          <w:bCs/>
          <w:sz w:val="24"/>
          <w:szCs w:val="24"/>
          <w:lang w:eastAsia="zh-CN"/>
        </w:rPr>
        <w:t>§ 11</w:t>
      </w:r>
    </w:p>
    <w:p w:rsidR="00E753AE" w:rsidRDefault="00E753AE">
      <w:pPr>
        <w:suppressAutoHyphens/>
        <w:spacing w:after="0" w:line="240" w:lineRule="auto"/>
        <w:ind w:left="426" w:hanging="426"/>
        <w:jc w:val="center"/>
        <w:rPr>
          <w:rFonts w:eastAsia="Times New Roman" w:cs="Times New Roman"/>
          <w:bCs/>
          <w:sz w:val="24"/>
          <w:szCs w:val="24"/>
          <w:lang w:eastAsia="zh-CN"/>
        </w:rPr>
      </w:pPr>
    </w:p>
    <w:p w:rsidR="00E753AE" w:rsidRDefault="00E753AE">
      <w:pPr>
        <w:suppressAutoHyphens/>
        <w:spacing w:after="0" w:line="240" w:lineRule="auto"/>
        <w:ind w:left="426"/>
        <w:jc w:val="both"/>
        <w:rPr>
          <w:rFonts w:eastAsia="Times New Roman" w:cs="Times New Roman"/>
          <w:bCs/>
          <w:sz w:val="24"/>
          <w:szCs w:val="24"/>
          <w:lang w:eastAsia="zh-CN"/>
        </w:rPr>
      </w:pP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Wykonawca udziela Zamawiającemu gwarancji na funkcjonowanie serwisu internetowego na okres ………. miesięcy, liczony od dnia podpisania protokołu odbioru końcowego, o którym mowa </w:t>
      </w:r>
      <w:r w:rsidR="00990D10">
        <w:rPr>
          <w:rFonts w:eastAsia="Times New Roman" w:cs="Times New Roman"/>
          <w:bCs/>
          <w:sz w:val="24"/>
          <w:szCs w:val="24"/>
          <w:lang w:eastAsia="zh-CN"/>
        </w:rPr>
        <w:t>w § 9 ust. 4</w:t>
      </w:r>
      <w:r>
        <w:rPr>
          <w:rFonts w:eastAsia="Times New Roman" w:cs="Times New Roman"/>
          <w:bCs/>
          <w:sz w:val="24"/>
          <w:szCs w:val="24"/>
          <w:lang w:eastAsia="zh-CN"/>
        </w:rPr>
        <w:t>.</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Wykonawca w ramach gwarancji usunie ewentualne błędy ujawnione w tym okresie, podejmie się wykonania prac mających na celu zminimalizowanie konsekwencji tych błędów oraz w razie zaistnienia potrzeby, udzieli Zamawiającemu stosownych wyjaśnień dotyczących przedmiotu zamówienia.</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Wszelkie koszty związane ze świadczeniem gwarancji ponosi Wykonawca.</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 przypadku stwierdzenia przez Zamawiającego, w okresie gwarancji, wad lub usterek udzielona gwarancja podlega przedłużeniu o czas niezbędny do usunięcia błędów.</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Wykonawca zobowiązany jest do usunięcia wad lub usterek, zgłoszonych w ramach gwarancji w terminie 10 dni od daty otrzymania stosownego wezwania. </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W uzasadnionych przypadkach termin na usunięcie wad lub usterek może zostać wydłużony za zgodą Zamawiającego do 20 dni.</w:t>
      </w:r>
    </w:p>
    <w:p w:rsidR="00E753AE" w:rsidRDefault="00F100F2">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 xml:space="preserve">Zamawiającemu przysługuje rękojmia za wady fizyczne i prawne wykonanych usług w ramach przedmiotu umowy określonego w § 1 ust. 5 Umowy w okresie 24 miesięcy. </w:t>
      </w:r>
    </w:p>
    <w:p w:rsidR="00E753AE" w:rsidRPr="00990D10" w:rsidRDefault="00F100F2" w:rsidP="00990D10">
      <w:pPr>
        <w:numPr>
          <w:ilvl w:val="0"/>
          <w:numId w:val="65"/>
        </w:numPr>
        <w:suppressAutoHyphens/>
        <w:spacing w:after="0" w:line="240" w:lineRule="auto"/>
        <w:ind w:left="425" w:hanging="425"/>
        <w:jc w:val="both"/>
        <w:rPr>
          <w:rFonts w:eastAsia="Times New Roman" w:cs="Times New Roman"/>
          <w:bCs/>
          <w:sz w:val="24"/>
          <w:szCs w:val="24"/>
          <w:lang w:eastAsia="zh-CN"/>
        </w:rPr>
      </w:pPr>
      <w:r>
        <w:rPr>
          <w:rFonts w:eastAsia="Times New Roman" w:cs="Times New Roman"/>
          <w:bCs/>
          <w:sz w:val="24"/>
          <w:szCs w:val="24"/>
          <w:lang w:eastAsia="zh-CN"/>
        </w:rPr>
        <w:t>Bieg terminu rękojmi rozpoczyna się od daty podpis</w:t>
      </w:r>
      <w:r w:rsidR="00990D10">
        <w:rPr>
          <w:rFonts w:eastAsia="Times New Roman" w:cs="Times New Roman"/>
          <w:bCs/>
          <w:sz w:val="24"/>
          <w:szCs w:val="24"/>
          <w:lang w:eastAsia="zh-CN"/>
        </w:rPr>
        <w:t>ania protokołu odbioru końcowego, o którym mowa w § 9 ust. 4</w:t>
      </w:r>
      <w:r w:rsidRPr="00990D10">
        <w:rPr>
          <w:rFonts w:eastAsia="Times New Roman" w:cs="Times New Roman"/>
          <w:bCs/>
          <w:sz w:val="24"/>
          <w:szCs w:val="24"/>
          <w:lang w:eastAsia="zh-CN"/>
        </w:rPr>
        <w:t>.</w:t>
      </w:r>
    </w:p>
    <w:p w:rsidR="00E753AE" w:rsidRDefault="00E753AE">
      <w:pPr>
        <w:suppressAutoHyphens/>
        <w:spacing w:after="0" w:line="240" w:lineRule="auto"/>
        <w:ind w:left="426"/>
        <w:jc w:val="both"/>
        <w:rPr>
          <w:rFonts w:eastAsia="Times New Roman" w:cs="Times New Roman"/>
          <w:bCs/>
          <w:sz w:val="24"/>
          <w:szCs w:val="24"/>
          <w:lang w:eastAsia="zh-CN"/>
        </w:rPr>
      </w:pPr>
    </w:p>
    <w:p w:rsidR="00E753AE" w:rsidRDefault="00F100F2">
      <w:pPr>
        <w:suppressAutoHyphens/>
        <w:spacing w:after="120" w:line="240" w:lineRule="auto"/>
        <w:jc w:val="center"/>
        <w:rPr>
          <w:rFonts w:eastAsia="Times New Roman" w:cs="Times New Roman"/>
          <w:b/>
          <w:sz w:val="24"/>
          <w:szCs w:val="24"/>
          <w:lang w:eastAsia="zh-CN"/>
        </w:rPr>
      </w:pPr>
      <w:r>
        <w:rPr>
          <w:rFonts w:eastAsia="Times New Roman" w:cs="Times New Roman"/>
          <w:b/>
          <w:sz w:val="24"/>
          <w:szCs w:val="24"/>
          <w:lang w:eastAsia="zh-CN"/>
        </w:rPr>
        <w:t>POUFNOŚĆ INFORMACJI</w:t>
      </w: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12</w:t>
      </w: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zobowiązuje się do zachowania w tajemnicy wszelkich informacji uzyskanych przez niego w związku z zawarciem i realizacją Umowy, w tym informacji o Zamawiającym oraz regionalnych zarządach gospodarki wodnej.</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szczególności Wykonawca zobowiązuje się do:</w:t>
      </w:r>
    </w:p>
    <w:p w:rsidR="00E753AE" w:rsidRDefault="00F100F2">
      <w:pPr>
        <w:suppressAutoHyphens/>
        <w:spacing w:after="0" w:line="240" w:lineRule="auto"/>
        <w:ind w:left="1134" w:hanging="425"/>
        <w:jc w:val="both"/>
        <w:rPr>
          <w:rFonts w:eastAsia="Times New Roman" w:cs="Times New Roman"/>
          <w:sz w:val="24"/>
          <w:szCs w:val="24"/>
          <w:lang w:eastAsia="zh-CN"/>
        </w:rPr>
      </w:pPr>
      <w:r>
        <w:rPr>
          <w:rFonts w:eastAsia="Times New Roman" w:cs="Times New Roman"/>
          <w:sz w:val="24"/>
          <w:szCs w:val="24"/>
          <w:lang w:eastAsia="zh-CN"/>
        </w:rPr>
        <w:lastRenderedPageBreak/>
        <w:t>1)</w:t>
      </w:r>
      <w:r>
        <w:rPr>
          <w:rFonts w:eastAsia="Times New Roman" w:cs="Times New Roman"/>
          <w:sz w:val="24"/>
          <w:szCs w:val="24"/>
          <w:lang w:eastAsia="zh-CN"/>
        </w:rPr>
        <w:tab/>
        <w:t>przestrzegania wytycznych Zamawiającego o ochronie udostępnianych informacji;</w:t>
      </w:r>
    </w:p>
    <w:p w:rsidR="00E753AE" w:rsidRDefault="00F100F2">
      <w:pPr>
        <w:suppressAutoHyphens/>
        <w:spacing w:after="0" w:line="240" w:lineRule="auto"/>
        <w:ind w:left="1134" w:hanging="425"/>
        <w:jc w:val="both"/>
        <w:rPr>
          <w:rFonts w:eastAsia="Times New Roman" w:cs="Times New Roman"/>
          <w:sz w:val="24"/>
          <w:szCs w:val="24"/>
          <w:lang w:eastAsia="zh-CN"/>
        </w:rPr>
      </w:pPr>
      <w:r>
        <w:rPr>
          <w:rFonts w:eastAsia="Times New Roman" w:cs="Times New Roman"/>
          <w:sz w:val="24"/>
          <w:szCs w:val="24"/>
          <w:lang w:eastAsia="zh-CN"/>
        </w:rPr>
        <w:t>2)</w:t>
      </w:r>
      <w:r>
        <w:rPr>
          <w:rFonts w:eastAsia="Times New Roman" w:cs="Times New Roman"/>
          <w:sz w:val="24"/>
          <w:szCs w:val="24"/>
          <w:lang w:eastAsia="zh-CN"/>
        </w:rPr>
        <w:tab/>
        <w:t>przestrzegania przepisów o ochronie danych osobowych.</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Obowiązek zachowania tajemnicy jest nieograniczony w czasie. Zwolnienie z obowiązku zachowania tajemnicy jest możliwe tylko za uprzednią pisemną zgodą Zamawiającego.</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Wszystkie dokumenty, plany oraz ich nośniki oraz ich ewentualne kopie, jeśli były sporządzane, przekazane Wykonawcy przez Zamawiającego w związku z realizacją umowy pozostają własnością Zamawiającego i po wykonaniu przedmiotu umowy Wykonawca ma obowiązek zwrócić je Zamawiającemu za pokwitowaniem najpóźniej w ostatnim dniu obowiązywania umowy.</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Postanowienia o poufności, zawarte powyżej, nie będą stanowiły przeszkody dla Wykonawcy w ujawnianiu informacji, która została zaaprobowana na piśmie przez Zamawiającego, jako informacja, która może zostać ujawniona lub należy do informacji powszechnie znanych.</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jest zobowiązany do podjęcia wszelkich niezbędnych środków zapewniających dochowanie wyżej wymienionej klauzuli poufności przez swoich pracowników i podwykonawców.</w:t>
      </w:r>
    </w:p>
    <w:p w:rsidR="00E753AE" w:rsidRDefault="00F100F2">
      <w:pPr>
        <w:numPr>
          <w:ilvl w:val="0"/>
          <w:numId w:val="66"/>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Jeżeli w związku z realizacją prac będących przedmiotem umowy zaistnieje konieczność uzyskania przez Wykonawcę informacji niejawnych, stanowiących tajemnicę służbową Zamawiającego, pracownicy Wykonawcy oraz jego podwykonawców spełnią wszystkie wymagania, wynikające z przepisów powszechnie obowiązujących i wprowadzonych na ich podstawie regulacji obowiązujących u Zamawiającego, niezbędne do uzyskania dostępu do tych informacji.</w:t>
      </w:r>
    </w:p>
    <w:p w:rsidR="00E753AE" w:rsidRDefault="00F100F2">
      <w:pPr>
        <w:suppressAutoHyphens/>
        <w:spacing w:after="120" w:line="240" w:lineRule="auto"/>
        <w:jc w:val="center"/>
      </w:pPr>
      <w:r>
        <w:rPr>
          <w:rFonts w:eastAsia="Times New Roman" w:cs="Times New Roman"/>
          <w:sz w:val="24"/>
          <w:szCs w:val="24"/>
          <w:lang w:eastAsia="zh-CN"/>
        </w:rPr>
        <w:t>§ 13</w:t>
      </w:r>
    </w:p>
    <w:p w:rsidR="00E753AE" w:rsidRDefault="00E753AE">
      <w:pPr>
        <w:suppressAutoHyphens/>
        <w:spacing w:after="120" w:line="240" w:lineRule="auto"/>
        <w:jc w:val="center"/>
        <w:rPr>
          <w:rFonts w:eastAsia="Times New Roman" w:cs="Times New Roman"/>
          <w:sz w:val="24"/>
          <w:szCs w:val="24"/>
          <w:lang w:eastAsia="zh-CN"/>
        </w:rPr>
      </w:pP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Zamawiający ma prawo podawać do publicznej wiadomości informacje o finansowanym przedsięwzięciu, jego Wykonawcy oraz o źródle dofinansowania.</w:t>
      </w: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wyraża zgodę na udzielanie przez Zamawiającego informacji, o których mowa w ust. 1 powyżej, aprobując powszechną do nich dostępność.</w:t>
      </w: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Zamawiający informuje, że dane osobowe przekazane Instytucji Wdrażającej przez Zamawiającego są przetwarzane przez Instytucję Wdrażającą w celu realizacji Programu Operacyjnego Infrastruktura i Środowisko 2014-2020, w szczególności potwierdzenia kwalifikowalności wydatków, udzielenia wsparcia, monitoringu, ewaluacji, kontroli, audytu i sprawozdawczości oraz działań informacyjno-promocyjnych w ramach Programu Operacyjnego Infrastruktura i Środowisko 2014-2020. Dane mogą być przetwarzane także w celach archiwalnych i statystycznych. Dane osobowe, które dotyczą Wykonawcy, mogą być przetwarzane przez Instytucję Wdrażającą w określonym wyżej celu.  </w:t>
      </w: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 związku z realizacją projektu Zamawiający może powierzyć do przetwarzania dane osobowe, powierzone Zamawiającemu przez Instytucję Wdrażającą. Zakres danych osobowych, powierzonych do przetwarzania, nie może być szerszy niż zakres określony w umowie o dofinansowanie projektu.  </w:t>
      </w: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lastRenderedPageBreak/>
        <w:t>Zamawiający jest umocowany do powierzenia powierzonych do przetwarzania danych osobowych w związku z realizacją projektu. Do przetwarzania danych osobowych mogą być dopuszczone jedynie osoby posiadające imienne upoważnienie do przetwarzania danych osobowych. Zamawiający jest umocowany do wydawania, odwoływania imiennych upoważnień do przetwarzania danych osobowych.</w:t>
      </w:r>
    </w:p>
    <w:p w:rsidR="00E753AE" w:rsidRDefault="00F100F2">
      <w:pPr>
        <w:numPr>
          <w:ilvl w:val="1"/>
          <w:numId w:val="12"/>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niezwłocznie informuje Zamawiającego o wszelkich przypadkach naruszenia tajemnicy danych osobowych lub o ich niewłaściwym użyciu.</w:t>
      </w:r>
    </w:p>
    <w:p w:rsidR="00E753AE" w:rsidRDefault="00E753AE">
      <w:pPr>
        <w:suppressAutoHyphens/>
        <w:spacing w:after="120" w:line="240" w:lineRule="auto"/>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b/>
          <w:sz w:val="24"/>
          <w:szCs w:val="24"/>
          <w:lang w:eastAsia="zh-CN"/>
        </w:rPr>
      </w:pPr>
      <w:r>
        <w:rPr>
          <w:rFonts w:eastAsia="Times New Roman" w:cs="Times New Roman"/>
          <w:b/>
          <w:sz w:val="24"/>
          <w:szCs w:val="24"/>
          <w:lang w:eastAsia="zh-CN"/>
        </w:rPr>
        <w:t>OZNAKOWANIE PROJEKTU</w:t>
      </w: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14</w:t>
      </w:r>
    </w:p>
    <w:p w:rsidR="00E753AE" w:rsidRDefault="00E753AE">
      <w:pPr>
        <w:suppressAutoHyphens/>
        <w:spacing w:after="0" w:line="240" w:lineRule="auto"/>
        <w:ind w:left="426"/>
        <w:jc w:val="center"/>
        <w:rPr>
          <w:rFonts w:eastAsia="Times New Roman" w:cs="Times New Roman"/>
          <w:sz w:val="24"/>
          <w:szCs w:val="24"/>
          <w:lang w:eastAsia="zh-CN"/>
        </w:rPr>
      </w:pPr>
    </w:p>
    <w:p w:rsidR="00E753AE" w:rsidRDefault="00F100F2">
      <w:pPr>
        <w:numPr>
          <w:ilvl w:val="1"/>
          <w:numId w:val="13"/>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 xml:space="preserve">Wykonawca zobowiązuje się do oznakowania przedmiotu zamówienia zgodnie </w:t>
      </w:r>
      <w:r>
        <w:rPr>
          <w:rFonts w:eastAsia="Times New Roman" w:cs="Times New Roman"/>
          <w:sz w:val="24"/>
          <w:szCs w:val="24"/>
          <w:lang w:eastAsia="zh-CN"/>
        </w:rPr>
        <w:br/>
        <w:t>z zasadami oznakowania projektów współfinansowanych ze środków Programu Operacyjnego Infrastruktura i Środowisko 2014-2020.</w:t>
      </w:r>
    </w:p>
    <w:p w:rsidR="00E753AE" w:rsidRDefault="00F100F2">
      <w:pPr>
        <w:numPr>
          <w:ilvl w:val="1"/>
          <w:numId w:val="13"/>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razie niedopełnienia obowiązku, o którym mowa w ust. 1, Zamawiający może wezwać Wykonawcę do zaprzestania naruszeń oraz podjęcia działań niezbędnych do usunięcia skutków tych naruszeń.</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120" w:line="240" w:lineRule="auto"/>
        <w:jc w:val="center"/>
        <w:rPr>
          <w:rFonts w:eastAsia="Times New Roman" w:cs="Times New Roman"/>
          <w:b/>
          <w:sz w:val="24"/>
          <w:szCs w:val="24"/>
          <w:lang w:eastAsia="zh-CN"/>
        </w:rPr>
      </w:pPr>
      <w:r>
        <w:rPr>
          <w:rFonts w:eastAsia="Times New Roman" w:cs="Times New Roman"/>
          <w:b/>
          <w:sz w:val="24"/>
          <w:szCs w:val="24"/>
          <w:lang w:eastAsia="zh-CN"/>
        </w:rPr>
        <w:t>ZMIANY UMOWY</w:t>
      </w: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15</w:t>
      </w:r>
    </w:p>
    <w:p w:rsidR="00E753AE" w:rsidRDefault="00F100F2">
      <w:pPr>
        <w:widowControl w:val="0"/>
        <w:numPr>
          <w:ilvl w:val="0"/>
          <w:numId w:val="64"/>
        </w:numPr>
        <w:suppressAutoHyphens/>
        <w:spacing w:after="0" w:line="240" w:lineRule="auto"/>
        <w:ind w:left="426" w:hanging="426"/>
        <w:jc w:val="both"/>
        <w:rPr>
          <w:rFonts w:eastAsia="Times New Roman" w:cs="Times New Roman"/>
          <w:sz w:val="24"/>
          <w:szCs w:val="24"/>
          <w:lang w:eastAsia="zh-CN"/>
        </w:rPr>
      </w:pPr>
      <w:r>
        <w:rPr>
          <w:rFonts w:eastAsia="Times New Roman" w:cs="Times New Roman"/>
          <w:sz w:val="24"/>
          <w:szCs w:val="24"/>
          <w:lang w:eastAsia="zh-CN"/>
        </w:rPr>
        <w:t>Stosownie do art. 144 ust. 1 pkt 1 ustawy – Prawo zamówień publicznych, Zamawiający przewiduje możliwość wprowadzenia do Umowy następujących zmian:</w:t>
      </w:r>
    </w:p>
    <w:p w:rsidR="00E753AE" w:rsidRDefault="00F100F2">
      <w:pPr>
        <w:widowControl w:val="0"/>
        <w:numPr>
          <w:ilvl w:val="2"/>
          <w:numId w:val="10"/>
        </w:numPr>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w przypadku, gdy wprowadzenie zmian w sposobie realizacji pracy jest uzasadnione i niezbędne do prawidłowego wykonania Przedmiotu Umowy, a zaistniała sytuacja była niemożliwa wcześniej do przewidzenia;</w:t>
      </w:r>
    </w:p>
    <w:p w:rsidR="00E753AE" w:rsidRDefault="00F100F2">
      <w:pPr>
        <w:widowControl w:val="0"/>
        <w:numPr>
          <w:ilvl w:val="2"/>
          <w:numId w:val="10"/>
        </w:numPr>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w przypadku zmiany w innych, powiązanych z przedmiotem zamówienia przedsięwzięciach realizowanych lub przewidzianych do realizacji przez Zamawiającego, których to zmian nie można było przewidzieć w chwili zawarcia Umowy, wpływających na zakres, sposób lub terminy realizacji przedmiotu zamówienia;</w:t>
      </w:r>
    </w:p>
    <w:p w:rsidR="00E753AE" w:rsidRDefault="00F100F2">
      <w:pPr>
        <w:widowControl w:val="0"/>
        <w:numPr>
          <w:ilvl w:val="2"/>
          <w:numId w:val="10"/>
        </w:numPr>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w przypadku zmian w organizacji Zamawiającego, wpływających na zakres, sposób lub terminy realizacji zamówienia;</w:t>
      </w:r>
    </w:p>
    <w:p w:rsidR="00E753AE" w:rsidRDefault="00F100F2">
      <w:pPr>
        <w:widowControl w:val="0"/>
        <w:numPr>
          <w:ilvl w:val="2"/>
          <w:numId w:val="10"/>
        </w:numPr>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zmiany zakresu, sposobu lub terminu realizacji Przedmiotu Umowy, jeżeli taka zmiana wynika z nieprzewidzianych i niezależnych od Zamawiającego i Wykonawcy okoliczności, które wystąpiły w trakcie realizacji przedmiotu zamówienia oraz zmiana ta nie powoduje ograniczenia korzyści Zamawiającego;</w:t>
      </w:r>
    </w:p>
    <w:p w:rsidR="00E753AE" w:rsidRDefault="00F100F2">
      <w:pPr>
        <w:widowControl w:val="0"/>
        <w:numPr>
          <w:ilvl w:val="2"/>
          <w:numId w:val="10"/>
        </w:numPr>
        <w:suppressAutoHyphens/>
        <w:spacing w:after="0" w:line="240" w:lineRule="auto"/>
        <w:ind w:left="1134" w:hanging="567"/>
        <w:jc w:val="both"/>
        <w:rPr>
          <w:rFonts w:eastAsia="Times New Roman" w:cs="Times New Roman"/>
          <w:sz w:val="24"/>
          <w:szCs w:val="24"/>
          <w:lang w:eastAsia="zh-CN"/>
        </w:rPr>
      </w:pPr>
      <w:r>
        <w:rPr>
          <w:rFonts w:eastAsia="Times New Roman" w:cs="Times New Roman"/>
          <w:sz w:val="24"/>
          <w:szCs w:val="24"/>
          <w:lang w:eastAsia="zh-CN"/>
        </w:rPr>
        <w:t>inne zmiany wynikające ze zmian/wejścia w życie powszechnie obowiązujących przepisów prawa</w:t>
      </w:r>
      <w:r>
        <w:rPr>
          <w:rFonts w:ascii="Times New Roman" w:eastAsia="Batang" w:hAnsi="Times New Roman" w:cs="Times New Roman"/>
          <w:lang w:eastAsia="zh-CN"/>
        </w:rPr>
        <w:t xml:space="preserve">, </w:t>
      </w:r>
      <w:r>
        <w:rPr>
          <w:rFonts w:eastAsia="Times New Roman" w:cs="Times New Roman"/>
          <w:sz w:val="24"/>
          <w:szCs w:val="24"/>
          <w:lang w:eastAsia="zh-CN"/>
        </w:rPr>
        <w:t xml:space="preserve">których uchwalenie lub zmiana nastąpiły po wszczęciu postępowania o udzielenie zamówienia publicznego, a które mają wpływ na realizację Umowy i z których treści wynika konieczność lub zasadność wprowadzenia zmian postanowień Umowy, w szczególności dotyczących </w:t>
      </w:r>
      <w:r>
        <w:rPr>
          <w:rFonts w:eastAsia="Times New Roman" w:cs="Times New Roman"/>
          <w:sz w:val="24"/>
          <w:szCs w:val="24"/>
          <w:lang w:eastAsia="zh-CN"/>
        </w:rPr>
        <w:lastRenderedPageBreak/>
        <w:t>wysokości minimalnego wynagrodzenia za pracę.</w:t>
      </w:r>
    </w:p>
    <w:p w:rsidR="00E753AE" w:rsidRDefault="00E753AE">
      <w:pPr>
        <w:widowControl w:val="0"/>
        <w:jc w:val="both"/>
        <w:rPr>
          <w:rFonts w:eastAsia="Times New Roman"/>
          <w:sz w:val="24"/>
          <w:szCs w:val="24"/>
        </w:rPr>
      </w:pPr>
    </w:p>
    <w:p w:rsidR="00E753AE" w:rsidRDefault="00F100F2">
      <w:pPr>
        <w:numPr>
          <w:ilvl w:val="0"/>
          <w:numId w:val="64"/>
        </w:numPr>
        <w:suppressAutoHyphens/>
        <w:spacing w:after="0" w:line="240" w:lineRule="auto"/>
        <w:ind w:left="426" w:hanging="426"/>
        <w:jc w:val="both"/>
        <w:rPr>
          <w:rFonts w:eastAsia="Batang" w:cs="Times New Roman"/>
          <w:sz w:val="24"/>
          <w:szCs w:val="24"/>
          <w:lang w:eastAsia="zh-CN"/>
        </w:rPr>
      </w:pPr>
      <w:r>
        <w:rPr>
          <w:rFonts w:eastAsia="Batang" w:cs="Times New Roman"/>
          <w:sz w:val="24"/>
          <w:szCs w:val="24"/>
          <w:lang w:eastAsia="zh-CN"/>
        </w:rPr>
        <w:t>Nie stanowi zmiany umowy w rozumieniu art. 144 ustawy Prawo zamówień publicznych:</w:t>
      </w:r>
    </w:p>
    <w:p w:rsidR="00E753AE" w:rsidRDefault="00E753AE">
      <w:pPr>
        <w:suppressAutoHyphens/>
        <w:spacing w:after="0" w:line="240" w:lineRule="auto"/>
        <w:ind w:left="567" w:firstLine="425"/>
        <w:jc w:val="both"/>
        <w:rPr>
          <w:rFonts w:eastAsia="Times New Roman" w:cs="Times New Roman"/>
          <w:sz w:val="24"/>
          <w:szCs w:val="24"/>
          <w:lang w:eastAsia="zh-CN"/>
        </w:rPr>
      </w:pPr>
    </w:p>
    <w:p w:rsidR="00E753AE" w:rsidRDefault="00C06C58">
      <w:pPr>
        <w:ind w:left="1134" w:hanging="567"/>
        <w:jc w:val="both"/>
        <w:rPr>
          <w:rFonts w:eastAsia="Times New Roman"/>
          <w:sz w:val="24"/>
          <w:szCs w:val="24"/>
        </w:rPr>
      </w:pPr>
      <w:r>
        <w:rPr>
          <w:rFonts w:eastAsia="Times New Roman"/>
          <w:sz w:val="24"/>
          <w:szCs w:val="24"/>
        </w:rPr>
        <w:t xml:space="preserve">a) </w:t>
      </w:r>
      <w:r w:rsidR="00F100F2">
        <w:rPr>
          <w:rFonts w:eastAsia="Times New Roman"/>
          <w:sz w:val="24"/>
          <w:szCs w:val="24"/>
        </w:rPr>
        <w:t>zmiana danych teleadresowych;</w:t>
      </w:r>
    </w:p>
    <w:p w:rsidR="00E753AE" w:rsidRDefault="00C06C58" w:rsidP="00C06C58">
      <w:pPr>
        <w:ind w:left="1134" w:hanging="567"/>
        <w:rPr>
          <w:rFonts w:eastAsia="Times New Roman"/>
          <w:sz w:val="24"/>
          <w:szCs w:val="24"/>
        </w:rPr>
      </w:pPr>
      <w:r>
        <w:rPr>
          <w:rFonts w:eastAsia="Times New Roman"/>
          <w:sz w:val="24"/>
          <w:szCs w:val="24"/>
        </w:rPr>
        <w:t xml:space="preserve">b) </w:t>
      </w:r>
      <w:r w:rsidR="00F100F2">
        <w:rPr>
          <w:rFonts w:eastAsia="Times New Roman"/>
          <w:sz w:val="24"/>
          <w:szCs w:val="24"/>
        </w:rPr>
        <w:t>zmiana danych związanych z obsługą administracyjno-org</w:t>
      </w:r>
      <w:r>
        <w:rPr>
          <w:rFonts w:eastAsia="Times New Roman"/>
          <w:sz w:val="24"/>
          <w:szCs w:val="24"/>
        </w:rPr>
        <w:t xml:space="preserve">anizacyjną umowy </w:t>
      </w:r>
      <w:r w:rsidR="00F100F2">
        <w:rPr>
          <w:rFonts w:eastAsia="Times New Roman"/>
          <w:sz w:val="24"/>
          <w:szCs w:val="24"/>
        </w:rPr>
        <w:t>(np. zmiana nr rachunku bankowego);</w:t>
      </w:r>
    </w:p>
    <w:p w:rsidR="00E753AE" w:rsidRDefault="00C06C58">
      <w:pPr>
        <w:ind w:left="1134" w:hanging="567"/>
        <w:jc w:val="both"/>
        <w:rPr>
          <w:rFonts w:eastAsia="Times New Roman"/>
          <w:sz w:val="24"/>
          <w:szCs w:val="24"/>
        </w:rPr>
      </w:pPr>
      <w:r>
        <w:rPr>
          <w:rFonts w:eastAsia="Times New Roman"/>
          <w:sz w:val="24"/>
          <w:szCs w:val="24"/>
        </w:rPr>
        <w:t xml:space="preserve">c) </w:t>
      </w:r>
      <w:r w:rsidR="00F100F2">
        <w:rPr>
          <w:rFonts w:eastAsia="Times New Roman"/>
          <w:sz w:val="24"/>
          <w:szCs w:val="24"/>
        </w:rPr>
        <w:t>zmiana w składzie osobowym zespołu, o której mowa w § 2 ust. 2 Umowy.</w:t>
      </w:r>
    </w:p>
    <w:p w:rsidR="00E753AE" w:rsidRDefault="00F100F2">
      <w:pPr>
        <w:numPr>
          <w:ilvl w:val="0"/>
          <w:numId w:val="64"/>
        </w:numPr>
        <w:suppressAutoHyphens/>
        <w:spacing w:after="0" w:line="240" w:lineRule="auto"/>
        <w:ind w:left="426" w:hanging="426"/>
        <w:jc w:val="both"/>
        <w:rPr>
          <w:rFonts w:eastAsia="Times New Roman" w:cs="Times New Roman"/>
          <w:sz w:val="24"/>
          <w:szCs w:val="24"/>
          <w:lang w:eastAsia="zh-CN"/>
        </w:rPr>
      </w:pPr>
      <w:r>
        <w:rPr>
          <w:rFonts w:eastAsia="Times New Roman" w:cs="Times New Roman"/>
          <w:sz w:val="24"/>
          <w:szCs w:val="24"/>
          <w:lang w:eastAsia="zh-CN"/>
        </w:rPr>
        <w:t>Wszelkie zmiany Umowy wymagają do swej ważności formy pisemnej pod rygorem nieważności.</w:t>
      </w:r>
      <w:r>
        <w:rPr>
          <w:rFonts w:eastAsia="Times New Roman" w:cs="Times New Roman"/>
          <w:sz w:val="24"/>
          <w:szCs w:val="24"/>
          <w:lang w:eastAsia="zh-CN"/>
        </w:rPr>
        <w:tab/>
      </w:r>
      <w:r>
        <w:rPr>
          <w:rFonts w:eastAsia="Times New Roman" w:cs="Times New Roman"/>
          <w:sz w:val="24"/>
          <w:szCs w:val="24"/>
          <w:lang w:eastAsia="zh-CN"/>
        </w:rPr>
        <w:tab/>
      </w:r>
      <w:r>
        <w:rPr>
          <w:rFonts w:eastAsia="Times New Roman" w:cs="Times New Roman"/>
          <w:sz w:val="24"/>
          <w:szCs w:val="24"/>
          <w:lang w:eastAsia="zh-CN"/>
        </w:rPr>
        <w:tab/>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uppressAutoHyphens/>
        <w:spacing w:after="0" w:line="240" w:lineRule="auto"/>
        <w:jc w:val="center"/>
        <w:rPr>
          <w:rFonts w:eastAsia="Times New Roman" w:cs="Times New Roman"/>
          <w:sz w:val="24"/>
          <w:szCs w:val="24"/>
          <w:lang w:eastAsia="zh-CN"/>
        </w:rPr>
      </w:pPr>
      <w:r>
        <w:rPr>
          <w:rFonts w:eastAsia="Times New Roman" w:cs="Times New Roman"/>
          <w:sz w:val="24"/>
          <w:szCs w:val="24"/>
          <w:lang w:eastAsia="zh-CN"/>
        </w:rPr>
        <w:t>§ 16</w:t>
      </w:r>
    </w:p>
    <w:p w:rsidR="00E753AE" w:rsidRDefault="00E753AE">
      <w:pPr>
        <w:suppressAutoHyphens/>
        <w:spacing w:after="0" w:line="240" w:lineRule="auto"/>
        <w:jc w:val="center"/>
        <w:rPr>
          <w:rFonts w:eastAsia="Times New Roman" w:cs="Times New Roman"/>
          <w:sz w:val="24"/>
          <w:szCs w:val="24"/>
          <w:lang w:eastAsia="zh-CN"/>
        </w:rPr>
      </w:pPr>
    </w:p>
    <w:p w:rsidR="00E753AE" w:rsidRDefault="00F100F2">
      <w:pPr>
        <w:spacing w:after="0" w:line="240" w:lineRule="auto"/>
        <w:ind w:left="425" w:hanging="425"/>
        <w:jc w:val="both"/>
        <w:rPr>
          <w:rFonts w:cs="Times New Roman"/>
          <w:sz w:val="24"/>
          <w:szCs w:val="24"/>
        </w:rPr>
      </w:pPr>
      <w:r>
        <w:rPr>
          <w:rFonts w:cs="Times New Roman"/>
          <w:sz w:val="24"/>
          <w:szCs w:val="24"/>
        </w:rPr>
        <w:t xml:space="preserve">1. </w:t>
      </w:r>
      <w:r>
        <w:rPr>
          <w:rFonts w:cs="Times New Roman"/>
          <w:sz w:val="24"/>
          <w:szCs w:val="24"/>
        </w:rPr>
        <w:tab/>
        <w:t xml:space="preserve">Stosownie do treści art. 142 ust. 5 ustawy </w:t>
      </w:r>
      <w:proofErr w:type="spellStart"/>
      <w:r>
        <w:rPr>
          <w:rFonts w:cs="Times New Roman"/>
          <w:sz w:val="24"/>
          <w:szCs w:val="24"/>
        </w:rPr>
        <w:t>Pzp</w:t>
      </w:r>
      <w:proofErr w:type="spellEnd"/>
      <w:r>
        <w:rPr>
          <w:rFonts w:cs="Times New Roman"/>
          <w:sz w:val="24"/>
          <w:szCs w:val="24"/>
        </w:rPr>
        <w:t xml:space="preserve"> Zamawiający przewiduje możliwość zmiany wysokości wynagrodzenia określonego w § 4 Umowy w następujących przypadkach:</w:t>
      </w:r>
    </w:p>
    <w:p w:rsidR="00E753AE" w:rsidRDefault="00F100F2">
      <w:pPr>
        <w:spacing w:after="0" w:line="240" w:lineRule="auto"/>
        <w:ind w:left="426" w:hanging="1"/>
        <w:jc w:val="both"/>
        <w:rPr>
          <w:rFonts w:cs="Times New Roman"/>
          <w:sz w:val="24"/>
          <w:szCs w:val="24"/>
        </w:rPr>
      </w:pPr>
      <w:r>
        <w:rPr>
          <w:rFonts w:cs="Times New Roman"/>
          <w:sz w:val="24"/>
          <w:szCs w:val="24"/>
        </w:rPr>
        <w:t>1) w przypadku zmiany stawki podatku od towarów i usług,</w:t>
      </w:r>
    </w:p>
    <w:p w:rsidR="00E753AE" w:rsidRDefault="00F100F2">
      <w:pPr>
        <w:spacing w:after="0" w:line="240" w:lineRule="auto"/>
        <w:ind w:left="426" w:hanging="1"/>
        <w:jc w:val="both"/>
      </w:pPr>
      <w:r>
        <w:rPr>
          <w:rFonts w:cs="Times New Roman"/>
          <w:sz w:val="24"/>
          <w:szCs w:val="24"/>
        </w:rPr>
        <w:t xml:space="preserve">2) w przypadku zmiany wysokości minimalnego wynagrodzenia za pracę lub </w:t>
      </w:r>
      <w:proofErr w:type="spellStart"/>
      <w:r>
        <w:rPr>
          <w:rFonts w:cs="Times New Roman"/>
          <w:sz w:val="24"/>
          <w:szCs w:val="24"/>
        </w:rPr>
        <w:t>wysokosci</w:t>
      </w:r>
      <w:proofErr w:type="spellEnd"/>
      <w:r>
        <w:rPr>
          <w:rFonts w:cs="Times New Roman"/>
          <w:sz w:val="24"/>
          <w:szCs w:val="24"/>
        </w:rPr>
        <w:t xml:space="preserve"> minimalnej stawki godzinowej, ustalonych na podstawie art. 2 ust. 3 – 5 ustawy z dnia 10 października 2002 r. o minimalnym wynagrodzeniu za pracę,</w:t>
      </w:r>
    </w:p>
    <w:p w:rsidR="00E753AE" w:rsidRDefault="00F100F2">
      <w:pPr>
        <w:spacing w:after="0" w:line="240" w:lineRule="auto"/>
        <w:ind w:left="426" w:hanging="1"/>
        <w:jc w:val="both"/>
        <w:rPr>
          <w:rFonts w:cs="Times New Roman"/>
          <w:sz w:val="24"/>
          <w:szCs w:val="24"/>
        </w:rPr>
      </w:pPr>
      <w:r>
        <w:rPr>
          <w:rFonts w:cs="Times New Roman"/>
          <w:sz w:val="24"/>
          <w:szCs w:val="24"/>
        </w:rPr>
        <w:t>3) w przypadku zmian zasad podlegania ubezpieczeniom społecznym lub ubezpieczeniu zdrowotnemu lub zmiany wysokości stawki składki na ubezpieczenia społeczne lub zdrowotne,</w:t>
      </w:r>
    </w:p>
    <w:p w:rsidR="00E753AE" w:rsidRDefault="00F100F2">
      <w:pPr>
        <w:spacing w:after="0" w:line="240" w:lineRule="auto"/>
        <w:ind w:left="425"/>
        <w:jc w:val="both"/>
      </w:pPr>
      <w:r>
        <w:rPr>
          <w:rFonts w:cs="Times New Roman"/>
          <w:sz w:val="24"/>
          <w:szCs w:val="24"/>
        </w:rPr>
        <w:t>- jeżeli zmiany określone w pkt. 1), 2) i 3) będą miały wpływ na koszty wykonania Umowy przez Wykonawcę.</w:t>
      </w:r>
    </w:p>
    <w:p w:rsidR="00E753AE" w:rsidRDefault="00F100F2">
      <w:pPr>
        <w:spacing w:after="0" w:line="240" w:lineRule="auto"/>
        <w:ind w:left="425" w:hanging="425"/>
        <w:jc w:val="both"/>
        <w:rPr>
          <w:rFonts w:cs="Times New Roman"/>
          <w:sz w:val="24"/>
          <w:szCs w:val="24"/>
        </w:rPr>
      </w:pPr>
      <w:r>
        <w:rPr>
          <w:rFonts w:cs="Times New Roman"/>
          <w:sz w:val="24"/>
          <w:szCs w:val="24"/>
        </w:rPr>
        <w:t xml:space="preserve">2. </w:t>
      </w:r>
      <w:r>
        <w:rPr>
          <w:rFonts w:cs="Times New Roman"/>
          <w:sz w:val="24"/>
          <w:szCs w:val="24"/>
        </w:rPr>
        <w:tab/>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E753AE" w:rsidRDefault="00F100F2">
      <w:pPr>
        <w:spacing w:after="0" w:line="240" w:lineRule="auto"/>
        <w:ind w:left="425" w:hanging="425"/>
        <w:jc w:val="both"/>
      </w:pPr>
      <w:r>
        <w:rPr>
          <w:rFonts w:cs="Times New Roman"/>
          <w:sz w:val="24"/>
          <w:szCs w:val="24"/>
        </w:rPr>
        <w:t xml:space="preserve">3. </w:t>
      </w:r>
      <w:r>
        <w:rPr>
          <w:rFonts w:cs="Times New Roman"/>
          <w:sz w:val="24"/>
          <w:szCs w:val="24"/>
        </w:rPr>
        <w:tab/>
      </w:r>
      <w:bookmarkStart w:id="37" w:name="__DdeLink__4625_3675905183"/>
      <w:r>
        <w:rPr>
          <w:rFonts w:cs="Times New Roman"/>
          <w:sz w:val="24"/>
          <w:szCs w:val="24"/>
        </w:rPr>
        <w:t xml:space="preserve">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lub wysokość minimalnej stawki godzinowej. Wniosek powinien zawierać wyczerpujące uzasadnienie faktyczne i wskazanie podstaw prawnych oraz dokładne wyliczenie kwoty wynagrodzenia należnego Wykonawcy po zmianie Umowy, w szczególności Wykonawca zobowiązuje się wykazać </w:t>
      </w:r>
      <w:r>
        <w:rPr>
          <w:rFonts w:cs="Times New Roman"/>
          <w:sz w:val="24"/>
          <w:szCs w:val="24"/>
        </w:rPr>
        <w:lastRenderedPageBreak/>
        <w:t>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lub wysokości minimalnej stawki godzinowej. Zamawiający oświadcza, iż nie będzie akceptował kosztów wynikających z podwyższenia wynagrodzeń pracownikom Wykonawcy, które nie są konieczne w celu ich dostosowania do wysokości minimalnego wynagrodzenia za pracę lub wysokości minimalnej stawki godzinowej</w:t>
      </w:r>
      <w:bookmarkEnd w:id="37"/>
      <w:r>
        <w:rPr>
          <w:rFonts w:cs="Times New Roman"/>
          <w:sz w:val="24"/>
          <w:szCs w:val="24"/>
        </w:rPr>
        <w:t>, w szczególności koszty podwyższenia wynagrodzenia w kwocie przewyższającej wysokość płacy minimalnej.</w:t>
      </w:r>
    </w:p>
    <w:p w:rsidR="00E753AE" w:rsidRDefault="00F100F2">
      <w:pPr>
        <w:spacing w:after="0" w:line="240" w:lineRule="auto"/>
        <w:ind w:left="425" w:hanging="425"/>
        <w:jc w:val="both"/>
        <w:rPr>
          <w:rFonts w:cs="Times New Roman"/>
          <w:sz w:val="24"/>
          <w:szCs w:val="24"/>
        </w:rPr>
      </w:pPr>
      <w:r>
        <w:rPr>
          <w:rFonts w:cs="Times New Roman"/>
          <w:sz w:val="24"/>
          <w:szCs w:val="24"/>
        </w:rPr>
        <w:t xml:space="preserve">4. </w:t>
      </w:r>
      <w:r>
        <w:rPr>
          <w:rFonts w:cs="Times New Roman"/>
          <w:sz w:val="24"/>
          <w:szCs w:val="24"/>
        </w:rPr>
        <w:tab/>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1 pkt. 3 niniejszego paragrafu.</w:t>
      </w:r>
    </w:p>
    <w:p w:rsidR="00E753AE" w:rsidRDefault="00F100F2">
      <w:pPr>
        <w:spacing w:after="0" w:line="240" w:lineRule="auto"/>
        <w:ind w:left="425" w:hanging="425"/>
        <w:jc w:val="both"/>
      </w:pPr>
      <w:r>
        <w:rPr>
          <w:rFonts w:cs="Times New Roman"/>
          <w:sz w:val="24"/>
          <w:szCs w:val="24"/>
        </w:rPr>
        <w:t xml:space="preserve">5. </w:t>
      </w:r>
      <w:r>
        <w:rPr>
          <w:rFonts w:cs="Times New Roman"/>
          <w:sz w:val="24"/>
          <w:szCs w:val="24"/>
        </w:rPr>
        <w:tab/>
        <w:t>Zmiana Umowy w zakresie zmiany wynagrodzenia z przyczyn określonych w ust. 1 pkt 1), 2) i 3) obejmować będzie wyłącznie płatności za prace, których w dniu zmiany odpowiednio stawki podatku Vat, wysokości minimalnego wynagrodzenia za pracę, wysokości minimalnej stawki godzinowej, składki na ubezpieczenia społeczne lub zdrowotne, jeszcze nie wykonano.</w:t>
      </w:r>
    </w:p>
    <w:p w:rsidR="00E753AE" w:rsidRDefault="00F100F2">
      <w:pPr>
        <w:spacing w:after="0" w:line="240" w:lineRule="auto"/>
        <w:ind w:left="425" w:hanging="425"/>
        <w:jc w:val="both"/>
        <w:rPr>
          <w:rFonts w:cs="Times New Roman"/>
          <w:sz w:val="24"/>
          <w:szCs w:val="24"/>
        </w:rPr>
      </w:pPr>
      <w:r>
        <w:rPr>
          <w:rFonts w:cs="Times New Roman"/>
          <w:sz w:val="24"/>
          <w:szCs w:val="24"/>
        </w:rPr>
        <w:t xml:space="preserve">6. </w:t>
      </w:r>
      <w:r>
        <w:rPr>
          <w:rFonts w:cs="Times New Roman"/>
          <w:sz w:val="24"/>
          <w:szCs w:val="24"/>
        </w:rPr>
        <w:tab/>
        <w:t>Obowiązek wykazania wpływu zmian, o których mowa w ust. 1 niniejszego paragrafu na zmianę wynagrodzenia, o którym mowa w § 4 Umowy należy do Wykonawcy pod rygorem odmowy dokonania zmiany Umowy przez Zamawiającego.</w:t>
      </w:r>
    </w:p>
    <w:p w:rsidR="00E753AE" w:rsidRDefault="00E753AE">
      <w:pPr>
        <w:suppressAutoHyphens/>
        <w:spacing w:after="0" w:line="240" w:lineRule="auto"/>
        <w:jc w:val="both"/>
        <w:rPr>
          <w:rFonts w:eastAsia="Times New Roman" w:cs="Times New Roman"/>
          <w:sz w:val="24"/>
          <w:szCs w:val="24"/>
          <w:lang w:eastAsia="zh-CN"/>
        </w:rPr>
      </w:pPr>
    </w:p>
    <w:p w:rsidR="00E753AE" w:rsidRDefault="00F100F2">
      <w:pPr>
        <w:suppressAutoHyphens/>
        <w:spacing w:after="120" w:line="240" w:lineRule="auto"/>
        <w:jc w:val="center"/>
        <w:rPr>
          <w:rFonts w:eastAsia="Times New Roman" w:cs="Times New Roman"/>
          <w:b/>
          <w:sz w:val="24"/>
          <w:szCs w:val="24"/>
          <w:lang w:eastAsia="zh-CN"/>
        </w:rPr>
      </w:pPr>
      <w:r>
        <w:rPr>
          <w:rFonts w:eastAsia="Times New Roman" w:cs="Times New Roman"/>
          <w:b/>
          <w:sz w:val="24"/>
          <w:szCs w:val="24"/>
          <w:lang w:eastAsia="zh-CN"/>
        </w:rPr>
        <w:t>POSTANOWIENIA KOŃCOWE</w:t>
      </w: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16</w:t>
      </w:r>
    </w:p>
    <w:p w:rsidR="00E753AE" w:rsidRDefault="00F100F2">
      <w:pPr>
        <w:numPr>
          <w:ilvl w:val="1"/>
          <w:numId w:val="1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Wykonawca zobowiązuje się do informowania Zamawiającego o każdej zmianie swego adresu lub siedziby.</w:t>
      </w:r>
    </w:p>
    <w:p w:rsidR="00E753AE" w:rsidRDefault="00F100F2">
      <w:pPr>
        <w:numPr>
          <w:ilvl w:val="1"/>
          <w:numId w:val="11"/>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razie niedopełnienia obowiązku, o którym mowa w ust. 1 powyżej, Wykonawca wyraża zgodę na wysyłanie wszelkich pism na adres ostatnio przez Wykonawcę podany, ze skutkiem doręczenia.</w:t>
      </w:r>
    </w:p>
    <w:p w:rsidR="00E753AE" w:rsidRDefault="00E753AE">
      <w:pPr>
        <w:spacing w:after="120"/>
        <w:ind w:left="426"/>
        <w:jc w:val="center"/>
        <w:rPr>
          <w:rFonts w:eastAsia="Times New Roman"/>
          <w:sz w:val="24"/>
          <w:szCs w:val="24"/>
        </w:rPr>
      </w:pPr>
    </w:p>
    <w:p w:rsidR="00E753AE" w:rsidRDefault="00F100F2">
      <w:pPr>
        <w:spacing w:after="120"/>
        <w:ind w:left="426"/>
        <w:jc w:val="center"/>
        <w:rPr>
          <w:rFonts w:eastAsia="Times New Roman"/>
          <w:sz w:val="24"/>
          <w:szCs w:val="24"/>
        </w:rPr>
      </w:pPr>
      <w:r>
        <w:rPr>
          <w:rFonts w:eastAsia="Times New Roman"/>
          <w:sz w:val="24"/>
          <w:szCs w:val="24"/>
        </w:rPr>
        <w:t>§ 17</w:t>
      </w:r>
    </w:p>
    <w:p w:rsidR="00E753AE" w:rsidRDefault="00F100F2">
      <w:pPr>
        <w:numPr>
          <w:ilvl w:val="1"/>
          <w:numId w:val="64"/>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lastRenderedPageBreak/>
        <w:t>Do spraw nieuregulowanych niniejszą Umową mają zastosowanie odpowiednie przepisy ustawy z dnia 29 stycznia 2004 r. Prawo zam</w:t>
      </w:r>
      <w:r w:rsidR="00DA19BD">
        <w:rPr>
          <w:rFonts w:eastAsia="Times New Roman" w:cs="Times New Roman"/>
          <w:sz w:val="24"/>
          <w:szCs w:val="24"/>
          <w:lang w:eastAsia="zh-CN"/>
        </w:rPr>
        <w:t>ówień publicznych (Dz. U. z 2017 r. poz. 1579</w:t>
      </w:r>
      <w:r w:rsidR="00CA5203">
        <w:rPr>
          <w:rFonts w:eastAsia="Times New Roman" w:cs="Times New Roman"/>
          <w:sz w:val="24"/>
          <w:szCs w:val="24"/>
          <w:lang w:eastAsia="zh-CN"/>
        </w:rPr>
        <w:t xml:space="preserve"> z </w:t>
      </w:r>
      <w:proofErr w:type="spellStart"/>
      <w:r w:rsidR="00CA5203">
        <w:rPr>
          <w:rFonts w:eastAsia="Times New Roman" w:cs="Times New Roman"/>
          <w:sz w:val="24"/>
          <w:szCs w:val="24"/>
          <w:lang w:eastAsia="zh-CN"/>
        </w:rPr>
        <w:t>późn</w:t>
      </w:r>
      <w:proofErr w:type="spellEnd"/>
      <w:r w:rsidR="00CA5203">
        <w:rPr>
          <w:rFonts w:eastAsia="Times New Roman" w:cs="Times New Roman"/>
          <w:sz w:val="24"/>
          <w:szCs w:val="24"/>
          <w:lang w:eastAsia="zh-CN"/>
        </w:rPr>
        <w:t>. zm.</w:t>
      </w:r>
      <w:r>
        <w:rPr>
          <w:rFonts w:eastAsia="Times New Roman" w:cs="Times New Roman"/>
          <w:sz w:val="24"/>
          <w:szCs w:val="24"/>
          <w:lang w:eastAsia="zh-CN"/>
        </w:rPr>
        <w:t>) i ustawy z dnia 23 kwietnia 1964 r. Kodeks cywilny (Dz. U. z 2016 r. poz. 380).</w:t>
      </w:r>
    </w:p>
    <w:p w:rsidR="00E753AE" w:rsidRDefault="00F100F2">
      <w:pPr>
        <w:numPr>
          <w:ilvl w:val="1"/>
          <w:numId w:val="64"/>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W razie wystąpienia sporu związanego z realizacją Umowy strony zobowiązują się rozstrzygać go w drodze negocjacji. W przypadku nieosiągnięcia porozumienia spór zostanie skierowany na drogę postępowania sądowego.</w:t>
      </w:r>
    </w:p>
    <w:p w:rsidR="00E753AE" w:rsidRDefault="00F100F2">
      <w:pPr>
        <w:numPr>
          <w:ilvl w:val="1"/>
          <w:numId w:val="64"/>
        </w:numPr>
        <w:suppressAutoHyphens/>
        <w:spacing w:after="0" w:line="240" w:lineRule="auto"/>
        <w:ind w:left="425" w:hanging="425"/>
        <w:jc w:val="both"/>
        <w:rPr>
          <w:rFonts w:eastAsia="Times New Roman" w:cs="Times New Roman"/>
          <w:sz w:val="24"/>
          <w:szCs w:val="24"/>
          <w:lang w:eastAsia="zh-CN"/>
        </w:rPr>
      </w:pPr>
      <w:r>
        <w:rPr>
          <w:rFonts w:eastAsia="Times New Roman" w:cs="Times New Roman"/>
          <w:sz w:val="24"/>
          <w:szCs w:val="24"/>
          <w:lang w:eastAsia="zh-CN"/>
        </w:rPr>
        <w:t>Sądem właściwym do rozstrzygnięcia ewentualnych sporów wynikłych z Umowy będzie sąd powszechny właściwy dla siedziby Zamawiającego.</w:t>
      </w:r>
    </w:p>
    <w:p w:rsidR="00E753AE" w:rsidRDefault="00E753AE">
      <w:pPr>
        <w:suppressAutoHyphens/>
        <w:spacing w:after="0" w:line="240" w:lineRule="auto"/>
        <w:jc w:val="center"/>
        <w:rPr>
          <w:rFonts w:eastAsia="Times New Roman" w:cs="Times New Roman"/>
          <w:sz w:val="24"/>
          <w:szCs w:val="24"/>
          <w:lang w:eastAsia="zh-CN"/>
        </w:rPr>
      </w:pPr>
    </w:p>
    <w:p w:rsidR="00E753AE" w:rsidRDefault="00E753AE">
      <w:pPr>
        <w:suppressAutoHyphens/>
        <w:spacing w:after="0" w:line="240" w:lineRule="auto"/>
        <w:ind w:left="426"/>
        <w:jc w:val="both"/>
        <w:rPr>
          <w:rFonts w:eastAsia="Times New Roman" w:cs="Times New Roman"/>
          <w:sz w:val="24"/>
          <w:szCs w:val="24"/>
          <w:lang w:eastAsia="zh-CN"/>
        </w:rPr>
      </w:pPr>
    </w:p>
    <w:p w:rsidR="00E753AE" w:rsidRDefault="00F100F2">
      <w:pPr>
        <w:suppressAutoHyphens/>
        <w:spacing w:after="120" w:line="240" w:lineRule="auto"/>
        <w:jc w:val="center"/>
        <w:rPr>
          <w:rFonts w:eastAsia="Times New Roman" w:cs="Times New Roman"/>
          <w:sz w:val="24"/>
          <w:szCs w:val="24"/>
          <w:lang w:eastAsia="zh-CN"/>
        </w:rPr>
      </w:pPr>
      <w:r>
        <w:rPr>
          <w:rFonts w:eastAsia="Times New Roman" w:cs="Times New Roman"/>
          <w:sz w:val="24"/>
          <w:szCs w:val="24"/>
          <w:lang w:eastAsia="zh-CN"/>
        </w:rPr>
        <w:t>§ 18</w:t>
      </w:r>
    </w:p>
    <w:p w:rsidR="00E753AE" w:rsidRDefault="00F100F2">
      <w:pPr>
        <w:suppressAutoHyphens/>
        <w:spacing w:after="0" w:line="240" w:lineRule="auto"/>
        <w:jc w:val="both"/>
        <w:rPr>
          <w:rFonts w:eastAsia="Times New Roman" w:cs="Times New Roman"/>
          <w:sz w:val="24"/>
          <w:szCs w:val="24"/>
          <w:lang w:eastAsia="zh-CN"/>
        </w:rPr>
      </w:pPr>
      <w:r>
        <w:rPr>
          <w:rFonts w:eastAsia="Times New Roman" w:cs="Times New Roman"/>
          <w:sz w:val="24"/>
          <w:szCs w:val="24"/>
          <w:lang w:eastAsia="zh-CN"/>
        </w:rPr>
        <w:t>Umowę sporządzono i podpisano w dwóch jednobrzmiących egzemplarzach – jeden dla Wykonawcy i jeden dla Zamawiającego.</w:t>
      </w:r>
    </w:p>
    <w:p w:rsidR="00E753AE" w:rsidRDefault="00E753AE">
      <w:pPr>
        <w:tabs>
          <w:tab w:val="left" w:pos="5572"/>
        </w:tabs>
        <w:suppressAutoHyphens/>
        <w:spacing w:after="0" w:line="240" w:lineRule="auto"/>
        <w:rPr>
          <w:rFonts w:eastAsia="Times New Roman" w:cs="Times New Roman"/>
          <w:sz w:val="24"/>
          <w:szCs w:val="24"/>
          <w:lang w:eastAsia="zh-CN"/>
        </w:rPr>
      </w:pPr>
    </w:p>
    <w:p w:rsidR="00E753AE" w:rsidRDefault="00E753AE">
      <w:pPr>
        <w:suppressAutoHyphens/>
        <w:spacing w:after="0" w:line="240" w:lineRule="auto"/>
        <w:rPr>
          <w:rFonts w:eastAsia="Times New Roman" w:cs="Times New Roman"/>
          <w:sz w:val="24"/>
          <w:szCs w:val="24"/>
          <w:lang w:eastAsia="zh-CN"/>
        </w:rPr>
      </w:pPr>
    </w:p>
    <w:tbl>
      <w:tblPr>
        <w:tblW w:w="9217" w:type="dxa"/>
        <w:tblCellMar>
          <w:left w:w="70" w:type="dxa"/>
          <w:right w:w="70" w:type="dxa"/>
        </w:tblCellMar>
        <w:tblLook w:val="0000" w:firstRow="0" w:lastRow="0" w:firstColumn="0" w:lastColumn="0" w:noHBand="0" w:noVBand="0"/>
      </w:tblPr>
      <w:tblGrid>
        <w:gridCol w:w="3072"/>
        <w:gridCol w:w="3072"/>
        <w:gridCol w:w="3073"/>
      </w:tblGrid>
      <w:tr w:rsidR="00E753AE">
        <w:tc>
          <w:tcPr>
            <w:tcW w:w="3072" w:type="dxa"/>
            <w:shd w:val="clear" w:color="auto" w:fill="auto"/>
          </w:tcPr>
          <w:p w:rsidR="00E753AE" w:rsidRDefault="00F100F2">
            <w:pPr>
              <w:suppressAutoHyphens/>
              <w:spacing w:after="0" w:line="240" w:lineRule="auto"/>
              <w:rPr>
                <w:rFonts w:eastAsia="Times New Roman" w:cs="Times New Roman"/>
                <w:b/>
                <w:bCs/>
                <w:sz w:val="24"/>
                <w:szCs w:val="24"/>
                <w:lang w:eastAsia="zh-CN"/>
              </w:rPr>
            </w:pPr>
            <w:r>
              <w:rPr>
                <w:rFonts w:eastAsia="Times New Roman" w:cs="Times New Roman"/>
                <w:b/>
                <w:bCs/>
                <w:sz w:val="24"/>
                <w:szCs w:val="24"/>
                <w:lang w:eastAsia="zh-CN"/>
              </w:rPr>
              <w:t>WYKONAWCA</w:t>
            </w:r>
          </w:p>
        </w:tc>
        <w:tc>
          <w:tcPr>
            <w:tcW w:w="3072" w:type="dxa"/>
            <w:shd w:val="clear" w:color="auto" w:fill="auto"/>
          </w:tcPr>
          <w:p w:rsidR="00E753AE" w:rsidRDefault="00E753AE">
            <w:pPr>
              <w:suppressAutoHyphens/>
              <w:snapToGrid w:val="0"/>
              <w:spacing w:after="0" w:line="240" w:lineRule="auto"/>
              <w:jc w:val="center"/>
              <w:rPr>
                <w:rFonts w:eastAsia="Times New Roman" w:cs="Times New Roman"/>
                <w:b/>
                <w:bCs/>
                <w:sz w:val="24"/>
                <w:szCs w:val="24"/>
                <w:lang w:eastAsia="zh-CN"/>
              </w:rPr>
            </w:pPr>
          </w:p>
        </w:tc>
        <w:tc>
          <w:tcPr>
            <w:tcW w:w="3073" w:type="dxa"/>
            <w:shd w:val="clear" w:color="auto" w:fill="auto"/>
          </w:tcPr>
          <w:p w:rsidR="00E753AE" w:rsidRDefault="00F100F2">
            <w:pPr>
              <w:suppressAutoHyphens/>
              <w:spacing w:after="0" w:line="240" w:lineRule="auto"/>
              <w:jc w:val="right"/>
              <w:rPr>
                <w:rFonts w:eastAsia="Times New Roman" w:cs="Times New Roman"/>
                <w:sz w:val="24"/>
                <w:szCs w:val="24"/>
                <w:lang w:eastAsia="zh-CN"/>
              </w:rPr>
            </w:pPr>
            <w:r>
              <w:rPr>
                <w:rFonts w:eastAsia="Times New Roman" w:cs="Times New Roman"/>
                <w:b/>
                <w:bCs/>
                <w:sz w:val="24"/>
                <w:szCs w:val="24"/>
                <w:lang w:eastAsia="zh-CN"/>
              </w:rPr>
              <w:t>ZAMAWIAJĄCY</w:t>
            </w:r>
          </w:p>
        </w:tc>
      </w:tr>
    </w:tbl>
    <w:p w:rsidR="00E753AE" w:rsidRDefault="00E753AE"/>
    <w:p w:rsidR="00E753AE" w:rsidRDefault="00E753AE"/>
    <w:p w:rsidR="00E753AE" w:rsidRDefault="00E753AE"/>
    <w:p w:rsidR="00E753AE" w:rsidRDefault="00E753AE"/>
    <w:p w:rsidR="00E753AE" w:rsidRDefault="00E753AE">
      <w:pPr>
        <w:suppressAutoHyphens/>
        <w:spacing w:after="0" w:line="240" w:lineRule="auto"/>
        <w:jc w:val="center"/>
        <w:rPr>
          <w:rFonts w:eastAsia="Times New Roman" w:cs="Times New Roman"/>
          <w:sz w:val="24"/>
          <w:szCs w:val="24"/>
          <w:lang w:eastAsia="zh-CN"/>
        </w:rPr>
      </w:pPr>
    </w:p>
    <w:p w:rsidR="00E753AE" w:rsidRDefault="00E753AE">
      <w:pPr>
        <w:keepNext/>
        <w:suppressAutoHyphens/>
        <w:spacing w:after="0" w:line="240" w:lineRule="auto"/>
        <w:rPr>
          <w:rFonts w:eastAsia="Times New Roman" w:cs="Times New Roman"/>
          <w:b/>
          <w:sz w:val="24"/>
          <w:szCs w:val="24"/>
          <w:lang w:eastAsia="zh-CN"/>
        </w:rPr>
      </w:pPr>
    </w:p>
    <w:p w:rsidR="00E753AE" w:rsidRDefault="00E753AE">
      <w:pPr>
        <w:rPr>
          <w:rFonts w:cs="Times New Roman"/>
        </w:rPr>
      </w:pPr>
    </w:p>
    <w:p w:rsidR="00E753AE" w:rsidRDefault="00E753AE"/>
    <w:p w:rsidR="00E753AE" w:rsidRDefault="00E753AE">
      <w:pPr>
        <w:jc w:val="right"/>
        <w:rPr>
          <w:b/>
          <w:i/>
        </w:rPr>
      </w:pPr>
    </w:p>
    <w:p w:rsidR="00E753AE" w:rsidRDefault="00F100F2">
      <w:pPr>
        <w:rPr>
          <w:b/>
          <w:i/>
        </w:rPr>
      </w:pPr>
      <w:r>
        <w:rPr>
          <w:b/>
          <w:i/>
        </w:rPr>
        <w:t>Załączniki:</w:t>
      </w:r>
    </w:p>
    <w:p w:rsidR="00E753AE" w:rsidRDefault="00F100F2">
      <w:pPr>
        <w:rPr>
          <w:b/>
          <w:i/>
        </w:rPr>
      </w:pPr>
      <w:r>
        <w:rPr>
          <w:b/>
          <w:i/>
        </w:rPr>
        <w:t>1.</w:t>
      </w:r>
      <w:r>
        <w:t xml:space="preserve"> </w:t>
      </w:r>
      <w:r>
        <w:rPr>
          <w:b/>
          <w:i/>
        </w:rPr>
        <w:t>Specyfikacja Istotnych Warunków Zamówienia wraz z załącznikami, w tym: szczegółowy opis przedmiotu zamówienia (SOPZ)</w:t>
      </w:r>
    </w:p>
    <w:p w:rsidR="00E753AE" w:rsidRDefault="00F100F2">
      <w:pPr>
        <w:rPr>
          <w:b/>
          <w:i/>
        </w:rPr>
      </w:pPr>
      <w:r>
        <w:rPr>
          <w:b/>
          <w:i/>
        </w:rPr>
        <w:t xml:space="preserve">2. Oferta Wykonawcy wraz z załącznikami </w:t>
      </w:r>
    </w:p>
    <w:p w:rsidR="00E753AE" w:rsidRDefault="00F100F2">
      <w:r>
        <w:rPr>
          <w:b/>
          <w:i/>
        </w:rPr>
        <w:t xml:space="preserve">3. Harmonogram płatności  </w:t>
      </w: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E753AE">
      <w:pPr>
        <w:jc w:val="right"/>
        <w:rPr>
          <w:b/>
          <w:i/>
        </w:rPr>
      </w:pPr>
    </w:p>
    <w:p w:rsidR="00E753AE" w:rsidRDefault="00F100F2">
      <w:pPr>
        <w:jc w:val="right"/>
        <w:rPr>
          <w:b/>
          <w:i/>
        </w:rPr>
      </w:pPr>
      <w:r>
        <w:rPr>
          <w:b/>
          <w:i/>
        </w:rPr>
        <w:t>Załącznik nr 4 do SIWZ</w:t>
      </w:r>
    </w:p>
    <w:p w:rsidR="00E753AE" w:rsidRDefault="00E753AE">
      <w:pPr>
        <w:spacing w:after="120" w:line="240" w:lineRule="auto"/>
        <w:jc w:val="center"/>
        <w:rPr>
          <w:b/>
          <w:i/>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F100F2">
      <w:pPr>
        <w:spacing w:after="120" w:line="240" w:lineRule="auto"/>
        <w:ind w:left="900"/>
        <w:jc w:val="center"/>
        <w:rPr>
          <w:b/>
          <w:i/>
        </w:rPr>
      </w:pPr>
      <w:r>
        <w:rPr>
          <w:b/>
          <w:i/>
        </w:rPr>
        <w:tab/>
      </w:r>
    </w:p>
    <w:p w:rsidR="00E753AE" w:rsidRDefault="00F100F2">
      <w:pPr>
        <w:spacing w:after="120" w:line="240" w:lineRule="auto"/>
        <w:ind w:left="900"/>
        <w:jc w:val="center"/>
        <w:rPr>
          <w:rFonts w:eastAsia="Times New Roman" w:cs="Times New Roman"/>
          <w:b/>
          <w:i/>
          <w:smallCaps/>
          <w:sz w:val="24"/>
          <w:szCs w:val="24"/>
          <w:lang w:eastAsia="pl-PL"/>
        </w:rPr>
      </w:pPr>
      <w:r>
        <w:rPr>
          <w:rFonts w:eastAsia="Times New Roman" w:cs="Times New Roman"/>
          <w:b/>
          <w:i/>
          <w:smallCaps/>
          <w:sz w:val="24"/>
          <w:szCs w:val="24"/>
          <w:lang w:eastAsia="pl-PL"/>
        </w:rPr>
        <w:t>WZÓR WYKAZU WYKONANYCH ZAMÓWIEŃ</w:t>
      </w:r>
    </w:p>
    <w:p w:rsidR="00E753AE" w:rsidRDefault="00E753AE">
      <w:pPr>
        <w:suppressAutoHyphens/>
        <w:spacing w:after="0" w:line="240" w:lineRule="auto"/>
        <w:jc w:val="both"/>
        <w:rPr>
          <w:rFonts w:eastAsia="Times New Roman" w:cs="Times New Roman"/>
          <w:b/>
          <w:bCs/>
          <w:i/>
          <w:iCs/>
          <w:sz w:val="24"/>
          <w:szCs w:val="24"/>
          <w:lang w:eastAsia="zh-CN"/>
        </w:rPr>
      </w:pPr>
    </w:p>
    <w:p w:rsidR="00E753AE" w:rsidRDefault="00F100F2">
      <w:pPr>
        <w:spacing w:after="120" w:line="240" w:lineRule="auto"/>
        <w:jc w:val="both"/>
      </w:pPr>
      <w:r>
        <w:rPr>
          <w:b/>
          <w:i/>
        </w:rPr>
        <w:t xml:space="preserve">Zapewnienie promocji i informacji projektu „Przegląd i aktualizacja wstępnej oceny ryzyka powodziowego”  </w:t>
      </w:r>
    </w:p>
    <w:p w:rsidR="00E753AE" w:rsidRDefault="00E753AE">
      <w:pPr>
        <w:tabs>
          <w:tab w:val="left" w:pos="4140"/>
        </w:tabs>
        <w:spacing w:after="120" w:line="240" w:lineRule="auto"/>
        <w:ind w:firstLine="900"/>
        <w:jc w:val="right"/>
        <w:rPr>
          <w:rFonts w:eastAsia="Times New Roman" w:cs="Times New Roman"/>
          <w:sz w:val="24"/>
          <w:szCs w:val="24"/>
          <w:lang w:eastAsia="pl-PL"/>
        </w:rPr>
      </w:pPr>
    </w:p>
    <w:tbl>
      <w:tblPr>
        <w:tblW w:w="9265"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4A0" w:firstRow="1" w:lastRow="0" w:firstColumn="1" w:lastColumn="0" w:noHBand="0" w:noVBand="1"/>
      </w:tblPr>
      <w:tblGrid>
        <w:gridCol w:w="2673"/>
        <w:gridCol w:w="6592"/>
      </w:tblGrid>
      <w:tr w:rsidR="00E753AE">
        <w:trPr>
          <w:trHeight w:val="1612"/>
        </w:trPr>
        <w:tc>
          <w:tcPr>
            <w:tcW w:w="2673"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both"/>
              <w:rPr>
                <w:rFonts w:eastAsia="Times New Roman" w:cs="Times New Roman"/>
                <w:b/>
                <w:i/>
                <w:sz w:val="24"/>
                <w:szCs w:val="24"/>
                <w:lang w:eastAsia="ar-SA"/>
              </w:rPr>
            </w:pPr>
          </w:p>
          <w:p w:rsidR="00E753AE" w:rsidRDefault="00E753AE">
            <w:pPr>
              <w:suppressAutoHyphens/>
              <w:spacing w:after="120"/>
              <w:contextualSpacing/>
              <w:jc w:val="both"/>
              <w:rPr>
                <w:rFonts w:eastAsia="Times New Roman" w:cs="Times New Roman"/>
                <w:b/>
                <w:i/>
                <w:sz w:val="24"/>
                <w:szCs w:val="24"/>
                <w:lang w:eastAsia="ar-SA"/>
              </w:rPr>
            </w:pPr>
          </w:p>
          <w:p w:rsidR="00E753AE" w:rsidRDefault="00E753AE">
            <w:pPr>
              <w:suppressAutoHyphens/>
              <w:spacing w:after="120"/>
              <w:contextualSpacing/>
              <w:jc w:val="both"/>
              <w:rPr>
                <w:rFonts w:eastAsia="Times New Roman" w:cs="Times New Roman"/>
                <w:b/>
                <w:i/>
                <w:sz w:val="24"/>
                <w:szCs w:val="24"/>
                <w:lang w:eastAsia="ar-SA"/>
              </w:rPr>
            </w:pPr>
          </w:p>
          <w:p w:rsidR="00E753AE" w:rsidRDefault="00F100F2">
            <w:pPr>
              <w:suppressAutoHyphens/>
              <w:spacing w:after="120"/>
              <w:contextualSpacing/>
              <w:jc w:val="center"/>
              <w:rPr>
                <w:rFonts w:eastAsia="Times New Roman" w:cs="Times New Roman"/>
                <w:i/>
                <w:sz w:val="24"/>
                <w:szCs w:val="24"/>
                <w:lang w:eastAsia="ar-SA"/>
              </w:rPr>
            </w:pPr>
            <w:r>
              <w:rPr>
                <w:rFonts w:eastAsia="Times New Roman" w:cs="Times New Roman"/>
                <w:i/>
                <w:sz w:val="24"/>
                <w:szCs w:val="24"/>
                <w:lang w:eastAsia="ar-SA"/>
              </w:rPr>
              <w:t>(pieczęć Wykonawcy)</w:t>
            </w:r>
          </w:p>
        </w:tc>
        <w:tc>
          <w:tcPr>
            <w:tcW w:w="6591"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E753AE" w:rsidRDefault="00F100F2">
            <w:pPr>
              <w:suppressAutoHyphens/>
              <w:snapToGrid w:val="0"/>
              <w:spacing w:after="120"/>
              <w:contextualSpacing/>
              <w:jc w:val="center"/>
              <w:outlineLvl w:val="5"/>
              <w:rPr>
                <w:rFonts w:eastAsia="Times New Roman" w:cs="Times New Roman"/>
                <w:b/>
                <w:bCs/>
                <w:sz w:val="23"/>
                <w:szCs w:val="23"/>
                <w:lang w:eastAsia="ar-SA"/>
              </w:rPr>
            </w:pPr>
            <w:r>
              <w:rPr>
                <w:rFonts w:eastAsia="Times New Roman" w:cs="Times New Roman"/>
                <w:b/>
                <w:bCs/>
                <w:sz w:val="23"/>
                <w:szCs w:val="23"/>
                <w:lang w:eastAsia="ar-SA"/>
              </w:rPr>
              <w:t>WYKAZ WYKONANYCH ZAMÓWIEŃ</w:t>
            </w:r>
          </w:p>
        </w:tc>
      </w:tr>
    </w:tbl>
    <w:p w:rsidR="00E753AE" w:rsidRDefault="00E753AE">
      <w:pPr>
        <w:suppressAutoHyphens/>
        <w:spacing w:after="120"/>
        <w:contextualSpacing/>
        <w:jc w:val="both"/>
        <w:rPr>
          <w:rFonts w:eastAsia="Times New Roman" w:cs="Times New Roman"/>
          <w:b/>
          <w:bCs/>
          <w:sz w:val="24"/>
          <w:szCs w:val="24"/>
          <w:lang w:eastAsia="ar-SA"/>
        </w:rPr>
      </w:pPr>
    </w:p>
    <w:p w:rsidR="00E753AE" w:rsidRDefault="00F100F2">
      <w:pPr>
        <w:spacing w:after="120" w:line="240" w:lineRule="auto"/>
        <w:ind w:left="283"/>
        <w:jc w:val="both"/>
        <w:rPr>
          <w:rFonts w:eastAsia="Times New Roman" w:cs="Times New Roman"/>
          <w:bCs/>
          <w:sz w:val="24"/>
          <w:szCs w:val="24"/>
          <w:lang w:eastAsia="ar-SA"/>
        </w:rPr>
      </w:pPr>
      <w:r>
        <w:rPr>
          <w:rFonts w:eastAsia="Times New Roman" w:cs="Times New Roman"/>
          <w:bCs/>
          <w:sz w:val="24"/>
          <w:szCs w:val="24"/>
          <w:lang w:eastAsia="ar-SA"/>
        </w:rPr>
        <w:t xml:space="preserve">W związku z udziałem w postępowaniu o udzielenie zamówienia publicznego, prowadzonym w trybie przetargu nieograniczonego na wykonanie usługi pn. </w:t>
      </w:r>
      <w:r>
        <w:rPr>
          <w:rFonts w:eastAsia="Times New Roman" w:cs="Times New Roman"/>
          <w:b/>
          <w:bCs/>
          <w:sz w:val="24"/>
          <w:szCs w:val="24"/>
          <w:lang w:eastAsia="ar-SA"/>
        </w:rPr>
        <w:t>Zapewnienie promocji i informacji projektu „</w:t>
      </w:r>
      <w:r>
        <w:rPr>
          <w:rFonts w:eastAsia="Times New Roman" w:cs="Times New Roman"/>
          <w:b/>
          <w:sz w:val="24"/>
          <w:szCs w:val="24"/>
          <w:lang w:eastAsia="pl-PL"/>
        </w:rPr>
        <w:t>Przegląd i aktualizacja wstępnej oceny ryzyka powodziowego”</w:t>
      </w:r>
      <w:r>
        <w:rPr>
          <w:rFonts w:eastAsia="Times New Roman" w:cs="Times New Roman"/>
          <w:sz w:val="24"/>
          <w:szCs w:val="24"/>
          <w:lang w:eastAsia="ar-SA"/>
        </w:rPr>
        <w:t xml:space="preserve"> oświadczamy, </w:t>
      </w:r>
      <w:r>
        <w:rPr>
          <w:rFonts w:eastAsia="Times New Roman" w:cs="Times New Roman"/>
          <w:bCs/>
          <w:sz w:val="24"/>
          <w:szCs w:val="24"/>
          <w:lang w:eastAsia="ar-SA"/>
        </w:rPr>
        <w:t>że wykonaliśmy następujące zamówienia</w:t>
      </w:r>
      <w:r>
        <w:rPr>
          <w:rFonts w:eastAsia="Times New Roman" w:cs="Times New Roman"/>
          <w:sz w:val="24"/>
          <w:szCs w:val="24"/>
          <w:lang w:eastAsia="ar-SA"/>
        </w:rPr>
        <w:t xml:space="preserve"> </w:t>
      </w:r>
      <w:r>
        <w:rPr>
          <w:rFonts w:eastAsia="Times New Roman" w:cs="Times New Roman"/>
          <w:bCs/>
          <w:sz w:val="24"/>
          <w:szCs w:val="24"/>
          <w:lang w:eastAsia="ar-SA"/>
        </w:rPr>
        <w:t>w zakresie niezbędnym do wykazania spełniania warunku wiedzy i doświadczenia:</w:t>
      </w:r>
    </w:p>
    <w:tbl>
      <w:tblPr>
        <w:tblW w:w="9194" w:type="dxa"/>
        <w:tblInd w:w="-33" w:type="dxa"/>
        <w:tblBorders>
          <w:top w:val="single" w:sz="8" w:space="0" w:color="000001"/>
          <w:left w:val="single" w:sz="8" w:space="0" w:color="000001"/>
        </w:tblBorders>
        <w:tblCellMar>
          <w:left w:w="40" w:type="dxa"/>
          <w:right w:w="70" w:type="dxa"/>
        </w:tblCellMar>
        <w:tblLook w:val="04A0" w:firstRow="1" w:lastRow="0" w:firstColumn="1" w:lastColumn="0" w:noHBand="0" w:noVBand="1"/>
      </w:tblPr>
      <w:tblGrid>
        <w:gridCol w:w="3505"/>
        <w:gridCol w:w="1714"/>
        <w:gridCol w:w="1620"/>
        <w:gridCol w:w="2355"/>
      </w:tblGrid>
      <w:tr w:rsidR="00E753AE">
        <w:trPr>
          <w:cantSplit/>
          <w:trHeight w:val="1247"/>
        </w:trPr>
        <w:tc>
          <w:tcPr>
            <w:tcW w:w="3504" w:type="dxa"/>
            <w:tcBorders>
              <w:top w:val="single" w:sz="8" w:space="0" w:color="000001"/>
              <w:left w:val="single" w:sz="8" w:space="0" w:color="000001"/>
            </w:tcBorders>
            <w:shd w:val="clear" w:color="auto" w:fill="auto"/>
            <w:tcMar>
              <w:left w:w="40" w:type="dxa"/>
            </w:tcMar>
            <w:vAlign w:val="center"/>
          </w:tcPr>
          <w:p w:rsidR="00E753AE" w:rsidRDefault="00F100F2">
            <w:pPr>
              <w:suppressAutoHyphens/>
              <w:snapToGrid w:val="0"/>
              <w:spacing w:after="120"/>
              <w:ind w:left="-57" w:right="-57"/>
              <w:contextualSpacing/>
              <w:jc w:val="center"/>
              <w:rPr>
                <w:rFonts w:eastAsia="Times New Roman" w:cs="Times New Roman"/>
                <w:b/>
                <w:smallCaps/>
                <w:sz w:val="20"/>
                <w:szCs w:val="20"/>
                <w:lang w:eastAsia="ar-SA"/>
              </w:rPr>
            </w:pPr>
            <w:r>
              <w:rPr>
                <w:rFonts w:eastAsia="Times New Roman" w:cs="Times New Roman"/>
                <w:b/>
                <w:smallCaps/>
                <w:sz w:val="20"/>
                <w:szCs w:val="20"/>
                <w:lang w:eastAsia="ar-SA"/>
              </w:rPr>
              <w:lastRenderedPageBreak/>
              <w:t>PRZEDMIOT ZAMÓWIENIA</w:t>
            </w:r>
          </w:p>
        </w:tc>
        <w:tc>
          <w:tcPr>
            <w:tcW w:w="1714" w:type="dxa"/>
            <w:tcBorders>
              <w:top w:val="single" w:sz="8" w:space="0" w:color="000001"/>
              <w:left w:val="single" w:sz="4" w:space="0" w:color="000001"/>
            </w:tcBorders>
            <w:shd w:val="clear" w:color="auto" w:fill="auto"/>
            <w:tcMar>
              <w:left w:w="55" w:type="dxa"/>
            </w:tcMar>
            <w:vAlign w:val="center"/>
          </w:tcPr>
          <w:p w:rsidR="00E753AE" w:rsidRDefault="00F100F2">
            <w:pPr>
              <w:suppressAutoHyphens/>
              <w:spacing w:after="120"/>
              <w:ind w:right="-57"/>
              <w:contextualSpacing/>
              <w:jc w:val="center"/>
              <w:rPr>
                <w:rFonts w:eastAsia="Times New Roman" w:cs="Times New Roman"/>
                <w:b/>
                <w:smallCaps/>
                <w:sz w:val="20"/>
                <w:szCs w:val="20"/>
                <w:lang w:eastAsia="ar-SA"/>
              </w:rPr>
            </w:pPr>
            <w:r>
              <w:rPr>
                <w:rFonts w:eastAsia="Times New Roman" w:cs="Times New Roman"/>
                <w:b/>
                <w:smallCaps/>
                <w:sz w:val="20"/>
                <w:szCs w:val="20"/>
                <w:lang w:eastAsia="ar-SA"/>
              </w:rPr>
              <w:t>WARTOŚĆ</w:t>
            </w:r>
          </w:p>
          <w:p w:rsidR="00E753AE" w:rsidRDefault="00F100F2">
            <w:pPr>
              <w:suppressAutoHyphens/>
              <w:spacing w:after="120"/>
              <w:ind w:left="-57" w:right="-57"/>
              <w:contextualSpacing/>
              <w:jc w:val="center"/>
              <w:rPr>
                <w:rFonts w:eastAsia="Times New Roman" w:cs="Times New Roman"/>
                <w:b/>
                <w:smallCaps/>
                <w:lang w:eastAsia="ar-SA"/>
              </w:rPr>
            </w:pPr>
            <w:r>
              <w:rPr>
                <w:rFonts w:eastAsia="Times New Roman" w:cs="Times New Roman"/>
                <w:b/>
                <w:smallCaps/>
                <w:sz w:val="20"/>
                <w:szCs w:val="20"/>
                <w:lang w:eastAsia="ar-SA"/>
              </w:rPr>
              <w:t>ZAMÓWIENIA</w:t>
            </w:r>
          </w:p>
        </w:tc>
        <w:tc>
          <w:tcPr>
            <w:tcW w:w="1620" w:type="dxa"/>
            <w:tcBorders>
              <w:top w:val="single" w:sz="8" w:space="0" w:color="000001"/>
              <w:left w:val="single" w:sz="4" w:space="0" w:color="000001"/>
            </w:tcBorders>
            <w:shd w:val="clear" w:color="auto" w:fill="auto"/>
            <w:tcMar>
              <w:left w:w="55" w:type="dxa"/>
            </w:tcMar>
            <w:vAlign w:val="center"/>
          </w:tcPr>
          <w:p w:rsidR="00E753AE" w:rsidRDefault="00F100F2">
            <w:pPr>
              <w:suppressAutoHyphens/>
              <w:snapToGrid w:val="0"/>
              <w:spacing w:after="120"/>
              <w:ind w:right="-57"/>
              <w:contextualSpacing/>
              <w:jc w:val="center"/>
              <w:rPr>
                <w:rFonts w:eastAsia="Times New Roman" w:cs="Times New Roman"/>
                <w:b/>
                <w:bCs/>
                <w:sz w:val="20"/>
                <w:szCs w:val="20"/>
                <w:lang w:eastAsia="ar-SA"/>
              </w:rPr>
            </w:pPr>
            <w:r>
              <w:rPr>
                <w:rFonts w:eastAsia="Times New Roman" w:cs="Times New Roman"/>
                <w:b/>
                <w:bCs/>
                <w:sz w:val="20"/>
                <w:szCs w:val="20"/>
                <w:lang w:eastAsia="ar-SA"/>
              </w:rPr>
              <w:t>CZAS TRWANIA</w:t>
            </w:r>
          </w:p>
        </w:tc>
        <w:tc>
          <w:tcPr>
            <w:tcW w:w="2355" w:type="dxa"/>
            <w:tcBorders>
              <w:top w:val="single" w:sz="8" w:space="0" w:color="000001"/>
              <w:left w:val="single" w:sz="4" w:space="0" w:color="000001"/>
              <w:right w:val="single" w:sz="4" w:space="0" w:color="000001"/>
            </w:tcBorders>
            <w:shd w:val="clear" w:color="auto" w:fill="auto"/>
            <w:tcMar>
              <w:left w:w="55" w:type="dxa"/>
            </w:tcMar>
            <w:vAlign w:val="center"/>
          </w:tcPr>
          <w:p w:rsidR="00E753AE" w:rsidRDefault="00F100F2">
            <w:pPr>
              <w:suppressAutoHyphens/>
              <w:snapToGrid w:val="0"/>
              <w:spacing w:after="120"/>
              <w:ind w:left="-57" w:right="-57"/>
              <w:contextualSpacing/>
              <w:jc w:val="center"/>
              <w:rPr>
                <w:rFonts w:eastAsia="Times New Roman" w:cs="Times New Roman"/>
                <w:b/>
                <w:smallCaps/>
                <w:sz w:val="20"/>
                <w:szCs w:val="20"/>
                <w:lang w:eastAsia="ar-SA"/>
              </w:rPr>
            </w:pPr>
            <w:r>
              <w:rPr>
                <w:rFonts w:eastAsia="Times New Roman" w:cs="Times New Roman"/>
                <w:b/>
                <w:smallCaps/>
                <w:sz w:val="20"/>
                <w:szCs w:val="20"/>
                <w:lang w:eastAsia="ar-SA"/>
              </w:rPr>
              <w:t>ZLECENIODAWCA</w:t>
            </w:r>
          </w:p>
          <w:p w:rsidR="00E753AE" w:rsidRDefault="00F100F2">
            <w:pPr>
              <w:suppressAutoHyphens/>
              <w:spacing w:after="120"/>
              <w:ind w:left="-57" w:right="-57"/>
              <w:contextualSpacing/>
              <w:jc w:val="center"/>
              <w:rPr>
                <w:rFonts w:eastAsia="Times New Roman" w:cs="Times New Roman"/>
                <w:b/>
                <w:smallCaps/>
                <w:sz w:val="20"/>
                <w:szCs w:val="20"/>
                <w:lang w:eastAsia="ar-SA"/>
              </w:rPr>
            </w:pPr>
            <w:r>
              <w:rPr>
                <w:rFonts w:eastAsia="Times New Roman" w:cs="Times New Roman"/>
                <w:b/>
                <w:smallCaps/>
                <w:sz w:val="20"/>
                <w:szCs w:val="20"/>
                <w:lang w:eastAsia="ar-SA"/>
              </w:rPr>
              <w:t>(NAZWA I ADRES ZAMAWIAJĄCEGO)</w:t>
            </w:r>
          </w:p>
        </w:tc>
      </w:tr>
      <w:tr w:rsidR="00E753AE">
        <w:trPr>
          <w:trHeight w:val="290"/>
        </w:trPr>
        <w:tc>
          <w:tcPr>
            <w:tcW w:w="3504" w:type="dxa"/>
            <w:tcBorders>
              <w:top w:val="single" w:sz="4" w:space="0" w:color="000001"/>
              <w:left w:val="single" w:sz="8" w:space="0" w:color="000001"/>
              <w:bottom w:val="single" w:sz="4" w:space="0" w:color="000001"/>
            </w:tcBorders>
            <w:shd w:val="clear" w:color="auto" w:fill="auto"/>
            <w:tcMar>
              <w:left w:w="40" w:type="dxa"/>
            </w:tcMar>
          </w:tcPr>
          <w:p w:rsidR="00E753AE" w:rsidRDefault="00F100F2">
            <w:pPr>
              <w:suppressAutoHyphens/>
              <w:snapToGrid w:val="0"/>
              <w:spacing w:after="120"/>
              <w:contextualSpacing/>
              <w:jc w:val="center"/>
              <w:rPr>
                <w:rFonts w:eastAsia="Times New Roman" w:cs="Times New Roman"/>
                <w:lang w:eastAsia="ar-SA"/>
              </w:rPr>
            </w:pPr>
            <w:r>
              <w:rPr>
                <w:rFonts w:eastAsia="Times New Roman" w:cs="Times New Roman"/>
                <w:lang w:eastAsia="ar-SA"/>
              </w:rPr>
              <w:t>1</w:t>
            </w:r>
          </w:p>
        </w:tc>
        <w:tc>
          <w:tcPr>
            <w:tcW w:w="1714" w:type="dxa"/>
            <w:tcBorders>
              <w:top w:val="single" w:sz="4" w:space="0" w:color="000001"/>
              <w:left w:val="single" w:sz="4" w:space="0" w:color="000001"/>
              <w:bottom w:val="single" w:sz="4" w:space="0" w:color="000001"/>
            </w:tcBorders>
            <w:shd w:val="clear" w:color="auto" w:fill="auto"/>
            <w:tcMar>
              <w:left w:w="55" w:type="dxa"/>
            </w:tcMar>
          </w:tcPr>
          <w:p w:rsidR="00E753AE" w:rsidRDefault="00F100F2">
            <w:pPr>
              <w:suppressAutoHyphens/>
              <w:snapToGrid w:val="0"/>
              <w:spacing w:after="120"/>
              <w:contextualSpacing/>
              <w:jc w:val="center"/>
              <w:rPr>
                <w:rFonts w:eastAsia="Times New Roman" w:cs="Times New Roman"/>
                <w:lang w:eastAsia="ar-SA"/>
              </w:rPr>
            </w:pPr>
            <w:r>
              <w:rPr>
                <w:rFonts w:eastAsia="Times New Roman" w:cs="Times New Roman"/>
                <w:lang w:eastAsia="ar-SA"/>
              </w:rPr>
              <w:t>2</w:t>
            </w:r>
          </w:p>
        </w:tc>
        <w:tc>
          <w:tcPr>
            <w:tcW w:w="1620" w:type="dxa"/>
            <w:tcBorders>
              <w:top w:val="single" w:sz="4" w:space="0" w:color="000001"/>
              <w:left w:val="single" w:sz="4" w:space="0" w:color="000001"/>
              <w:bottom w:val="single" w:sz="4" w:space="0" w:color="000001"/>
            </w:tcBorders>
            <w:shd w:val="clear" w:color="auto" w:fill="auto"/>
            <w:tcMar>
              <w:left w:w="55" w:type="dxa"/>
            </w:tcMar>
          </w:tcPr>
          <w:p w:rsidR="00E753AE" w:rsidRDefault="00F100F2">
            <w:pPr>
              <w:suppressAutoHyphens/>
              <w:snapToGrid w:val="0"/>
              <w:spacing w:after="120"/>
              <w:contextualSpacing/>
              <w:jc w:val="center"/>
              <w:rPr>
                <w:rFonts w:eastAsia="Times New Roman" w:cs="Times New Roman"/>
                <w:lang w:eastAsia="ar-SA"/>
              </w:rPr>
            </w:pPr>
            <w:r>
              <w:rPr>
                <w:rFonts w:eastAsia="Times New Roman" w:cs="Times New Roman"/>
                <w:lang w:eastAsia="ar-SA"/>
              </w:rPr>
              <w:t>3</w:t>
            </w:r>
          </w:p>
        </w:tc>
        <w:tc>
          <w:tcPr>
            <w:tcW w:w="235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753AE" w:rsidRDefault="00F100F2">
            <w:pPr>
              <w:suppressAutoHyphens/>
              <w:snapToGrid w:val="0"/>
              <w:spacing w:after="120"/>
              <w:contextualSpacing/>
              <w:jc w:val="center"/>
              <w:rPr>
                <w:rFonts w:eastAsia="Times New Roman" w:cs="Times New Roman"/>
                <w:lang w:eastAsia="ar-SA"/>
              </w:rPr>
            </w:pPr>
            <w:r>
              <w:rPr>
                <w:rFonts w:eastAsia="Times New Roman" w:cs="Times New Roman"/>
                <w:lang w:eastAsia="ar-SA"/>
              </w:rPr>
              <w:t>4</w:t>
            </w:r>
          </w:p>
        </w:tc>
      </w:tr>
      <w:tr w:rsidR="00E753AE">
        <w:trPr>
          <w:trHeight w:val="964"/>
        </w:trPr>
        <w:tc>
          <w:tcPr>
            <w:tcW w:w="3504" w:type="dxa"/>
            <w:tcBorders>
              <w:top w:val="single" w:sz="4" w:space="0" w:color="000001"/>
              <w:left w:val="single" w:sz="8" w:space="0" w:color="000001"/>
              <w:bottom w:val="single" w:sz="4" w:space="0" w:color="000001"/>
            </w:tcBorders>
            <w:shd w:val="clear" w:color="auto" w:fill="auto"/>
            <w:tcMar>
              <w:left w:w="40" w:type="dxa"/>
            </w:tcMar>
          </w:tcPr>
          <w:p w:rsidR="00E753AE" w:rsidRDefault="00E753AE">
            <w:pPr>
              <w:suppressAutoHyphens/>
              <w:spacing w:after="120"/>
              <w:contextualSpacing/>
              <w:jc w:val="center"/>
              <w:rPr>
                <w:rFonts w:eastAsia="Times New Roman" w:cs="Times New Roman"/>
                <w:lang w:eastAsia="ar-SA"/>
              </w:rPr>
            </w:pPr>
          </w:p>
          <w:p w:rsidR="00E753AE" w:rsidRDefault="00E753AE">
            <w:pPr>
              <w:suppressAutoHyphens/>
              <w:spacing w:after="120"/>
              <w:contextualSpacing/>
              <w:jc w:val="center"/>
              <w:rPr>
                <w:rFonts w:eastAsia="Times New Roman" w:cs="Times New Roman"/>
                <w:lang w:eastAsia="ar-SA"/>
              </w:rPr>
            </w:pPr>
          </w:p>
        </w:tc>
        <w:tc>
          <w:tcPr>
            <w:tcW w:w="1714"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1620"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235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r>
      <w:tr w:rsidR="00E753AE">
        <w:trPr>
          <w:trHeight w:val="964"/>
        </w:trPr>
        <w:tc>
          <w:tcPr>
            <w:tcW w:w="3504" w:type="dxa"/>
            <w:tcBorders>
              <w:top w:val="single" w:sz="4" w:space="0" w:color="000001"/>
              <w:left w:val="single" w:sz="8" w:space="0" w:color="000001"/>
              <w:bottom w:val="single" w:sz="4" w:space="0" w:color="000001"/>
            </w:tcBorders>
            <w:shd w:val="clear" w:color="auto" w:fill="auto"/>
            <w:tcMar>
              <w:left w:w="40" w:type="dxa"/>
            </w:tcMar>
          </w:tcPr>
          <w:p w:rsidR="00E753AE" w:rsidRDefault="00E753AE">
            <w:pPr>
              <w:suppressAutoHyphens/>
              <w:spacing w:after="120"/>
              <w:contextualSpacing/>
              <w:jc w:val="center"/>
              <w:rPr>
                <w:rFonts w:eastAsia="Times New Roman" w:cs="Times New Roman"/>
                <w:lang w:eastAsia="ar-SA"/>
              </w:rPr>
            </w:pPr>
          </w:p>
          <w:p w:rsidR="00E753AE" w:rsidRDefault="00E753AE">
            <w:pPr>
              <w:suppressAutoHyphens/>
              <w:spacing w:after="120"/>
              <w:contextualSpacing/>
              <w:jc w:val="center"/>
              <w:rPr>
                <w:rFonts w:eastAsia="Times New Roman" w:cs="Times New Roman"/>
                <w:lang w:eastAsia="ar-SA"/>
              </w:rPr>
            </w:pPr>
          </w:p>
        </w:tc>
        <w:tc>
          <w:tcPr>
            <w:tcW w:w="1714"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1620"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235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r>
      <w:tr w:rsidR="00E753AE">
        <w:trPr>
          <w:trHeight w:val="964"/>
        </w:trPr>
        <w:tc>
          <w:tcPr>
            <w:tcW w:w="3504" w:type="dxa"/>
            <w:tcBorders>
              <w:top w:val="single" w:sz="4" w:space="0" w:color="000001"/>
              <w:left w:val="single" w:sz="8" w:space="0" w:color="000001"/>
              <w:bottom w:val="single" w:sz="4" w:space="0" w:color="000001"/>
            </w:tcBorders>
            <w:shd w:val="clear" w:color="auto" w:fill="auto"/>
            <w:tcMar>
              <w:left w:w="40" w:type="dxa"/>
            </w:tcMar>
          </w:tcPr>
          <w:p w:rsidR="00E753AE" w:rsidRDefault="00E753AE">
            <w:pPr>
              <w:suppressAutoHyphens/>
              <w:spacing w:after="120"/>
              <w:contextualSpacing/>
              <w:jc w:val="center"/>
              <w:rPr>
                <w:rFonts w:eastAsia="Times New Roman" w:cs="Times New Roman"/>
                <w:lang w:eastAsia="ar-SA"/>
              </w:rPr>
            </w:pPr>
          </w:p>
          <w:p w:rsidR="00E753AE" w:rsidRDefault="00E753AE">
            <w:pPr>
              <w:suppressAutoHyphens/>
              <w:spacing w:after="120"/>
              <w:contextualSpacing/>
              <w:jc w:val="center"/>
              <w:rPr>
                <w:rFonts w:eastAsia="Times New Roman" w:cs="Times New Roman"/>
                <w:lang w:eastAsia="ar-SA"/>
              </w:rPr>
            </w:pPr>
          </w:p>
        </w:tc>
        <w:tc>
          <w:tcPr>
            <w:tcW w:w="1714"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1620"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c>
          <w:tcPr>
            <w:tcW w:w="2355" w:type="dxa"/>
            <w:tcBorders>
              <w:top w:val="single" w:sz="4" w:space="0" w:color="000001"/>
              <w:left w:val="single" w:sz="4" w:space="0" w:color="000001"/>
              <w:bottom w:val="single" w:sz="4" w:space="0" w:color="000001"/>
              <w:right w:val="single" w:sz="4" w:space="0" w:color="000001"/>
            </w:tcBorders>
            <w:shd w:val="clear" w:color="auto" w:fill="auto"/>
            <w:tcMar>
              <w:left w:w="55" w:type="dxa"/>
            </w:tcMar>
          </w:tcPr>
          <w:p w:rsidR="00E753AE" w:rsidRDefault="00E753AE">
            <w:pPr>
              <w:suppressAutoHyphens/>
              <w:snapToGrid w:val="0"/>
              <w:spacing w:after="120"/>
              <w:contextualSpacing/>
              <w:jc w:val="center"/>
              <w:rPr>
                <w:rFonts w:eastAsia="Times New Roman" w:cs="Times New Roman"/>
                <w:lang w:eastAsia="ar-SA"/>
              </w:rPr>
            </w:pPr>
          </w:p>
        </w:tc>
      </w:tr>
    </w:tbl>
    <w:p w:rsidR="00E753AE" w:rsidRDefault="00E753AE">
      <w:pPr>
        <w:suppressAutoHyphens/>
        <w:spacing w:after="120"/>
        <w:contextualSpacing/>
        <w:jc w:val="both"/>
        <w:rPr>
          <w:rFonts w:eastAsia="Times New Roman" w:cs="Times New Roman"/>
          <w:sz w:val="24"/>
          <w:szCs w:val="24"/>
          <w:lang w:eastAsia="ar-SA"/>
        </w:rPr>
      </w:pPr>
    </w:p>
    <w:p w:rsidR="00E753AE" w:rsidRDefault="00F100F2">
      <w:pPr>
        <w:suppressAutoHyphens/>
        <w:spacing w:after="120"/>
        <w:contextualSpacing/>
        <w:jc w:val="both"/>
        <w:rPr>
          <w:rFonts w:eastAsia="Times New Roman" w:cs="Times New Roman"/>
          <w:b/>
          <w:sz w:val="24"/>
          <w:szCs w:val="24"/>
          <w:lang w:eastAsia="pl-PL"/>
        </w:rPr>
      </w:pPr>
      <w:r>
        <w:rPr>
          <w:rFonts w:eastAsia="Times New Roman" w:cs="Times New Roman"/>
          <w:b/>
          <w:sz w:val="24"/>
          <w:szCs w:val="24"/>
          <w:lang w:eastAsia="ar-SA"/>
        </w:rPr>
        <w:t xml:space="preserve">Załączamy dowody </w:t>
      </w:r>
      <w:r>
        <w:rPr>
          <w:rFonts w:eastAsia="Times New Roman" w:cs="Times New Roman"/>
          <w:b/>
          <w:sz w:val="24"/>
          <w:szCs w:val="24"/>
          <w:lang w:eastAsia="pl-PL"/>
        </w:rPr>
        <w:t>potwierdzające należyte wykonanie ww. zamówień</w:t>
      </w:r>
    </w:p>
    <w:p w:rsidR="00E753AE" w:rsidRDefault="00E753AE">
      <w:pPr>
        <w:suppressAutoHyphens/>
        <w:spacing w:after="120"/>
        <w:contextualSpacing/>
        <w:jc w:val="both"/>
        <w:rPr>
          <w:rFonts w:eastAsia="Times New Roman" w:cs="Times New Roman"/>
          <w:b/>
          <w:sz w:val="24"/>
          <w:szCs w:val="24"/>
          <w:lang w:eastAsia="ar-SA"/>
        </w:rPr>
      </w:pPr>
    </w:p>
    <w:p w:rsidR="00E753AE" w:rsidRDefault="00F100F2">
      <w:pPr>
        <w:widowControl w:val="0"/>
        <w:spacing w:after="120"/>
        <w:contextualSpacing/>
        <w:rPr>
          <w:rFonts w:eastAsia="Times New Roman" w:cs="Times New Roman"/>
          <w:sz w:val="24"/>
          <w:szCs w:val="24"/>
          <w:lang w:eastAsia="pl-PL"/>
        </w:rPr>
      </w:pPr>
      <w:r>
        <w:rPr>
          <w:rFonts w:eastAsia="Times New Roman" w:cs="Times New Roman"/>
          <w:sz w:val="24"/>
          <w:szCs w:val="24"/>
          <w:lang w:eastAsia="pl-PL"/>
        </w:rPr>
        <w:t>Miejscowość ………....……….....…. dnia …....…………..</w:t>
      </w:r>
    </w:p>
    <w:p w:rsidR="00E753AE" w:rsidRDefault="00F100F2">
      <w:pPr>
        <w:widowControl w:val="0"/>
        <w:spacing w:after="120"/>
        <w:contextualSpacing/>
        <w:jc w:val="right"/>
        <w:rPr>
          <w:rFonts w:eastAsia="Times New Roman" w:cs="Times New Roman"/>
          <w:sz w:val="24"/>
          <w:szCs w:val="24"/>
          <w:lang w:eastAsia="pl-PL"/>
        </w:rPr>
      </w:pPr>
      <w:r>
        <w:rPr>
          <w:rFonts w:eastAsia="Times New Roman" w:cs="Times New Roman"/>
          <w:sz w:val="24"/>
          <w:szCs w:val="24"/>
          <w:lang w:eastAsia="pl-PL"/>
        </w:rPr>
        <w:t xml:space="preserve"> ..............................................................</w:t>
      </w:r>
    </w:p>
    <w:p w:rsidR="00E753AE" w:rsidRDefault="00F100F2">
      <w:pPr>
        <w:widowControl w:val="0"/>
        <w:spacing w:after="120"/>
        <w:ind w:left="5387"/>
        <w:contextualSpacing/>
        <w:jc w:val="center"/>
        <w:rPr>
          <w:rFonts w:ascii="Times New Roman" w:eastAsia="Times New Roman" w:hAnsi="Times New Roman" w:cs="Times New Roman"/>
          <w:sz w:val="24"/>
          <w:szCs w:val="24"/>
          <w:lang w:eastAsia="pl-PL"/>
        </w:rPr>
      </w:pPr>
      <w:r>
        <w:rPr>
          <w:rFonts w:eastAsia="Times New Roman" w:cs="Times New Roman"/>
          <w:i/>
          <w:iCs/>
          <w:sz w:val="24"/>
          <w:szCs w:val="24"/>
          <w:lang w:eastAsia="pl-PL"/>
        </w:rPr>
        <w:t>(podpisy osób wskazanych w dokumencie uprawniającym do występowania w obrocie prawnym lub posiadających pełnomocnictwo)</w:t>
      </w: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both"/>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F100F2">
      <w:pPr>
        <w:suppressAutoHyphens/>
        <w:spacing w:after="0" w:line="240" w:lineRule="auto"/>
        <w:jc w:val="right"/>
        <w:rPr>
          <w:rFonts w:eastAsia="Times New Roman" w:cs="Times New Roman"/>
          <w:b/>
          <w:bCs/>
          <w:smallCaps/>
          <w:sz w:val="24"/>
          <w:szCs w:val="24"/>
          <w:lang w:eastAsia="zh-CN"/>
        </w:rPr>
      </w:pPr>
      <w:r>
        <w:rPr>
          <w:rFonts w:eastAsia="Times New Roman" w:cs="Times New Roman"/>
          <w:b/>
          <w:bCs/>
          <w:i/>
          <w:iCs/>
          <w:sz w:val="24"/>
          <w:szCs w:val="24"/>
          <w:lang w:eastAsia="zh-CN"/>
        </w:rPr>
        <w:t>Załącznik nr 5</w:t>
      </w:r>
    </w:p>
    <w:p w:rsidR="00E753AE" w:rsidRDefault="00E753AE">
      <w:pPr>
        <w:keepNext/>
        <w:suppressAutoHyphens/>
        <w:spacing w:after="0" w:line="240" w:lineRule="auto"/>
        <w:rPr>
          <w:rFonts w:eastAsia="Times New Roman" w:cs="Times New Roman"/>
          <w:b/>
          <w:sz w:val="24"/>
          <w:szCs w:val="24"/>
          <w:lang w:eastAsia="zh-CN"/>
        </w:rPr>
      </w:pPr>
    </w:p>
    <w:p w:rsidR="00E753AE" w:rsidRDefault="00E753AE">
      <w:pPr>
        <w:tabs>
          <w:tab w:val="left" w:pos="4140"/>
        </w:tabs>
        <w:spacing w:after="0" w:line="240" w:lineRule="auto"/>
        <w:rPr>
          <w:rFonts w:eastAsia="Times New Roman" w:cs="Times New Roman"/>
          <w:b/>
          <w:i/>
          <w:smallCaps/>
          <w:sz w:val="24"/>
          <w:szCs w:val="24"/>
          <w:lang w:eastAsia="pl-PL"/>
        </w:rPr>
      </w:pPr>
    </w:p>
    <w:p w:rsidR="00E753AE" w:rsidRDefault="00F100F2">
      <w:pPr>
        <w:tabs>
          <w:tab w:val="left" w:pos="4140"/>
        </w:tabs>
        <w:spacing w:after="0" w:line="240" w:lineRule="auto"/>
        <w:rPr>
          <w:rFonts w:eastAsia="Times New Roman" w:cs="Times New Roman"/>
          <w:b/>
          <w:i/>
          <w:smallCaps/>
          <w:sz w:val="24"/>
          <w:szCs w:val="24"/>
          <w:lang w:eastAsia="pl-PL"/>
        </w:rPr>
      </w:pPr>
      <w:r>
        <w:rPr>
          <w:rFonts w:eastAsia="Times New Roman" w:cs="Times New Roman"/>
          <w:b/>
          <w:i/>
          <w:smallCaps/>
          <w:sz w:val="24"/>
          <w:szCs w:val="24"/>
          <w:lang w:eastAsia="pl-PL"/>
        </w:rPr>
        <w:t>WZÓR WYKAZU OSÓB WSKAZANYCH PRZEZ WYKONAWCĘ DO REALIZACJI ZAMÓWIENIA</w:t>
      </w:r>
    </w:p>
    <w:p w:rsidR="00E753AE" w:rsidRDefault="00E753AE">
      <w:pPr>
        <w:spacing w:after="120" w:line="240" w:lineRule="auto"/>
        <w:ind w:left="900"/>
        <w:jc w:val="both"/>
        <w:rPr>
          <w:b/>
          <w:i/>
        </w:rPr>
      </w:pPr>
    </w:p>
    <w:p w:rsidR="00E753AE" w:rsidRDefault="00E753AE">
      <w:pPr>
        <w:spacing w:after="120" w:line="240" w:lineRule="auto"/>
        <w:ind w:left="900"/>
        <w:jc w:val="both"/>
        <w:rPr>
          <w:b/>
          <w:i/>
        </w:rPr>
      </w:pPr>
    </w:p>
    <w:p w:rsidR="00E753AE" w:rsidRDefault="00E753AE">
      <w:pPr>
        <w:tabs>
          <w:tab w:val="left" w:pos="4140"/>
        </w:tabs>
        <w:spacing w:after="0" w:line="240" w:lineRule="auto"/>
        <w:jc w:val="both"/>
        <w:rPr>
          <w:rFonts w:eastAsia="Times New Roman" w:cs="Times New Roman"/>
          <w:b/>
          <w:i/>
          <w:smallCaps/>
          <w:sz w:val="24"/>
          <w:szCs w:val="24"/>
          <w:lang w:eastAsia="pl-PL"/>
        </w:rPr>
      </w:pPr>
    </w:p>
    <w:p w:rsidR="00E753AE" w:rsidRDefault="00E753AE">
      <w:pPr>
        <w:tabs>
          <w:tab w:val="left" w:pos="4140"/>
        </w:tabs>
        <w:spacing w:after="0" w:line="240" w:lineRule="auto"/>
        <w:ind w:firstLine="900"/>
        <w:jc w:val="right"/>
        <w:rPr>
          <w:rFonts w:eastAsia="Times New Roman" w:cs="Times New Roman"/>
          <w:b/>
          <w:i/>
          <w:sz w:val="32"/>
          <w:szCs w:val="32"/>
          <w:lang w:eastAsia="pl-PL"/>
        </w:rPr>
      </w:pPr>
    </w:p>
    <w:p w:rsidR="00E753AE" w:rsidRDefault="00E753AE">
      <w:pPr>
        <w:spacing w:after="120"/>
        <w:contextualSpacing/>
        <w:jc w:val="both"/>
        <w:rPr>
          <w:rFonts w:eastAsia="Times New Roman" w:cs="Times New Roman"/>
          <w:b/>
          <w:bCs/>
          <w:sz w:val="24"/>
          <w:szCs w:val="24"/>
          <w:lang w:eastAsia="pl-PL"/>
        </w:rPr>
      </w:pPr>
    </w:p>
    <w:p w:rsidR="00E753AE" w:rsidRDefault="00E753AE">
      <w:pPr>
        <w:widowControl w:val="0"/>
        <w:spacing w:after="120"/>
        <w:ind w:left="5387"/>
        <w:contextualSpacing/>
        <w:jc w:val="center"/>
        <w:rPr>
          <w:rFonts w:cs="Times New Roman"/>
          <w:i/>
          <w:iCs/>
          <w:sz w:val="24"/>
          <w:szCs w:val="24"/>
          <w:lang w:eastAsia="pl-PL"/>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keepNext/>
        <w:suppressAutoHyphens/>
        <w:spacing w:after="0" w:line="240" w:lineRule="auto"/>
        <w:jc w:val="both"/>
        <w:rPr>
          <w:rFonts w:eastAsia="Times New Roman" w:cs="Times New Roman"/>
          <w:b/>
          <w:sz w:val="24"/>
          <w:szCs w:val="24"/>
          <w:lang w:eastAsia="zh-CN"/>
        </w:rPr>
      </w:pPr>
    </w:p>
    <w:p w:rsidR="00E753AE" w:rsidRDefault="00F100F2">
      <w:pPr>
        <w:tabs>
          <w:tab w:val="left" w:pos="4140"/>
        </w:tabs>
        <w:spacing w:after="0" w:line="240" w:lineRule="auto"/>
        <w:rPr>
          <w:rFonts w:eastAsia="Times New Roman" w:cs="Times New Roman"/>
          <w:b/>
          <w:i/>
          <w:smallCaps/>
          <w:sz w:val="24"/>
          <w:szCs w:val="24"/>
          <w:lang w:eastAsia="pl-PL"/>
        </w:rPr>
      </w:pPr>
      <w:r>
        <w:rPr>
          <w:rFonts w:eastAsia="Times New Roman" w:cs="Times New Roman"/>
          <w:b/>
          <w:i/>
          <w:smallCaps/>
          <w:sz w:val="24"/>
          <w:szCs w:val="24"/>
          <w:lang w:eastAsia="pl-PL"/>
        </w:rPr>
        <w:t>WZÓR WYKAZU OSÓB WSKAZANYCH PRZEZ WYKONAWCĘ DO REALIZACJI ZAMÓWIENIA</w:t>
      </w:r>
    </w:p>
    <w:p w:rsidR="00E753AE" w:rsidRDefault="00E753AE">
      <w:pPr>
        <w:spacing w:after="120" w:line="240" w:lineRule="auto"/>
        <w:jc w:val="both"/>
        <w:rPr>
          <w:b/>
          <w:i/>
        </w:rPr>
      </w:pPr>
    </w:p>
    <w:p w:rsidR="00E753AE" w:rsidRDefault="00F100F2">
      <w:pPr>
        <w:spacing w:after="120" w:line="240" w:lineRule="auto"/>
        <w:jc w:val="both"/>
      </w:pPr>
      <w:r>
        <w:rPr>
          <w:b/>
          <w:i/>
        </w:rPr>
        <w:t xml:space="preserve">Zapewnienie promocji i informacji projektu „Przegląd i aktualizacja wstępnej oceny ryzyka powodziowego”  </w:t>
      </w:r>
    </w:p>
    <w:p w:rsidR="00E753AE" w:rsidRDefault="00E753AE">
      <w:pPr>
        <w:suppressAutoHyphens/>
        <w:spacing w:after="0" w:line="240" w:lineRule="auto"/>
        <w:jc w:val="both"/>
        <w:rPr>
          <w:rFonts w:eastAsia="Times New Roman" w:cs="Times New Roman"/>
          <w:b/>
          <w:bCs/>
          <w:i/>
          <w:iCs/>
          <w:sz w:val="24"/>
          <w:szCs w:val="24"/>
          <w:lang w:eastAsia="zh-CN"/>
        </w:rPr>
      </w:pPr>
    </w:p>
    <w:p w:rsidR="00E753AE" w:rsidRDefault="00E753AE">
      <w:pPr>
        <w:tabs>
          <w:tab w:val="left" w:pos="4140"/>
        </w:tabs>
        <w:spacing w:after="0" w:line="240" w:lineRule="auto"/>
        <w:ind w:firstLine="900"/>
        <w:jc w:val="right"/>
        <w:rPr>
          <w:rFonts w:eastAsia="Times New Roman" w:cs="Times New Roman"/>
          <w:b/>
          <w:i/>
          <w:sz w:val="32"/>
          <w:szCs w:val="32"/>
          <w:lang w:eastAsia="pl-PL"/>
        </w:rPr>
      </w:pPr>
    </w:p>
    <w:tbl>
      <w:tblPr>
        <w:tblW w:w="9265" w:type="dxa"/>
        <w:tblInd w:w="-17" w:type="dxa"/>
        <w:tblBorders>
          <w:top w:val="single" w:sz="4" w:space="0" w:color="000001"/>
          <w:left w:val="single" w:sz="4" w:space="0" w:color="000001"/>
          <w:bottom w:val="single" w:sz="4" w:space="0" w:color="000001"/>
          <w:insideH w:val="single" w:sz="4" w:space="0" w:color="000001"/>
        </w:tblBorders>
        <w:tblCellMar>
          <w:left w:w="55" w:type="dxa"/>
          <w:right w:w="70" w:type="dxa"/>
        </w:tblCellMar>
        <w:tblLook w:val="04A0" w:firstRow="1" w:lastRow="0" w:firstColumn="1" w:lastColumn="0" w:noHBand="0" w:noVBand="1"/>
      </w:tblPr>
      <w:tblGrid>
        <w:gridCol w:w="2673"/>
        <w:gridCol w:w="6592"/>
      </w:tblGrid>
      <w:tr w:rsidR="00E753AE">
        <w:trPr>
          <w:trHeight w:val="1612"/>
        </w:trPr>
        <w:tc>
          <w:tcPr>
            <w:tcW w:w="2673" w:type="dxa"/>
            <w:tcBorders>
              <w:top w:val="single" w:sz="4" w:space="0" w:color="000001"/>
              <w:left w:val="single" w:sz="4" w:space="0" w:color="000001"/>
              <w:bottom w:val="single" w:sz="4" w:space="0" w:color="000001"/>
            </w:tcBorders>
            <w:shd w:val="clear" w:color="auto" w:fill="auto"/>
            <w:tcMar>
              <w:left w:w="55" w:type="dxa"/>
            </w:tcMar>
          </w:tcPr>
          <w:p w:rsidR="00E753AE" w:rsidRDefault="00E753AE">
            <w:pPr>
              <w:spacing w:after="120"/>
              <w:contextualSpacing/>
              <w:jc w:val="both"/>
              <w:rPr>
                <w:rFonts w:eastAsia="Times New Roman" w:cs="Times New Roman"/>
                <w:b/>
                <w:i/>
                <w:sz w:val="16"/>
                <w:szCs w:val="16"/>
                <w:lang w:eastAsia="pl-PL"/>
              </w:rPr>
            </w:pPr>
          </w:p>
          <w:p w:rsidR="00E753AE" w:rsidRDefault="00E753AE">
            <w:pPr>
              <w:spacing w:after="120"/>
              <w:contextualSpacing/>
              <w:jc w:val="both"/>
              <w:rPr>
                <w:rFonts w:eastAsia="Times New Roman" w:cs="Times New Roman"/>
                <w:b/>
                <w:i/>
                <w:sz w:val="24"/>
                <w:szCs w:val="24"/>
                <w:lang w:eastAsia="pl-PL"/>
              </w:rPr>
            </w:pPr>
          </w:p>
          <w:p w:rsidR="00E753AE" w:rsidRDefault="00E753AE">
            <w:pPr>
              <w:spacing w:after="120"/>
              <w:contextualSpacing/>
              <w:jc w:val="both"/>
              <w:rPr>
                <w:rFonts w:eastAsia="Times New Roman" w:cs="Times New Roman"/>
                <w:b/>
                <w:i/>
                <w:sz w:val="24"/>
                <w:szCs w:val="24"/>
                <w:lang w:eastAsia="pl-PL"/>
              </w:rPr>
            </w:pPr>
          </w:p>
          <w:p w:rsidR="00E753AE" w:rsidRDefault="00E753AE">
            <w:pPr>
              <w:spacing w:after="120"/>
              <w:contextualSpacing/>
              <w:jc w:val="both"/>
              <w:rPr>
                <w:rFonts w:eastAsia="Times New Roman" w:cs="Times New Roman"/>
                <w:b/>
                <w:i/>
                <w:sz w:val="16"/>
                <w:szCs w:val="16"/>
                <w:lang w:eastAsia="pl-PL"/>
              </w:rPr>
            </w:pPr>
          </w:p>
          <w:p w:rsidR="00E753AE" w:rsidRDefault="00F100F2">
            <w:pPr>
              <w:spacing w:after="120"/>
              <w:contextualSpacing/>
              <w:jc w:val="center"/>
              <w:rPr>
                <w:rFonts w:eastAsia="Times New Roman" w:cs="Times New Roman"/>
                <w:i/>
                <w:sz w:val="24"/>
                <w:szCs w:val="24"/>
                <w:lang w:eastAsia="pl-PL"/>
              </w:rPr>
            </w:pPr>
            <w:r>
              <w:rPr>
                <w:rFonts w:eastAsia="Times New Roman" w:cs="Times New Roman"/>
                <w:i/>
                <w:sz w:val="24"/>
                <w:szCs w:val="24"/>
                <w:lang w:eastAsia="pl-PL"/>
              </w:rPr>
              <w:t>(pieczęć Wykonawcy)</w:t>
            </w:r>
          </w:p>
        </w:tc>
        <w:tc>
          <w:tcPr>
            <w:tcW w:w="6591" w:type="dxa"/>
            <w:tcBorders>
              <w:top w:val="single" w:sz="4" w:space="0" w:color="000001"/>
              <w:left w:val="single" w:sz="4" w:space="0" w:color="000001"/>
              <w:bottom w:val="single" w:sz="4" w:space="0" w:color="000001"/>
              <w:right w:val="single" w:sz="4" w:space="0" w:color="000001"/>
            </w:tcBorders>
            <w:shd w:val="clear" w:color="auto" w:fill="auto"/>
            <w:tcMar>
              <w:left w:w="55" w:type="dxa"/>
            </w:tcMar>
            <w:vAlign w:val="center"/>
          </w:tcPr>
          <w:p w:rsidR="00E753AE" w:rsidRDefault="00F100F2">
            <w:pPr>
              <w:snapToGrid w:val="0"/>
              <w:spacing w:after="120"/>
              <w:ind w:left="308"/>
              <w:contextualSpacing/>
              <w:outlineLvl w:val="5"/>
              <w:rPr>
                <w:rFonts w:eastAsia="Batang" w:cs="Times New Roman"/>
                <w:b/>
                <w:bCs/>
                <w:sz w:val="23"/>
                <w:szCs w:val="23"/>
                <w:lang w:eastAsia="pl-PL"/>
              </w:rPr>
            </w:pPr>
            <w:r>
              <w:rPr>
                <w:rFonts w:eastAsia="Batang" w:cs="Times New Roman"/>
                <w:b/>
                <w:bCs/>
                <w:sz w:val="23"/>
                <w:szCs w:val="23"/>
                <w:lang w:eastAsia="pl-PL"/>
              </w:rPr>
              <w:t>WYKAZ OSÓB</w:t>
            </w:r>
          </w:p>
          <w:p w:rsidR="00E753AE" w:rsidRDefault="00F100F2">
            <w:pPr>
              <w:snapToGrid w:val="0"/>
              <w:spacing w:after="120"/>
              <w:ind w:left="308"/>
              <w:contextualSpacing/>
              <w:outlineLvl w:val="5"/>
              <w:rPr>
                <w:rFonts w:eastAsia="Batang" w:cs="Times New Roman"/>
                <w:b/>
                <w:bCs/>
                <w:sz w:val="24"/>
                <w:szCs w:val="24"/>
                <w:lang w:eastAsia="pl-PL"/>
              </w:rPr>
            </w:pPr>
            <w:r>
              <w:rPr>
                <w:rFonts w:eastAsia="Batang" w:cs="Times New Roman"/>
                <w:b/>
                <w:bCs/>
                <w:sz w:val="23"/>
                <w:szCs w:val="23"/>
                <w:lang w:eastAsia="pl-PL"/>
              </w:rPr>
              <w:t xml:space="preserve">KTÓRE BĘDĄ UCZESTNICZYĆ W WYKONYWANIU </w:t>
            </w:r>
            <w:r>
              <w:rPr>
                <w:rFonts w:eastAsia="Batang" w:cs="Times New Roman"/>
                <w:b/>
                <w:bCs/>
                <w:sz w:val="23"/>
                <w:szCs w:val="23"/>
                <w:lang w:eastAsia="pl-PL"/>
              </w:rPr>
              <w:br/>
              <w:t>PRZEDMIOTOWEGO ZAMÓWIENIA</w:t>
            </w:r>
          </w:p>
        </w:tc>
      </w:tr>
    </w:tbl>
    <w:p w:rsidR="00E753AE" w:rsidRDefault="00E753AE">
      <w:pPr>
        <w:spacing w:after="120"/>
        <w:contextualSpacing/>
        <w:jc w:val="both"/>
        <w:rPr>
          <w:rFonts w:eastAsia="Times New Roman" w:cs="Times New Roman"/>
          <w:b/>
          <w:bCs/>
          <w:sz w:val="24"/>
          <w:szCs w:val="24"/>
          <w:lang w:eastAsia="pl-PL"/>
        </w:rPr>
      </w:pPr>
    </w:p>
    <w:p w:rsidR="00E753AE" w:rsidRDefault="00F100F2">
      <w:pPr>
        <w:spacing w:after="120"/>
        <w:contextualSpacing/>
        <w:jc w:val="both"/>
        <w:rPr>
          <w:rFonts w:eastAsia="Times New Roman" w:cs="Times New Roman"/>
          <w:bCs/>
          <w:sz w:val="24"/>
          <w:szCs w:val="24"/>
          <w:lang w:eastAsia="pl-PL"/>
        </w:rPr>
      </w:pPr>
      <w:r>
        <w:rPr>
          <w:rFonts w:eastAsia="Times New Roman" w:cs="Times New Roman"/>
          <w:bCs/>
          <w:sz w:val="24"/>
          <w:szCs w:val="24"/>
          <w:lang w:eastAsia="pl-PL"/>
        </w:rPr>
        <w:t xml:space="preserve">W związku z udziałem w postępowaniu o udzielenie zamówienia publicznego, prowadzonym w trybie przetargu nieograniczonego </w:t>
      </w:r>
      <w:r>
        <w:rPr>
          <w:rFonts w:eastAsia="Times New Roman" w:cs="Times New Roman"/>
          <w:sz w:val="24"/>
          <w:szCs w:val="24"/>
          <w:lang w:eastAsia="pl-PL"/>
        </w:rPr>
        <w:t xml:space="preserve">na wykonanie usługi pn. </w:t>
      </w:r>
      <w:r>
        <w:rPr>
          <w:rFonts w:eastAsia="Times New Roman" w:cs="Times New Roman"/>
          <w:b/>
          <w:sz w:val="24"/>
          <w:szCs w:val="24"/>
          <w:lang w:eastAsia="pl-PL"/>
        </w:rPr>
        <w:t>Zapewnienie promocji i informacji projektu „Przegląd i aktualizacja wstępnej oceny ryzyka powodziowego”</w:t>
      </w:r>
      <w:r>
        <w:rPr>
          <w:rFonts w:eastAsia="Times New Roman" w:cs="Times New Roman"/>
          <w:sz w:val="24"/>
          <w:szCs w:val="24"/>
          <w:lang w:eastAsia="pl-PL"/>
        </w:rPr>
        <w:t xml:space="preserve"> oświadczamy, </w:t>
      </w:r>
      <w:r>
        <w:rPr>
          <w:rFonts w:eastAsia="Times New Roman" w:cs="Times New Roman"/>
          <w:bCs/>
          <w:sz w:val="24"/>
          <w:szCs w:val="24"/>
          <w:lang w:eastAsia="pl-PL"/>
        </w:rPr>
        <w:t>że w celu wykonania zamówienia dysponujemy/będziemy dysponować następującymi osobami:</w:t>
      </w:r>
    </w:p>
    <w:p w:rsidR="00E753AE" w:rsidRDefault="00E753AE">
      <w:pPr>
        <w:spacing w:after="120"/>
        <w:contextualSpacing/>
        <w:jc w:val="both"/>
        <w:rPr>
          <w:rFonts w:eastAsia="Times New Roman" w:cs="Times New Roman"/>
          <w:sz w:val="24"/>
          <w:szCs w:val="24"/>
          <w:lang w:eastAsia="pl-PL"/>
        </w:rPr>
      </w:pPr>
    </w:p>
    <w:tbl>
      <w:tblPr>
        <w:tblW w:w="5000" w:type="pct"/>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672"/>
        <w:gridCol w:w="1734"/>
        <w:gridCol w:w="1664"/>
        <w:gridCol w:w="1972"/>
        <w:gridCol w:w="1568"/>
        <w:gridCol w:w="1666"/>
      </w:tblGrid>
      <w:tr w:rsidR="00E753AE">
        <w:tc>
          <w:tcPr>
            <w:tcW w:w="65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L.p.</w:t>
            </w:r>
          </w:p>
        </w:tc>
        <w:tc>
          <w:tcPr>
            <w:tcW w:w="1695"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Imię,</w:t>
            </w:r>
          </w:p>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Nazwisko</w:t>
            </w:r>
          </w:p>
        </w:tc>
        <w:tc>
          <w:tcPr>
            <w:tcW w:w="1627"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Rola w zespole realizującym pracę</w:t>
            </w:r>
          </w:p>
        </w:tc>
        <w:tc>
          <w:tcPr>
            <w:tcW w:w="1928"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Wykształcenie,</w:t>
            </w:r>
          </w:p>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kwalifikacje zawodowe,</w:t>
            </w:r>
          </w:p>
          <w:p w:rsidR="00E753AE" w:rsidRDefault="00F100F2">
            <w:pPr>
              <w:spacing w:after="0" w:line="240" w:lineRule="auto"/>
              <w:jc w:val="center"/>
              <w:rPr>
                <w:rFonts w:eastAsia="Times New Roman" w:cs="Times New Roman"/>
                <w:i/>
                <w:szCs w:val="24"/>
                <w:lang w:eastAsia="pl-PL"/>
              </w:rPr>
            </w:pPr>
            <w:r>
              <w:rPr>
                <w:rFonts w:eastAsia="Times New Roman" w:cs="Times New Roman"/>
                <w:b/>
                <w:szCs w:val="24"/>
                <w:lang w:eastAsia="pl-PL"/>
              </w:rPr>
              <w:t>doświadczenie zawodowe</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 xml:space="preserve">Wykaz prac </w:t>
            </w:r>
            <w:r>
              <w:rPr>
                <w:rFonts w:eastAsia="Times New Roman" w:cs="Times New Roman"/>
                <w:b/>
                <w:szCs w:val="24"/>
                <w:lang w:eastAsia="pl-PL"/>
              </w:rPr>
              <w:br/>
              <w:t>i projektów</w:t>
            </w:r>
          </w:p>
          <w:p w:rsidR="00E753AE" w:rsidRDefault="00E753AE">
            <w:pPr>
              <w:spacing w:after="0" w:line="240" w:lineRule="auto"/>
              <w:jc w:val="center"/>
              <w:rPr>
                <w:rFonts w:eastAsia="Times New Roman" w:cs="Times New Roman"/>
                <w:b/>
                <w:szCs w:val="24"/>
                <w:lang w:eastAsia="pl-PL"/>
              </w:rPr>
            </w:pPr>
          </w:p>
        </w:tc>
        <w:tc>
          <w:tcPr>
            <w:tcW w:w="1629"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E753AE" w:rsidRDefault="00F100F2">
            <w:pPr>
              <w:spacing w:after="0" w:line="240" w:lineRule="auto"/>
              <w:jc w:val="center"/>
              <w:rPr>
                <w:rFonts w:eastAsia="Times New Roman" w:cs="Times New Roman"/>
                <w:b/>
                <w:szCs w:val="24"/>
                <w:lang w:eastAsia="pl-PL"/>
              </w:rPr>
            </w:pPr>
            <w:r>
              <w:rPr>
                <w:rFonts w:eastAsia="Times New Roman" w:cs="Times New Roman"/>
                <w:b/>
                <w:szCs w:val="24"/>
                <w:lang w:eastAsia="pl-PL"/>
              </w:rPr>
              <w:t>Podstawa do</w:t>
            </w:r>
            <w:r>
              <w:rPr>
                <w:rFonts w:eastAsia="Times New Roman" w:cs="Times New Roman"/>
                <w:b/>
                <w:szCs w:val="24"/>
                <w:lang w:eastAsia="pl-PL"/>
              </w:rPr>
              <w:br/>
              <w:t>dysponowania (w tym forma zatrudnienia)</w:t>
            </w:r>
          </w:p>
        </w:tc>
      </w:tr>
      <w:tr w:rsidR="00E753AE">
        <w:trPr>
          <w:trHeight w:hRule="exact" w:val="279"/>
        </w:trPr>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line="240" w:lineRule="auto"/>
              <w:jc w:val="center"/>
              <w:rPr>
                <w:rFonts w:eastAsia="Times New Roman" w:cs="Times New Roman"/>
                <w:szCs w:val="24"/>
                <w:lang w:eastAsia="pl-PL"/>
              </w:rPr>
            </w:pPr>
            <w:r>
              <w:rPr>
                <w:rFonts w:eastAsia="Times New Roman" w:cs="Times New Roman"/>
                <w:szCs w:val="24"/>
                <w:lang w:eastAsia="pl-PL"/>
              </w:rPr>
              <w:t>1</w:t>
            </w: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line="240" w:lineRule="auto"/>
              <w:jc w:val="center"/>
              <w:rPr>
                <w:rFonts w:eastAsia="Times New Roman" w:cs="Times New Roman"/>
                <w:szCs w:val="24"/>
                <w:lang w:eastAsia="pl-PL"/>
              </w:rPr>
            </w:pPr>
            <w:r>
              <w:rPr>
                <w:rFonts w:eastAsia="Times New Roman" w:cs="Times New Roman"/>
                <w:szCs w:val="24"/>
                <w:lang w:eastAsia="pl-PL"/>
              </w:rPr>
              <w:t>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ind w:left="180"/>
              <w:contextualSpacing/>
              <w:jc w:val="center"/>
              <w:rPr>
                <w:rFonts w:eastAsia="Batang" w:cs="Times New Roman"/>
                <w:szCs w:val="24"/>
              </w:rPr>
            </w:pPr>
            <w:r>
              <w:rPr>
                <w:rFonts w:eastAsia="Batang" w:cs="Times New Roman"/>
                <w:szCs w:val="24"/>
              </w:rPr>
              <w:t>3</w:t>
            </w: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ind w:left="-469"/>
              <w:contextualSpacing/>
              <w:jc w:val="center"/>
              <w:rPr>
                <w:rFonts w:eastAsia="Batang" w:cs="Times New Roman"/>
                <w:szCs w:val="24"/>
              </w:rPr>
            </w:pPr>
            <w:r>
              <w:rPr>
                <w:rFonts w:eastAsia="Batang" w:cs="Times New Roman"/>
                <w:szCs w:val="24"/>
              </w:rPr>
              <w:t>4</w:t>
            </w: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line="240" w:lineRule="auto"/>
              <w:ind w:left="-97"/>
              <w:jc w:val="center"/>
              <w:rPr>
                <w:rFonts w:eastAsia="Times New Roman" w:cs="Times New Roman"/>
                <w:szCs w:val="24"/>
                <w:lang w:eastAsia="pl-PL"/>
              </w:rPr>
            </w:pPr>
            <w:r>
              <w:rPr>
                <w:rFonts w:eastAsia="Times New Roman" w:cs="Times New Roman"/>
                <w:szCs w:val="24"/>
                <w:lang w:eastAsia="pl-PL"/>
              </w:rPr>
              <w:t>5</w:t>
            </w: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E753AE" w:rsidRDefault="00F100F2">
            <w:pPr>
              <w:spacing w:after="0" w:line="240" w:lineRule="auto"/>
              <w:ind w:left="-108"/>
              <w:jc w:val="center"/>
              <w:rPr>
                <w:rFonts w:eastAsia="Times New Roman" w:cs="Times New Roman"/>
                <w:szCs w:val="24"/>
                <w:lang w:eastAsia="pl-PL"/>
              </w:rPr>
            </w:pPr>
            <w:r>
              <w:rPr>
                <w:rFonts w:eastAsia="Times New Roman" w:cs="Times New Roman"/>
                <w:szCs w:val="24"/>
                <w:lang w:eastAsia="pl-PL"/>
              </w:rPr>
              <w:t>6</w:t>
            </w: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r w:rsidR="00E753AE">
        <w:tc>
          <w:tcPr>
            <w:tcW w:w="6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9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p w:rsidR="00E753AE" w:rsidRDefault="00E753AE">
            <w:pPr>
              <w:spacing w:after="0" w:line="240" w:lineRule="auto"/>
              <w:rPr>
                <w:rFonts w:eastAsia="Times New Roman" w:cs="Times New Roman"/>
                <w:szCs w:val="24"/>
                <w:lang w:eastAsia="pl-PL"/>
              </w:rPr>
            </w:pP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9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ind w:left="180"/>
              <w:contextualSpacing/>
              <w:rPr>
                <w:rFonts w:eastAsia="Batang" w:cs="Times New Roman"/>
                <w:szCs w:val="24"/>
              </w:rPr>
            </w:pPr>
          </w:p>
        </w:tc>
        <w:tc>
          <w:tcPr>
            <w:tcW w:w="15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c>
          <w:tcPr>
            <w:tcW w:w="162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E753AE" w:rsidRDefault="00E753AE">
            <w:pPr>
              <w:spacing w:after="0" w:line="240" w:lineRule="auto"/>
              <w:rPr>
                <w:rFonts w:eastAsia="Times New Roman" w:cs="Times New Roman"/>
                <w:szCs w:val="24"/>
                <w:lang w:eastAsia="pl-PL"/>
              </w:rPr>
            </w:pPr>
          </w:p>
        </w:tc>
      </w:tr>
    </w:tbl>
    <w:p w:rsidR="00E753AE" w:rsidRDefault="00E753AE">
      <w:pPr>
        <w:spacing w:after="120"/>
        <w:contextualSpacing/>
        <w:jc w:val="both"/>
        <w:rPr>
          <w:rFonts w:eastAsia="Times New Roman" w:cs="Times New Roman"/>
          <w:sz w:val="16"/>
          <w:szCs w:val="16"/>
          <w:lang w:eastAsia="pl-PL"/>
        </w:rPr>
      </w:pPr>
    </w:p>
    <w:p w:rsidR="00E753AE" w:rsidRDefault="00E753AE">
      <w:pPr>
        <w:spacing w:after="120"/>
        <w:contextualSpacing/>
        <w:jc w:val="both"/>
        <w:rPr>
          <w:rFonts w:eastAsia="Times New Roman" w:cs="Times New Roman"/>
          <w:sz w:val="16"/>
          <w:szCs w:val="16"/>
          <w:lang w:eastAsia="pl-PL"/>
        </w:rPr>
      </w:pPr>
    </w:p>
    <w:p w:rsidR="00E753AE" w:rsidRDefault="00E753AE">
      <w:pPr>
        <w:spacing w:after="120"/>
        <w:contextualSpacing/>
        <w:jc w:val="both"/>
        <w:rPr>
          <w:rFonts w:eastAsia="Times New Roman" w:cs="Times New Roman"/>
          <w:sz w:val="16"/>
          <w:szCs w:val="16"/>
          <w:lang w:eastAsia="pl-PL"/>
        </w:rPr>
      </w:pPr>
    </w:p>
    <w:p w:rsidR="00E753AE" w:rsidRDefault="00F100F2">
      <w:pPr>
        <w:widowControl w:val="0"/>
        <w:spacing w:after="120"/>
        <w:contextualSpacing/>
        <w:rPr>
          <w:rFonts w:cs="Times New Roman"/>
          <w:sz w:val="24"/>
          <w:szCs w:val="24"/>
          <w:lang w:eastAsia="pl-PL"/>
        </w:rPr>
      </w:pPr>
      <w:r>
        <w:rPr>
          <w:rFonts w:cs="Times New Roman"/>
          <w:sz w:val="24"/>
          <w:szCs w:val="24"/>
          <w:lang w:eastAsia="pl-PL"/>
        </w:rPr>
        <w:t>Miejscowość ………....……….....…. dnia …....…………..</w:t>
      </w:r>
    </w:p>
    <w:p w:rsidR="00E753AE" w:rsidRDefault="00F100F2">
      <w:pPr>
        <w:widowControl w:val="0"/>
        <w:spacing w:after="120"/>
        <w:contextualSpacing/>
        <w:jc w:val="right"/>
        <w:rPr>
          <w:rFonts w:cs="Times New Roman"/>
          <w:sz w:val="24"/>
          <w:szCs w:val="24"/>
          <w:lang w:eastAsia="pl-PL"/>
        </w:rPr>
      </w:pPr>
      <w:r>
        <w:rPr>
          <w:rFonts w:cs="Times New Roman"/>
          <w:sz w:val="24"/>
          <w:szCs w:val="24"/>
          <w:lang w:eastAsia="pl-PL"/>
        </w:rPr>
        <w:t xml:space="preserve"> …….................................................................</w:t>
      </w:r>
    </w:p>
    <w:p w:rsidR="00E753AE" w:rsidRDefault="00F100F2">
      <w:pPr>
        <w:widowControl w:val="0"/>
        <w:spacing w:after="120"/>
        <w:ind w:left="5387"/>
        <w:contextualSpacing/>
        <w:jc w:val="center"/>
        <w:rPr>
          <w:rFonts w:cs="Times New Roman"/>
          <w:i/>
          <w:iCs/>
          <w:sz w:val="24"/>
          <w:szCs w:val="24"/>
          <w:lang w:eastAsia="pl-PL"/>
        </w:rPr>
      </w:pPr>
      <w:r>
        <w:rPr>
          <w:rFonts w:cs="Times New Roman"/>
          <w:i/>
          <w:iCs/>
          <w:sz w:val="24"/>
          <w:szCs w:val="24"/>
          <w:lang w:eastAsia="pl-PL"/>
        </w:rPr>
        <w:lastRenderedPageBreak/>
        <w:t>(podpisy osób wskazanych w dokumencie uprawniającym do występowania w obrocie prawnym lub posiadających pełnomocnictwo)</w:t>
      </w: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E753AE">
      <w:pPr>
        <w:suppressAutoHyphens/>
        <w:spacing w:after="0" w:line="240" w:lineRule="auto"/>
        <w:jc w:val="right"/>
        <w:rPr>
          <w:rFonts w:eastAsia="Times New Roman" w:cs="Times New Roman"/>
          <w:b/>
          <w:bCs/>
          <w:i/>
          <w:iCs/>
          <w:sz w:val="24"/>
          <w:szCs w:val="24"/>
          <w:lang w:eastAsia="zh-CN"/>
        </w:rPr>
      </w:pPr>
    </w:p>
    <w:p w:rsidR="00E753AE" w:rsidRDefault="00F100F2">
      <w:pPr>
        <w:suppressAutoHyphens/>
        <w:spacing w:after="0" w:line="240" w:lineRule="auto"/>
        <w:jc w:val="right"/>
        <w:rPr>
          <w:rFonts w:eastAsia="Times New Roman" w:cs="Times New Roman"/>
          <w:b/>
          <w:bCs/>
          <w:smallCaps/>
          <w:sz w:val="24"/>
          <w:szCs w:val="24"/>
          <w:lang w:eastAsia="zh-CN"/>
        </w:rPr>
      </w:pPr>
      <w:r>
        <w:rPr>
          <w:rFonts w:eastAsia="Times New Roman" w:cs="Times New Roman"/>
          <w:b/>
          <w:bCs/>
          <w:i/>
          <w:iCs/>
          <w:sz w:val="24"/>
          <w:szCs w:val="24"/>
          <w:lang w:eastAsia="zh-CN"/>
        </w:rPr>
        <w:t>Załącznik nr 6</w:t>
      </w:r>
    </w:p>
    <w:p w:rsidR="00E753AE" w:rsidRDefault="00E753AE">
      <w:pPr>
        <w:keepNext/>
        <w:suppressAutoHyphens/>
        <w:spacing w:after="0" w:line="240" w:lineRule="auto"/>
        <w:jc w:val="both"/>
        <w:rPr>
          <w:rFonts w:eastAsia="Times New Roman" w:cs="Times New Roman"/>
          <w:b/>
          <w:sz w:val="24"/>
          <w:szCs w:val="24"/>
          <w:lang w:eastAsia="zh-CN"/>
        </w:rPr>
      </w:pPr>
    </w:p>
    <w:p w:rsidR="00E753AE" w:rsidRDefault="00E753AE">
      <w:pPr>
        <w:spacing w:after="120" w:line="240" w:lineRule="auto"/>
        <w:ind w:left="900"/>
        <w:jc w:val="both"/>
        <w:rPr>
          <w:b/>
          <w:i/>
        </w:rPr>
      </w:pPr>
    </w:p>
    <w:p w:rsidR="00E753AE" w:rsidRDefault="00E753AE">
      <w:pPr>
        <w:spacing w:after="120" w:line="240" w:lineRule="auto"/>
        <w:ind w:left="900"/>
        <w:jc w:val="both"/>
        <w:rPr>
          <w:b/>
          <w:i/>
        </w:rPr>
      </w:pPr>
    </w:p>
    <w:p w:rsidR="00E753AE" w:rsidRDefault="00E753AE">
      <w:pPr>
        <w:spacing w:after="120" w:line="240" w:lineRule="auto"/>
        <w:ind w:left="900"/>
        <w:jc w:val="both"/>
        <w:rPr>
          <w:b/>
          <w:i/>
        </w:rPr>
      </w:pPr>
    </w:p>
    <w:p w:rsidR="00E753AE" w:rsidRDefault="00F100F2">
      <w:pPr>
        <w:spacing w:after="0" w:line="288" w:lineRule="auto"/>
        <w:ind w:left="57"/>
        <w:jc w:val="center"/>
        <w:rPr>
          <w:rFonts w:eastAsia="Times New Roman" w:cs="Times New Roman"/>
          <w:b/>
          <w:sz w:val="24"/>
          <w:szCs w:val="24"/>
          <w:lang w:eastAsia="pl-PL"/>
        </w:rPr>
      </w:pPr>
      <w:r>
        <w:rPr>
          <w:rFonts w:eastAsia="Times New Roman" w:cs="Times New Roman"/>
          <w:b/>
          <w:sz w:val="24"/>
          <w:szCs w:val="24"/>
          <w:lang w:eastAsia="pl-PL"/>
        </w:rPr>
        <w:t xml:space="preserve">WZÓR OŚWIADCZENIA </w:t>
      </w:r>
    </w:p>
    <w:p w:rsidR="00E753AE" w:rsidRDefault="00F100F2">
      <w:pPr>
        <w:spacing w:after="0" w:line="288" w:lineRule="auto"/>
        <w:jc w:val="center"/>
        <w:rPr>
          <w:rFonts w:eastAsia="Times New Roman" w:cs="Times New Roman"/>
          <w:b/>
          <w:iCs/>
          <w:sz w:val="24"/>
          <w:szCs w:val="24"/>
          <w:lang w:eastAsia="pl-PL"/>
        </w:rPr>
      </w:pPr>
      <w:r>
        <w:rPr>
          <w:rFonts w:eastAsia="Times New Roman" w:cs="Times New Roman"/>
          <w:b/>
          <w:iCs/>
          <w:sz w:val="24"/>
          <w:szCs w:val="24"/>
          <w:lang w:eastAsia="pl-PL"/>
        </w:rPr>
        <w:t>w sprawie przynależności Wykonawcy do tej samej grupy kapitałowej,</w:t>
      </w:r>
    </w:p>
    <w:p w:rsidR="00E753AE" w:rsidRDefault="00F100F2">
      <w:pPr>
        <w:spacing w:after="0" w:line="288" w:lineRule="auto"/>
        <w:ind w:left="567" w:right="710"/>
        <w:jc w:val="center"/>
        <w:rPr>
          <w:rFonts w:eastAsia="Times New Roman" w:cs="Times New Roman"/>
          <w:sz w:val="24"/>
          <w:szCs w:val="24"/>
          <w:lang w:eastAsia="pl-PL"/>
        </w:rPr>
      </w:pPr>
      <w:r>
        <w:rPr>
          <w:rFonts w:eastAsia="Times New Roman" w:cs="Times New Roman"/>
          <w:sz w:val="24"/>
          <w:szCs w:val="24"/>
          <w:lang w:eastAsia="pl-PL"/>
        </w:rPr>
        <w:t>o której mowa w art. 24 ust. 1 pkt 23 ustawy Prawo zamówień publicznych</w:t>
      </w:r>
    </w:p>
    <w:p w:rsidR="00E753AE" w:rsidRDefault="00E753AE">
      <w:pPr>
        <w:spacing w:after="0" w:line="240" w:lineRule="auto"/>
        <w:jc w:val="both"/>
        <w:rPr>
          <w:b/>
          <w:i/>
        </w:rPr>
      </w:pPr>
    </w:p>
    <w:p w:rsidR="00E753AE" w:rsidRDefault="00E753AE">
      <w:pPr>
        <w:spacing w:after="0" w:line="240" w:lineRule="auto"/>
        <w:jc w:val="both"/>
        <w:rPr>
          <w:rFonts w:eastAsia="Times New Roman" w:cs="Times New Roman"/>
          <w:i/>
          <w:iCs/>
          <w:sz w:val="16"/>
          <w:szCs w:val="16"/>
          <w:lang w:eastAsia="pl-PL"/>
        </w:rPr>
      </w:pPr>
    </w:p>
    <w:p w:rsidR="00E753AE" w:rsidRDefault="00E753AE">
      <w:pPr>
        <w:spacing w:after="0" w:line="240" w:lineRule="auto"/>
        <w:jc w:val="both"/>
        <w:rPr>
          <w:rFonts w:eastAsia="Times New Roman" w:cs="Times New Roman"/>
          <w:i/>
          <w:iCs/>
          <w:sz w:val="16"/>
          <w:szCs w:val="16"/>
          <w:lang w:eastAsia="pl-PL"/>
        </w:rPr>
      </w:pPr>
    </w:p>
    <w:p w:rsidR="00E753AE" w:rsidRDefault="00F100F2">
      <w:pPr>
        <w:spacing w:after="0" w:line="240" w:lineRule="auto"/>
        <w:jc w:val="both"/>
        <w:rPr>
          <w:rFonts w:eastAsia="Times New Roman" w:cs="Times New Roman"/>
          <w:b/>
          <w:iCs/>
          <w:sz w:val="24"/>
          <w:szCs w:val="24"/>
          <w:lang w:eastAsia="pl-PL"/>
        </w:rPr>
      </w:pPr>
      <w:r>
        <w:rPr>
          <w:rFonts w:eastAsia="Times New Roman" w:cs="Times New Roman"/>
          <w:i/>
          <w:iCs/>
          <w:sz w:val="24"/>
          <w:szCs w:val="24"/>
          <w:lang w:eastAsia="pl-PL"/>
        </w:rPr>
        <w:t xml:space="preserve">dotyczy: przetargu nieograniczonego na wykonanie usługi pn. </w:t>
      </w:r>
      <w:r>
        <w:rPr>
          <w:rFonts w:eastAsia="Times New Roman" w:cs="Times New Roman"/>
          <w:b/>
          <w:iCs/>
          <w:sz w:val="24"/>
          <w:szCs w:val="24"/>
          <w:lang w:eastAsia="pl-PL"/>
        </w:rPr>
        <w:t>Zapewnienie promocji i informacji projektu „</w:t>
      </w:r>
      <w:r>
        <w:rPr>
          <w:rFonts w:eastAsia="Times New Roman" w:cs="Times New Roman"/>
          <w:b/>
          <w:sz w:val="24"/>
          <w:szCs w:val="24"/>
          <w:lang w:eastAsia="pl-PL"/>
        </w:rPr>
        <w:t>Przegląd i aktualizacja wstępnej oceny ryzyka powodziowego”</w:t>
      </w:r>
    </w:p>
    <w:p w:rsidR="00E753AE" w:rsidRDefault="00E753AE">
      <w:pPr>
        <w:spacing w:after="0" w:line="240" w:lineRule="auto"/>
        <w:jc w:val="both"/>
        <w:rPr>
          <w:rFonts w:eastAsia="Times New Roman" w:cs="Times New Roman"/>
          <w:b/>
          <w:iCs/>
          <w:sz w:val="24"/>
          <w:szCs w:val="24"/>
          <w:lang w:eastAsia="pl-PL"/>
        </w:rPr>
      </w:pPr>
    </w:p>
    <w:p w:rsidR="00E753AE" w:rsidRDefault="00F100F2">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 xml:space="preserve">ZAMAWIAJĄCY: </w:t>
      </w:r>
    </w:p>
    <w:p w:rsidR="00E753AE" w:rsidRDefault="00F100F2">
      <w:pPr>
        <w:spacing w:after="0" w:line="240" w:lineRule="auto"/>
        <w:rPr>
          <w:rFonts w:eastAsia="Times New Roman" w:cs="Times New Roman"/>
          <w:sz w:val="24"/>
          <w:szCs w:val="24"/>
          <w:lang w:eastAsia="pl-PL"/>
        </w:rPr>
      </w:pPr>
      <w:r>
        <w:rPr>
          <w:rFonts w:eastAsia="Times New Roman" w:cs="Times New Roman"/>
          <w:sz w:val="24"/>
          <w:szCs w:val="24"/>
          <w:lang w:eastAsia="pl-PL"/>
        </w:rPr>
        <w:t>………………………………………………………………………………………………………………………………………………</w:t>
      </w:r>
    </w:p>
    <w:p w:rsidR="00E753AE" w:rsidRDefault="00F100F2">
      <w:pPr>
        <w:spacing w:after="0" w:line="240" w:lineRule="auto"/>
        <w:rPr>
          <w:rFonts w:eastAsia="Times New Roman" w:cs="Times New Roman"/>
          <w:sz w:val="24"/>
          <w:szCs w:val="24"/>
          <w:lang w:eastAsia="pl-PL"/>
        </w:rPr>
      </w:pPr>
      <w:r>
        <w:rPr>
          <w:rFonts w:eastAsia="Times New Roman" w:cs="Times New Roman"/>
          <w:sz w:val="24"/>
          <w:szCs w:val="24"/>
          <w:lang w:eastAsia="pl-PL"/>
        </w:rPr>
        <w:t>………………………………………………………………………………………………………………………………………………</w:t>
      </w:r>
    </w:p>
    <w:p w:rsidR="00E753AE" w:rsidRDefault="00E753AE">
      <w:pPr>
        <w:spacing w:after="0" w:line="240" w:lineRule="auto"/>
        <w:rPr>
          <w:rFonts w:eastAsia="Times New Roman" w:cs="Times New Roman"/>
          <w:sz w:val="24"/>
          <w:szCs w:val="24"/>
          <w:lang w:eastAsia="pl-PL"/>
        </w:rPr>
      </w:pPr>
    </w:p>
    <w:p w:rsidR="00E753AE" w:rsidRDefault="00F100F2">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WYKONAWCA:</w:t>
      </w:r>
    </w:p>
    <w:tbl>
      <w:tblPr>
        <w:tblW w:w="961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4A0" w:firstRow="1" w:lastRow="0" w:firstColumn="1" w:lastColumn="0" w:noHBand="0" w:noVBand="1"/>
      </w:tblPr>
      <w:tblGrid>
        <w:gridCol w:w="607"/>
        <w:gridCol w:w="5700"/>
        <w:gridCol w:w="3308"/>
      </w:tblGrid>
      <w:tr w:rsidR="00E753AE">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F100F2">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Lp.</w:t>
            </w: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F100F2">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Nazwa Wykonawcy</w:t>
            </w: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F100F2">
            <w:pPr>
              <w:spacing w:after="0" w:line="240" w:lineRule="auto"/>
              <w:jc w:val="center"/>
              <w:rPr>
                <w:rFonts w:eastAsia="Times New Roman" w:cs="Times New Roman"/>
                <w:sz w:val="24"/>
                <w:szCs w:val="24"/>
                <w:lang w:eastAsia="pl-PL"/>
              </w:rPr>
            </w:pPr>
            <w:r>
              <w:rPr>
                <w:rFonts w:eastAsia="Times New Roman" w:cs="Times New Roman"/>
                <w:sz w:val="24"/>
                <w:szCs w:val="24"/>
                <w:lang w:eastAsia="pl-PL"/>
              </w:rPr>
              <w:t>Adres Wykonawcy</w:t>
            </w:r>
          </w:p>
        </w:tc>
      </w:tr>
      <w:tr w:rsidR="00E753AE">
        <w:trPr>
          <w:cantSplit/>
        </w:trPr>
        <w:tc>
          <w:tcPr>
            <w:tcW w:w="607"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E753AE">
            <w:pPr>
              <w:spacing w:after="0" w:line="240" w:lineRule="auto"/>
              <w:jc w:val="both"/>
              <w:rPr>
                <w:rFonts w:eastAsia="Times New Roman" w:cs="Times New Roman"/>
                <w:b/>
                <w:bCs/>
                <w:sz w:val="24"/>
                <w:szCs w:val="24"/>
                <w:lang w:eastAsia="pl-PL"/>
              </w:rPr>
            </w:pPr>
          </w:p>
          <w:p w:rsidR="00E753AE" w:rsidRDefault="00E753AE">
            <w:pPr>
              <w:spacing w:after="0" w:line="240" w:lineRule="auto"/>
              <w:jc w:val="both"/>
              <w:rPr>
                <w:rFonts w:eastAsia="Times New Roman" w:cs="Times New Roman"/>
                <w:b/>
                <w:bCs/>
                <w:sz w:val="24"/>
                <w:szCs w:val="24"/>
                <w:lang w:eastAsia="pl-PL"/>
              </w:rPr>
            </w:pPr>
          </w:p>
        </w:tc>
        <w:tc>
          <w:tcPr>
            <w:tcW w:w="570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E753AE">
            <w:pPr>
              <w:spacing w:after="0" w:line="240" w:lineRule="auto"/>
              <w:jc w:val="both"/>
              <w:rPr>
                <w:rFonts w:eastAsia="Times New Roman" w:cs="Times New Roman"/>
                <w:b/>
                <w:bCs/>
                <w:sz w:val="24"/>
                <w:szCs w:val="24"/>
                <w:lang w:eastAsia="pl-PL"/>
              </w:rPr>
            </w:pPr>
          </w:p>
        </w:tc>
        <w:tc>
          <w:tcPr>
            <w:tcW w:w="3308"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rsidR="00E753AE" w:rsidRDefault="00E753AE">
            <w:pPr>
              <w:spacing w:after="0" w:line="240" w:lineRule="auto"/>
              <w:jc w:val="both"/>
              <w:rPr>
                <w:rFonts w:eastAsia="Times New Roman" w:cs="Times New Roman"/>
                <w:b/>
                <w:bCs/>
                <w:sz w:val="24"/>
                <w:szCs w:val="24"/>
                <w:lang w:eastAsia="pl-PL"/>
              </w:rPr>
            </w:pPr>
          </w:p>
        </w:tc>
      </w:tr>
    </w:tbl>
    <w:p w:rsidR="00E753AE" w:rsidRDefault="00E753AE">
      <w:pPr>
        <w:spacing w:after="0" w:line="288" w:lineRule="auto"/>
        <w:jc w:val="both"/>
        <w:rPr>
          <w:rFonts w:eastAsia="Times New Roman" w:cs="Times New Roman"/>
          <w:sz w:val="24"/>
          <w:szCs w:val="24"/>
          <w:lang w:eastAsia="pl-PL"/>
        </w:rPr>
      </w:pPr>
    </w:p>
    <w:p w:rsidR="00E753AE" w:rsidRDefault="00F100F2">
      <w:pPr>
        <w:spacing w:after="0" w:line="288" w:lineRule="auto"/>
        <w:jc w:val="both"/>
        <w:rPr>
          <w:rFonts w:eastAsia="Times New Roman" w:cs="Times New Roman"/>
          <w:sz w:val="24"/>
          <w:szCs w:val="24"/>
          <w:lang w:eastAsia="pl-PL"/>
        </w:rPr>
      </w:pPr>
      <w:r>
        <w:rPr>
          <w:rFonts w:eastAsia="Times New Roman" w:cs="Times New Roman"/>
          <w:sz w:val="24"/>
          <w:szCs w:val="24"/>
          <w:lang w:eastAsia="pl-PL"/>
        </w:rPr>
        <w:t>Informuję, że:</w:t>
      </w:r>
    </w:p>
    <w:p w:rsidR="00E753AE" w:rsidRDefault="00E753AE">
      <w:pPr>
        <w:spacing w:after="0" w:line="288" w:lineRule="auto"/>
        <w:jc w:val="both"/>
        <w:rPr>
          <w:rFonts w:eastAsia="Times New Roman" w:cs="Times New Roman"/>
          <w:sz w:val="24"/>
          <w:szCs w:val="24"/>
          <w:lang w:eastAsia="pl-PL"/>
        </w:rPr>
      </w:pPr>
    </w:p>
    <w:p w:rsidR="00E753AE" w:rsidRDefault="00F100F2">
      <w:pPr>
        <w:numPr>
          <w:ilvl w:val="0"/>
          <w:numId w:val="62"/>
        </w:numPr>
        <w:suppressAutoHyphens/>
        <w:spacing w:after="0" w:line="288" w:lineRule="auto"/>
        <w:ind w:left="714" w:hanging="357"/>
        <w:jc w:val="both"/>
        <w:rPr>
          <w:rFonts w:eastAsia="Times New Roman" w:cs="Times New Roman"/>
          <w:iCs/>
          <w:sz w:val="24"/>
          <w:szCs w:val="24"/>
          <w:lang w:eastAsia="pl-PL"/>
        </w:rPr>
      </w:pPr>
      <w:r>
        <w:rPr>
          <w:rFonts w:eastAsia="Times New Roman" w:cs="Times New Roman"/>
          <w:iCs/>
          <w:sz w:val="24"/>
          <w:szCs w:val="24"/>
          <w:lang w:eastAsia="pl-PL"/>
        </w:rPr>
        <w:t xml:space="preserve">Nie należę do grupy kapitałowej </w:t>
      </w:r>
      <w:r>
        <w:rPr>
          <w:rFonts w:eastAsia="Times New Roman" w:cs="Times New Roman"/>
          <w:sz w:val="24"/>
          <w:szCs w:val="24"/>
          <w:lang w:eastAsia="pl-PL"/>
        </w:rPr>
        <w:t>w rozumieniu ustawy z dnia 16 lutego 2007 r. o ochronie konkurencji i konsumentów (Dz. U. z 2017 r. poz. 229)</w:t>
      </w:r>
      <w:r>
        <w:rPr>
          <w:rFonts w:eastAsia="Times New Roman" w:cs="Times New Roman"/>
          <w:b/>
          <w:iCs/>
          <w:sz w:val="24"/>
          <w:szCs w:val="24"/>
          <w:lang w:eastAsia="pl-PL"/>
        </w:rPr>
        <w:t>*</w:t>
      </w:r>
    </w:p>
    <w:p w:rsidR="00E753AE" w:rsidRDefault="00E753AE">
      <w:pPr>
        <w:spacing w:after="0" w:line="288" w:lineRule="auto"/>
        <w:jc w:val="both"/>
        <w:rPr>
          <w:rFonts w:eastAsia="Times New Roman" w:cs="Times New Roman"/>
          <w:iCs/>
          <w:sz w:val="16"/>
          <w:szCs w:val="16"/>
          <w:lang w:eastAsia="pl-PL"/>
        </w:rPr>
      </w:pPr>
    </w:p>
    <w:p w:rsidR="00E753AE" w:rsidRDefault="00F100F2">
      <w:pPr>
        <w:numPr>
          <w:ilvl w:val="0"/>
          <w:numId w:val="62"/>
        </w:numPr>
        <w:suppressAutoHyphens/>
        <w:spacing w:after="0" w:line="288" w:lineRule="auto"/>
        <w:ind w:left="714" w:hanging="357"/>
        <w:jc w:val="both"/>
        <w:rPr>
          <w:rFonts w:eastAsia="Times New Roman" w:cs="Times New Roman"/>
          <w:iCs/>
          <w:sz w:val="24"/>
          <w:szCs w:val="24"/>
          <w:lang w:eastAsia="pl-PL"/>
        </w:rPr>
      </w:pPr>
      <w:r>
        <w:rPr>
          <w:rFonts w:eastAsia="Times New Roman" w:cs="Times New Roman"/>
          <w:iCs/>
          <w:sz w:val="24"/>
          <w:szCs w:val="24"/>
          <w:lang w:eastAsia="pl-PL"/>
        </w:rPr>
        <w:lastRenderedPageBreak/>
        <w:t xml:space="preserve">Należę do tej samej grupy kapitałowej, </w:t>
      </w:r>
      <w:r>
        <w:rPr>
          <w:rFonts w:eastAsia="Times New Roman" w:cs="Times New Roman"/>
          <w:sz w:val="24"/>
          <w:szCs w:val="24"/>
          <w:lang w:eastAsia="pl-PL"/>
        </w:rPr>
        <w:t>w rozumieniu ustawy z dnia 16 lutego 2007 r. o ochronie konkurencji i konsumentów (Dz. U. z 2017 r. poz. 229)</w:t>
      </w:r>
      <w:r>
        <w:rPr>
          <w:rFonts w:eastAsia="Times New Roman" w:cs="Times New Roman"/>
          <w:iCs/>
          <w:sz w:val="24"/>
          <w:szCs w:val="24"/>
          <w:lang w:eastAsia="pl-PL"/>
        </w:rPr>
        <w:t>, do której należą podmioty wymienione w poniższej liście</w:t>
      </w:r>
      <w:r>
        <w:rPr>
          <w:rFonts w:eastAsia="Times New Roman" w:cs="Times New Roman"/>
          <w:b/>
          <w:iCs/>
          <w:sz w:val="24"/>
          <w:szCs w:val="24"/>
          <w:lang w:eastAsia="pl-PL"/>
        </w:rPr>
        <w:t>*</w:t>
      </w:r>
    </w:p>
    <w:p w:rsidR="00E753AE" w:rsidRDefault="00F100F2">
      <w:pPr>
        <w:spacing w:after="0" w:line="288" w:lineRule="auto"/>
        <w:ind w:firstLine="641"/>
        <w:jc w:val="both"/>
        <w:rPr>
          <w:rFonts w:eastAsia="Times New Roman" w:cs="Times New Roman"/>
          <w:iCs/>
          <w:sz w:val="24"/>
          <w:szCs w:val="24"/>
          <w:lang w:eastAsia="pl-PL"/>
        </w:rPr>
      </w:pPr>
      <w:r>
        <w:rPr>
          <w:rFonts w:eastAsia="Times New Roman" w:cs="Times New Roman"/>
          <w:sz w:val="24"/>
          <w:szCs w:val="24"/>
          <w:lang w:eastAsia="pl-PL"/>
        </w:rPr>
        <w:t>Lista podmiotów należących do tej samej grupy kapitałowej (nazwa i adres podmiotu):</w:t>
      </w:r>
    </w:p>
    <w:p w:rsidR="00E753AE" w:rsidRDefault="00F100F2">
      <w:pPr>
        <w:numPr>
          <w:ilvl w:val="0"/>
          <w:numId w:val="63"/>
        </w:numPr>
        <w:tabs>
          <w:tab w:val="left" w:pos="900"/>
        </w:tabs>
        <w:suppressAutoHyphens/>
        <w:spacing w:after="0" w:line="288" w:lineRule="auto"/>
        <w:ind w:left="1080"/>
        <w:jc w:val="both"/>
        <w:rPr>
          <w:rFonts w:eastAsia="Times New Roman" w:cs="Times New Roman"/>
          <w:sz w:val="24"/>
          <w:szCs w:val="24"/>
          <w:lang w:eastAsia="pl-PL"/>
        </w:rPr>
      </w:pPr>
      <w:r>
        <w:rPr>
          <w:rFonts w:eastAsia="Times New Roman" w:cs="Times New Roman"/>
          <w:sz w:val="24"/>
          <w:szCs w:val="24"/>
          <w:lang w:eastAsia="pl-PL"/>
        </w:rPr>
        <w:t>…………………………………………………………………</w:t>
      </w:r>
    </w:p>
    <w:p w:rsidR="00E753AE" w:rsidRDefault="00F100F2">
      <w:pPr>
        <w:numPr>
          <w:ilvl w:val="0"/>
          <w:numId w:val="63"/>
        </w:numPr>
        <w:tabs>
          <w:tab w:val="left" w:pos="900"/>
        </w:tabs>
        <w:suppressAutoHyphens/>
        <w:spacing w:after="0" w:line="288" w:lineRule="auto"/>
        <w:ind w:left="1080"/>
        <w:jc w:val="both"/>
        <w:rPr>
          <w:rFonts w:eastAsia="Times New Roman" w:cs="Times New Roman"/>
          <w:sz w:val="24"/>
          <w:szCs w:val="24"/>
          <w:lang w:eastAsia="pl-PL"/>
        </w:rPr>
      </w:pPr>
      <w:r>
        <w:rPr>
          <w:rFonts w:eastAsia="Times New Roman" w:cs="Times New Roman"/>
          <w:sz w:val="24"/>
          <w:szCs w:val="24"/>
          <w:lang w:eastAsia="pl-PL"/>
        </w:rPr>
        <w:t>…………………………………………………………………</w:t>
      </w:r>
    </w:p>
    <w:p w:rsidR="00E753AE" w:rsidRDefault="00F100F2">
      <w:pPr>
        <w:spacing w:after="0" w:line="288" w:lineRule="auto"/>
        <w:ind w:left="360" w:firstLine="348"/>
        <w:jc w:val="both"/>
        <w:rPr>
          <w:rFonts w:eastAsia="Times New Roman" w:cs="Times New Roman"/>
          <w:sz w:val="24"/>
          <w:szCs w:val="24"/>
          <w:lang w:eastAsia="pl-PL"/>
        </w:rPr>
      </w:pPr>
      <w:r>
        <w:rPr>
          <w:rFonts w:eastAsia="Times New Roman" w:cs="Times New Roman"/>
          <w:sz w:val="24"/>
          <w:szCs w:val="24"/>
          <w:lang w:eastAsia="pl-PL"/>
        </w:rPr>
        <w:t>(…)</w:t>
      </w:r>
    </w:p>
    <w:p w:rsidR="00E753AE" w:rsidRDefault="00F100F2">
      <w:pPr>
        <w:spacing w:after="0" w:line="288" w:lineRule="auto"/>
        <w:ind w:left="357" w:hanging="215"/>
        <w:jc w:val="both"/>
        <w:rPr>
          <w:rFonts w:eastAsia="Times New Roman" w:cs="Times New Roman"/>
          <w:sz w:val="24"/>
          <w:szCs w:val="24"/>
          <w:lang w:eastAsia="pl-PL"/>
        </w:rPr>
      </w:pPr>
      <w:r>
        <w:rPr>
          <w:rFonts w:eastAsia="Times New Roman" w:cs="Times New Roman"/>
          <w:b/>
          <w:sz w:val="24"/>
          <w:szCs w:val="24"/>
          <w:lang w:eastAsia="pl-PL"/>
        </w:rPr>
        <w:t>*</w:t>
      </w:r>
      <w:r>
        <w:rPr>
          <w:rFonts w:eastAsia="Times New Roman" w:cs="Times New Roman"/>
          <w:sz w:val="24"/>
          <w:szCs w:val="24"/>
          <w:lang w:eastAsia="pl-PL"/>
        </w:rPr>
        <w:tab/>
        <w:t>odpowiednie zaznaczyć</w:t>
      </w:r>
    </w:p>
    <w:p w:rsidR="00E753AE" w:rsidRDefault="00E753AE">
      <w:pPr>
        <w:spacing w:after="0" w:line="288" w:lineRule="auto"/>
        <w:ind w:left="357" w:hanging="215"/>
        <w:jc w:val="both"/>
        <w:rPr>
          <w:rFonts w:eastAsia="Times New Roman" w:cs="Times New Roman"/>
          <w:sz w:val="24"/>
          <w:szCs w:val="24"/>
          <w:lang w:eastAsia="pl-PL"/>
        </w:rPr>
      </w:pPr>
    </w:p>
    <w:p w:rsidR="00E753AE" w:rsidRDefault="00F100F2">
      <w:pPr>
        <w:spacing w:after="0" w:line="240" w:lineRule="auto"/>
        <w:ind w:left="4320" w:right="293"/>
        <w:jc w:val="center"/>
        <w:rPr>
          <w:rFonts w:cs="Times New Roman"/>
          <w:sz w:val="24"/>
          <w:szCs w:val="24"/>
          <w:lang w:eastAsia="pl-PL"/>
        </w:rPr>
      </w:pPr>
      <w:r>
        <w:rPr>
          <w:rFonts w:cs="Times New Roman"/>
          <w:sz w:val="24"/>
          <w:szCs w:val="24"/>
          <w:lang w:eastAsia="pl-PL"/>
        </w:rPr>
        <w:t>_____________________________________</w:t>
      </w:r>
    </w:p>
    <w:p w:rsidR="00E753AE" w:rsidRDefault="00F100F2">
      <w:pPr>
        <w:spacing w:after="0" w:line="240" w:lineRule="auto"/>
        <w:ind w:left="4320" w:right="293"/>
        <w:jc w:val="center"/>
        <w:rPr>
          <w:rFonts w:cs="Times New Roman"/>
          <w:i/>
          <w:sz w:val="24"/>
          <w:szCs w:val="24"/>
          <w:lang w:eastAsia="pl-PL"/>
        </w:rPr>
      </w:pPr>
      <w:r>
        <w:rPr>
          <w:rFonts w:cs="Times New Roman"/>
          <w:i/>
          <w:sz w:val="24"/>
          <w:szCs w:val="24"/>
          <w:lang w:eastAsia="pl-PL"/>
        </w:rPr>
        <w:t>podpisy osób wskazanych w dokumencie uprawniającym do występowania w obrocie prawnym lub posiadających pełnomocnictwo</w:t>
      </w:r>
    </w:p>
    <w:p w:rsidR="00E753AE" w:rsidRDefault="00F100F2">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lang w:eastAsia="pl-PL"/>
        </w:rPr>
        <mc:AlternateContent>
          <mc:Choice Requires="wps">
            <w:drawing>
              <wp:anchor distT="0" distB="0" distL="89535" distR="89535" simplePos="0" relativeHeight="141" behindDoc="0" locked="0" layoutInCell="1" allowOverlap="1">
                <wp:simplePos x="0" y="0"/>
                <wp:positionH relativeFrom="margin">
                  <wp:posOffset>0</wp:posOffset>
                </wp:positionH>
                <wp:positionV relativeFrom="paragraph">
                  <wp:posOffset>187960</wp:posOffset>
                </wp:positionV>
                <wp:extent cx="3830955" cy="535940"/>
                <wp:effectExtent l="0" t="0" r="0" b="0"/>
                <wp:wrapSquare wrapText="bothSides"/>
                <wp:docPr id="19" name="Ramka11"/>
                <wp:cNvGraphicFramePr/>
                <a:graphic xmlns:a="http://schemas.openxmlformats.org/drawingml/2006/main">
                  <a:graphicData uri="http://schemas.microsoft.com/office/word/2010/wordprocessingShape">
                    <wps:wsp>
                      <wps:cNvSpPr/>
                      <wps:spPr>
                        <a:xfrm>
                          <a:off x="0" y="0"/>
                          <a:ext cx="3830400" cy="5353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6031" w:type="dxa"/>
                              <w:tblCellMar>
                                <w:left w:w="0" w:type="dxa"/>
                                <w:right w:w="0" w:type="dxa"/>
                              </w:tblCellMar>
                              <w:tblLook w:val="01E0" w:firstRow="1" w:lastRow="1" w:firstColumn="1" w:lastColumn="1" w:noHBand="0" w:noVBand="0"/>
                            </w:tblPr>
                            <w:tblGrid>
                              <w:gridCol w:w="3068"/>
                              <w:gridCol w:w="172"/>
                              <w:gridCol w:w="1017"/>
                              <w:gridCol w:w="1547"/>
                              <w:gridCol w:w="227"/>
                            </w:tblGrid>
                            <w:tr w:rsidR="00AB33FC">
                              <w:tc>
                                <w:tcPr>
                                  <w:tcW w:w="3068" w:type="dxa"/>
                                  <w:shd w:val="clear" w:color="auto" w:fill="auto"/>
                                  <w:vAlign w:val="center"/>
                                </w:tcPr>
                                <w:p w:rsidR="00AB33FC" w:rsidRDefault="00AB33FC">
                                  <w:pPr>
                                    <w:pStyle w:val="Zawartoramki"/>
                                    <w:jc w:val="center"/>
                                  </w:pPr>
                                  <w:r>
                                    <w:fldChar w:fldCharType="begin">
                                      <w:ffData>
                                        <w:name w:val="__Fieldmark__4274_36"/>
                                        <w:enabled/>
                                        <w:calcOnExit w:val="0"/>
                                        <w:textInput/>
                                      </w:ffData>
                                    </w:fldChar>
                                  </w:r>
                                  <w:r>
                                    <w:instrText>FORMTEXT</w:instrText>
                                  </w:r>
                                  <w:r>
                                    <w:fldChar w:fldCharType="separate"/>
                                  </w:r>
                                  <w:bookmarkStart w:id="38" w:name="__Fieldmark__4008_851612211"/>
                                  <w:bookmarkStart w:id="39" w:name="__Fieldmark__5413_1102079759"/>
                                  <w:bookmarkStart w:id="40" w:name="__Fieldmark__5413_11020797591"/>
                                  <w:bookmarkStart w:id="41" w:name="__Fieldmark__4274_3675905183"/>
                                  <w:bookmarkEnd w:id="38"/>
                                  <w:bookmarkEnd w:id="39"/>
                                  <w:bookmarkEnd w:id="40"/>
                                  <w:bookmarkEnd w:id="41"/>
                                  <w:r>
                                    <w:fldChar w:fldCharType="begin">
                                      <w:ffData>
                                        <w:name w:val="__Fieldmark__4274_36"/>
                                        <w:enabled/>
                                        <w:calcOnExit w:val="0"/>
                                        <w:textInput/>
                                      </w:ffData>
                                    </w:fldChar>
                                  </w:r>
                                  <w:r>
                                    <w:instrText>FORMTEXT</w:instrText>
                                  </w:r>
                                  <w:r>
                                    <w:fldChar w:fldCharType="separate"/>
                                  </w:r>
                                  <w:bookmarkStart w:id="42" w:name="__Fieldmark__4004_851612211"/>
                                  <w:bookmarkStart w:id="43" w:name="__Fieldmark__4008_85"/>
                                  <w:r>
                                    <w:rPr>
                                      <w:rFonts w:eastAsia="Arial Unicode MS"/>
                                      <w:lang w:eastAsia="pl-PL"/>
                                    </w:rPr>
                                    <w:t>     </w:t>
                                  </w:r>
                                  <w:bookmarkStart w:id="44" w:name="__Fieldmark__5413_11020797592"/>
                                  <w:bookmarkEnd w:id="44"/>
                                  <w:r>
                                    <w:fldChar w:fldCharType="end"/>
                                  </w:r>
                                  <w:bookmarkStart w:id="45" w:name="__Fieldmark__5413_11020797593"/>
                                  <w:bookmarkEnd w:id="42"/>
                                  <w:bookmarkEnd w:id="43"/>
                                  <w:bookmarkEnd w:id="45"/>
                                  <w:r>
                                    <w:fldChar w:fldCharType="end"/>
                                  </w:r>
                                </w:p>
                              </w:tc>
                              <w:tc>
                                <w:tcPr>
                                  <w:tcW w:w="172" w:type="dxa"/>
                                  <w:shd w:val="clear" w:color="auto" w:fill="auto"/>
                                </w:tcPr>
                                <w:p w:rsidR="00AB33FC" w:rsidRDefault="00AB33FC">
                                  <w:pPr>
                                    <w:pStyle w:val="Zawartoramki"/>
                                  </w:pPr>
                                  <w:r>
                                    <w:rPr>
                                      <w:rFonts w:eastAsia="Calibri"/>
                                      <w:lang w:eastAsia="pl-PL"/>
                                    </w:rPr>
                                    <w:t>,</w:t>
                                  </w:r>
                                </w:p>
                              </w:tc>
                              <w:tc>
                                <w:tcPr>
                                  <w:tcW w:w="1017" w:type="dxa"/>
                                  <w:shd w:val="clear" w:color="auto" w:fill="auto"/>
                                </w:tcPr>
                                <w:p w:rsidR="00AB33FC" w:rsidRDefault="00AB33FC">
                                  <w:pPr>
                                    <w:pStyle w:val="Zawartoramki"/>
                                    <w:jc w:val="center"/>
                                  </w:pPr>
                                  <w:r>
                                    <w:rPr>
                                      <w:rFonts w:eastAsia="Calibri"/>
                                      <w:lang w:eastAsia="pl-PL"/>
                                    </w:rPr>
                                    <w:t>dnia</w:t>
                                  </w:r>
                                </w:p>
                              </w:tc>
                              <w:tc>
                                <w:tcPr>
                                  <w:tcW w:w="1547" w:type="dxa"/>
                                  <w:shd w:val="clear" w:color="auto" w:fill="auto"/>
                                  <w:vAlign w:val="center"/>
                                </w:tcPr>
                                <w:p w:rsidR="00AB33FC" w:rsidRDefault="00AB33FC">
                                  <w:pPr>
                                    <w:pStyle w:val="Zawartoramki"/>
                                    <w:jc w:val="center"/>
                                  </w:pPr>
                                  <w:r>
                                    <w:fldChar w:fldCharType="begin">
                                      <w:ffData>
                                        <w:name w:val="__Fieldmark__4299_36"/>
                                        <w:enabled/>
                                        <w:calcOnExit w:val="0"/>
                                        <w:textInput/>
                                      </w:ffData>
                                    </w:fldChar>
                                  </w:r>
                                  <w:r>
                                    <w:instrText>FORMTEXT</w:instrText>
                                  </w:r>
                                  <w:r>
                                    <w:fldChar w:fldCharType="separate"/>
                                  </w:r>
                                  <w:bookmarkStart w:id="46" w:name="__Fieldmark__4029_851612211"/>
                                  <w:bookmarkStart w:id="47" w:name="__Fieldmark__5414_1102079759"/>
                                  <w:bookmarkStart w:id="48" w:name="__Fieldmark__5414_11020797591"/>
                                  <w:bookmarkStart w:id="49" w:name="__Fieldmark__4299_3675905183"/>
                                  <w:bookmarkEnd w:id="46"/>
                                  <w:bookmarkEnd w:id="47"/>
                                  <w:bookmarkEnd w:id="48"/>
                                  <w:bookmarkEnd w:id="49"/>
                                  <w:r>
                                    <w:fldChar w:fldCharType="begin">
                                      <w:ffData>
                                        <w:name w:val="__Fieldmark__4299_36"/>
                                        <w:enabled/>
                                        <w:calcOnExit w:val="0"/>
                                        <w:textInput/>
                                      </w:ffData>
                                    </w:fldChar>
                                  </w:r>
                                  <w:r>
                                    <w:instrText>FORMTEXT</w:instrText>
                                  </w:r>
                                  <w:r>
                                    <w:fldChar w:fldCharType="separate"/>
                                  </w:r>
                                  <w:bookmarkStart w:id="50" w:name="__Fieldmark__4025_851612211"/>
                                  <w:bookmarkStart w:id="51" w:name="__Fieldmark__4029_85"/>
                                  <w:r>
                                    <w:rPr>
                                      <w:rFonts w:eastAsia="Arial Unicode MS"/>
                                      <w:lang w:eastAsia="pl-PL"/>
                                    </w:rPr>
                                    <w:t>     </w:t>
                                  </w:r>
                                  <w:bookmarkStart w:id="52" w:name="__Fieldmark__5414_11020797592"/>
                                  <w:bookmarkEnd w:id="52"/>
                                  <w:r>
                                    <w:fldChar w:fldCharType="end"/>
                                  </w:r>
                                  <w:bookmarkStart w:id="53" w:name="__Fieldmark__5414_11020797593"/>
                                  <w:bookmarkEnd w:id="50"/>
                                  <w:bookmarkEnd w:id="51"/>
                                  <w:bookmarkEnd w:id="53"/>
                                  <w:r>
                                    <w:fldChar w:fldCharType="end"/>
                                  </w:r>
                                </w:p>
                              </w:tc>
                              <w:tc>
                                <w:tcPr>
                                  <w:tcW w:w="227" w:type="dxa"/>
                                  <w:shd w:val="clear" w:color="auto" w:fill="auto"/>
                                </w:tcPr>
                                <w:p w:rsidR="00AB33FC" w:rsidRDefault="00AB33FC">
                                  <w:pPr>
                                    <w:pStyle w:val="Zawartoramki"/>
                                    <w:jc w:val="center"/>
                                  </w:pPr>
                                  <w:r>
                                    <w:rPr>
                                      <w:rFonts w:eastAsia="Calibri"/>
                                      <w:lang w:eastAsia="pl-PL"/>
                                    </w:rPr>
                                    <w:t>r.</w:t>
                                  </w:r>
                                </w:p>
                              </w:tc>
                            </w:tr>
                            <w:tr w:rsidR="00AB33FC">
                              <w:tc>
                                <w:tcPr>
                                  <w:tcW w:w="3068" w:type="dxa"/>
                                  <w:shd w:val="clear" w:color="auto" w:fill="auto"/>
                                  <w:vAlign w:val="center"/>
                                </w:tcPr>
                                <w:p w:rsidR="00AB33FC" w:rsidRDefault="00AB33FC">
                                  <w:pPr>
                                    <w:pStyle w:val="Zawartoramki"/>
                                    <w:jc w:val="center"/>
                                  </w:pPr>
                                  <w:bookmarkStart w:id="54" w:name="__UnoMark__5415_1102079759"/>
                                  <w:bookmarkStart w:id="55" w:name="__UnoMark__5416_1102079759"/>
                                  <w:bookmarkEnd w:id="54"/>
                                  <w:bookmarkEnd w:id="55"/>
                                  <w:r>
                                    <w:rPr>
                                      <w:rFonts w:eastAsia="Calibri"/>
                                      <w:lang w:eastAsia="pl-PL"/>
                                    </w:rPr>
                                    <w:t>(miejscowość)</w:t>
                                  </w:r>
                                </w:p>
                              </w:tc>
                              <w:tc>
                                <w:tcPr>
                                  <w:tcW w:w="172" w:type="dxa"/>
                                  <w:shd w:val="clear" w:color="auto" w:fill="auto"/>
                                </w:tcPr>
                                <w:p w:rsidR="00AB33FC" w:rsidRDefault="00AB33FC">
                                  <w:pPr>
                                    <w:pStyle w:val="Zawartoramki"/>
                                    <w:jc w:val="center"/>
                                    <w:rPr>
                                      <w:rFonts w:ascii="Calibri" w:eastAsia="Calibri" w:hAnsi="Calibri"/>
                                      <w:lang w:eastAsia="pl-PL"/>
                                    </w:rPr>
                                  </w:pPr>
                                  <w:bookmarkStart w:id="56" w:name="__UnoMark__5418_1102079759"/>
                                  <w:bookmarkStart w:id="57" w:name="__UnoMark__5417_1102079759"/>
                                  <w:bookmarkEnd w:id="56"/>
                                  <w:bookmarkEnd w:id="57"/>
                                </w:p>
                              </w:tc>
                              <w:tc>
                                <w:tcPr>
                                  <w:tcW w:w="1017" w:type="dxa"/>
                                  <w:shd w:val="clear" w:color="auto" w:fill="auto"/>
                                </w:tcPr>
                                <w:p w:rsidR="00AB33FC" w:rsidRDefault="00AB33FC">
                                  <w:pPr>
                                    <w:pStyle w:val="Zawartoramki"/>
                                    <w:jc w:val="center"/>
                                    <w:rPr>
                                      <w:rFonts w:ascii="Calibri" w:eastAsia="Calibri" w:hAnsi="Calibri"/>
                                      <w:lang w:eastAsia="pl-PL"/>
                                    </w:rPr>
                                  </w:pPr>
                                  <w:bookmarkStart w:id="58" w:name="__UnoMark__5420_1102079759"/>
                                  <w:bookmarkStart w:id="59" w:name="__UnoMark__5419_1102079759"/>
                                  <w:bookmarkEnd w:id="58"/>
                                  <w:bookmarkEnd w:id="59"/>
                                </w:p>
                              </w:tc>
                              <w:tc>
                                <w:tcPr>
                                  <w:tcW w:w="1547" w:type="dxa"/>
                                  <w:shd w:val="clear" w:color="auto" w:fill="auto"/>
                                  <w:vAlign w:val="center"/>
                                </w:tcPr>
                                <w:p w:rsidR="00AB33FC" w:rsidRDefault="00AB33FC">
                                  <w:pPr>
                                    <w:pStyle w:val="Zawartoramki"/>
                                    <w:jc w:val="center"/>
                                  </w:pPr>
                                  <w:bookmarkStart w:id="60" w:name="__UnoMark__5421_1102079759"/>
                                  <w:bookmarkStart w:id="61" w:name="__UnoMark__5422_1102079759"/>
                                  <w:bookmarkEnd w:id="60"/>
                                  <w:bookmarkEnd w:id="61"/>
                                  <w:r>
                                    <w:rPr>
                                      <w:rFonts w:eastAsia="Calibri"/>
                                      <w:lang w:eastAsia="pl-PL"/>
                                    </w:rPr>
                                    <w:t>(data)</w:t>
                                  </w:r>
                                </w:p>
                              </w:tc>
                              <w:tc>
                                <w:tcPr>
                                  <w:tcW w:w="227" w:type="dxa"/>
                                  <w:shd w:val="clear" w:color="auto" w:fill="auto"/>
                                </w:tcPr>
                                <w:p w:rsidR="00AB33FC" w:rsidRDefault="00AB33FC">
                                  <w:pPr>
                                    <w:pStyle w:val="Zawartoramki"/>
                                    <w:jc w:val="center"/>
                                    <w:rPr>
                                      <w:rFonts w:eastAsia="Calibri"/>
                                      <w:lang w:eastAsia="pl-PL"/>
                                    </w:rPr>
                                  </w:pPr>
                                  <w:bookmarkStart w:id="62" w:name="__UnoMark__5423_1102079759"/>
                                  <w:bookmarkEnd w:id="62"/>
                                </w:p>
                              </w:tc>
                            </w:tr>
                          </w:tbl>
                          <w:p w:rsidR="00AB33FC" w:rsidRDefault="00AB33FC">
                            <w:pPr>
                              <w:pStyle w:val="Zawartoramki"/>
                              <w:rPr>
                                <w:color w:val="000000"/>
                              </w:rPr>
                            </w:pPr>
                          </w:p>
                        </w:txbxContent>
                      </wps:txbx>
                      <wps:bodyPr lIns="0" tIns="0" rIns="0" bIns="0">
                        <a:spAutoFit/>
                      </wps:bodyPr>
                    </wps:wsp>
                  </a:graphicData>
                </a:graphic>
              </wp:anchor>
            </w:drawing>
          </mc:Choice>
          <mc:Fallback>
            <w:pict>
              <v:rect id="Ramka11" o:spid="_x0000_s1032" style="position:absolute;margin-left:0;margin-top:14.8pt;width:301.65pt;height:42.2pt;z-index:141;visibility:visible;mso-wrap-style:square;mso-wrap-distance-left:7.05pt;mso-wrap-distance-top:0;mso-wrap-distance-right:7.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" filled="f" stroked="f">
                <v:textbox style="mso-fit-shape-to-text:t" inset="0,0,0,0">
                  <w:txbxContent>
                    <w:tbl>
                      <w:tblPr>
                        <w:tblW w:w="6031" w:type="dxa"/>
                        <w:tblCellMar>
                          <w:left w:w="0" w:type="dxa"/>
                          <w:right w:w="0" w:type="dxa"/>
                        </w:tblCellMar>
                        <w:tblLook w:val="01E0" w:firstRow="1" w:lastRow="1" w:firstColumn="1" w:lastColumn="1" w:noHBand="0" w:noVBand="0"/>
                      </w:tblPr>
                      <w:tblGrid>
                        <w:gridCol w:w="3068"/>
                        <w:gridCol w:w="172"/>
                        <w:gridCol w:w="1017"/>
                        <w:gridCol w:w="1547"/>
                        <w:gridCol w:w="227"/>
                      </w:tblGrid>
                      <w:tr w:rsidR="00AB33FC">
                        <w:tc>
                          <w:tcPr>
                            <w:tcW w:w="3068" w:type="dxa"/>
                            <w:shd w:val="clear" w:color="auto" w:fill="auto"/>
                            <w:vAlign w:val="center"/>
                          </w:tcPr>
                          <w:p w:rsidR="00AB33FC" w:rsidRDefault="00AB33FC">
                            <w:pPr>
                              <w:pStyle w:val="Zawartoramki"/>
                              <w:jc w:val="center"/>
                            </w:pPr>
                            <w:r>
                              <w:fldChar w:fldCharType="begin">
                                <w:ffData>
                                  <w:name w:val="__Fieldmark__4274_36"/>
                                  <w:enabled/>
                                  <w:calcOnExit w:val="0"/>
                                  <w:textInput/>
                                </w:ffData>
                              </w:fldChar>
                            </w:r>
                            <w:r>
                              <w:instrText>FORMTEXT</w:instrText>
                            </w:r>
                            <w:r>
                              <w:fldChar w:fldCharType="separate"/>
                            </w:r>
                            <w:bookmarkStart w:id="63" w:name="__Fieldmark__4008_851612211"/>
                            <w:bookmarkStart w:id="64" w:name="__Fieldmark__5413_1102079759"/>
                            <w:bookmarkStart w:id="65" w:name="__Fieldmark__5413_11020797591"/>
                            <w:bookmarkStart w:id="66" w:name="__Fieldmark__4274_3675905183"/>
                            <w:bookmarkEnd w:id="63"/>
                            <w:bookmarkEnd w:id="64"/>
                            <w:bookmarkEnd w:id="65"/>
                            <w:bookmarkEnd w:id="66"/>
                            <w:r>
                              <w:fldChar w:fldCharType="begin">
                                <w:ffData>
                                  <w:name w:val="__Fieldmark__4274_36"/>
                                  <w:enabled/>
                                  <w:calcOnExit w:val="0"/>
                                  <w:textInput/>
                                </w:ffData>
                              </w:fldChar>
                            </w:r>
                            <w:r>
                              <w:instrText>FORMTEXT</w:instrText>
                            </w:r>
                            <w:r>
                              <w:fldChar w:fldCharType="separate"/>
                            </w:r>
                            <w:bookmarkStart w:id="67" w:name="__Fieldmark__4004_851612211"/>
                            <w:bookmarkStart w:id="68" w:name="__Fieldmark__4008_85"/>
                            <w:r>
                              <w:rPr>
                                <w:rFonts w:eastAsia="Arial Unicode MS"/>
                                <w:lang w:eastAsia="pl-PL"/>
                              </w:rPr>
                              <w:t>     </w:t>
                            </w:r>
                            <w:bookmarkStart w:id="69" w:name="__Fieldmark__5413_11020797592"/>
                            <w:bookmarkEnd w:id="69"/>
                            <w:r>
                              <w:fldChar w:fldCharType="end"/>
                            </w:r>
                            <w:bookmarkStart w:id="70" w:name="__Fieldmark__5413_11020797593"/>
                            <w:bookmarkEnd w:id="67"/>
                            <w:bookmarkEnd w:id="68"/>
                            <w:bookmarkEnd w:id="70"/>
                            <w:r>
                              <w:fldChar w:fldCharType="end"/>
                            </w:r>
                          </w:p>
                        </w:tc>
                        <w:tc>
                          <w:tcPr>
                            <w:tcW w:w="172" w:type="dxa"/>
                            <w:shd w:val="clear" w:color="auto" w:fill="auto"/>
                          </w:tcPr>
                          <w:p w:rsidR="00AB33FC" w:rsidRDefault="00AB33FC">
                            <w:pPr>
                              <w:pStyle w:val="Zawartoramki"/>
                            </w:pPr>
                            <w:r>
                              <w:rPr>
                                <w:rFonts w:eastAsia="Calibri"/>
                                <w:lang w:eastAsia="pl-PL"/>
                              </w:rPr>
                              <w:t>,</w:t>
                            </w:r>
                          </w:p>
                        </w:tc>
                        <w:tc>
                          <w:tcPr>
                            <w:tcW w:w="1017" w:type="dxa"/>
                            <w:shd w:val="clear" w:color="auto" w:fill="auto"/>
                          </w:tcPr>
                          <w:p w:rsidR="00AB33FC" w:rsidRDefault="00AB33FC">
                            <w:pPr>
                              <w:pStyle w:val="Zawartoramki"/>
                              <w:jc w:val="center"/>
                            </w:pPr>
                            <w:r>
                              <w:rPr>
                                <w:rFonts w:eastAsia="Calibri"/>
                                <w:lang w:eastAsia="pl-PL"/>
                              </w:rPr>
                              <w:t>dnia</w:t>
                            </w:r>
                          </w:p>
                        </w:tc>
                        <w:tc>
                          <w:tcPr>
                            <w:tcW w:w="1547" w:type="dxa"/>
                            <w:shd w:val="clear" w:color="auto" w:fill="auto"/>
                            <w:vAlign w:val="center"/>
                          </w:tcPr>
                          <w:p w:rsidR="00AB33FC" w:rsidRDefault="00AB33FC">
                            <w:pPr>
                              <w:pStyle w:val="Zawartoramki"/>
                              <w:jc w:val="center"/>
                            </w:pPr>
                            <w:r>
                              <w:fldChar w:fldCharType="begin">
                                <w:ffData>
                                  <w:name w:val="__Fieldmark__4299_36"/>
                                  <w:enabled/>
                                  <w:calcOnExit w:val="0"/>
                                  <w:textInput/>
                                </w:ffData>
                              </w:fldChar>
                            </w:r>
                            <w:r>
                              <w:instrText>FORMTEXT</w:instrText>
                            </w:r>
                            <w:r>
                              <w:fldChar w:fldCharType="separate"/>
                            </w:r>
                            <w:bookmarkStart w:id="71" w:name="__Fieldmark__4029_851612211"/>
                            <w:bookmarkStart w:id="72" w:name="__Fieldmark__5414_1102079759"/>
                            <w:bookmarkStart w:id="73" w:name="__Fieldmark__5414_11020797591"/>
                            <w:bookmarkStart w:id="74" w:name="__Fieldmark__4299_3675905183"/>
                            <w:bookmarkEnd w:id="71"/>
                            <w:bookmarkEnd w:id="72"/>
                            <w:bookmarkEnd w:id="73"/>
                            <w:bookmarkEnd w:id="74"/>
                            <w:r>
                              <w:fldChar w:fldCharType="begin">
                                <w:ffData>
                                  <w:name w:val="__Fieldmark__4299_36"/>
                                  <w:enabled/>
                                  <w:calcOnExit w:val="0"/>
                                  <w:textInput/>
                                </w:ffData>
                              </w:fldChar>
                            </w:r>
                            <w:r>
                              <w:instrText>FORMTEXT</w:instrText>
                            </w:r>
                            <w:r>
                              <w:fldChar w:fldCharType="separate"/>
                            </w:r>
                            <w:bookmarkStart w:id="75" w:name="__Fieldmark__4025_851612211"/>
                            <w:bookmarkStart w:id="76" w:name="__Fieldmark__4029_85"/>
                            <w:r>
                              <w:rPr>
                                <w:rFonts w:eastAsia="Arial Unicode MS"/>
                                <w:lang w:eastAsia="pl-PL"/>
                              </w:rPr>
                              <w:t>     </w:t>
                            </w:r>
                            <w:bookmarkStart w:id="77" w:name="__Fieldmark__5414_11020797592"/>
                            <w:bookmarkEnd w:id="77"/>
                            <w:r>
                              <w:fldChar w:fldCharType="end"/>
                            </w:r>
                            <w:bookmarkStart w:id="78" w:name="__Fieldmark__5414_11020797593"/>
                            <w:bookmarkEnd w:id="75"/>
                            <w:bookmarkEnd w:id="76"/>
                            <w:bookmarkEnd w:id="78"/>
                            <w:r>
                              <w:fldChar w:fldCharType="end"/>
                            </w:r>
                          </w:p>
                        </w:tc>
                        <w:tc>
                          <w:tcPr>
                            <w:tcW w:w="227" w:type="dxa"/>
                            <w:shd w:val="clear" w:color="auto" w:fill="auto"/>
                          </w:tcPr>
                          <w:p w:rsidR="00AB33FC" w:rsidRDefault="00AB33FC">
                            <w:pPr>
                              <w:pStyle w:val="Zawartoramki"/>
                              <w:jc w:val="center"/>
                            </w:pPr>
                            <w:r>
                              <w:rPr>
                                <w:rFonts w:eastAsia="Calibri"/>
                                <w:lang w:eastAsia="pl-PL"/>
                              </w:rPr>
                              <w:t>r.</w:t>
                            </w:r>
                          </w:p>
                        </w:tc>
                      </w:tr>
                      <w:tr w:rsidR="00AB33FC">
                        <w:tc>
                          <w:tcPr>
                            <w:tcW w:w="3068" w:type="dxa"/>
                            <w:shd w:val="clear" w:color="auto" w:fill="auto"/>
                            <w:vAlign w:val="center"/>
                          </w:tcPr>
                          <w:p w:rsidR="00AB33FC" w:rsidRDefault="00AB33FC">
                            <w:pPr>
                              <w:pStyle w:val="Zawartoramki"/>
                              <w:jc w:val="center"/>
                            </w:pPr>
                            <w:bookmarkStart w:id="79" w:name="__UnoMark__5415_1102079759"/>
                            <w:bookmarkStart w:id="80" w:name="__UnoMark__5416_1102079759"/>
                            <w:bookmarkEnd w:id="79"/>
                            <w:bookmarkEnd w:id="80"/>
                            <w:r>
                              <w:rPr>
                                <w:rFonts w:eastAsia="Calibri"/>
                                <w:lang w:eastAsia="pl-PL"/>
                              </w:rPr>
                              <w:t>(miejscowość)</w:t>
                            </w:r>
                          </w:p>
                        </w:tc>
                        <w:tc>
                          <w:tcPr>
                            <w:tcW w:w="172" w:type="dxa"/>
                            <w:shd w:val="clear" w:color="auto" w:fill="auto"/>
                          </w:tcPr>
                          <w:p w:rsidR="00AB33FC" w:rsidRDefault="00AB33FC">
                            <w:pPr>
                              <w:pStyle w:val="Zawartoramki"/>
                              <w:jc w:val="center"/>
                              <w:rPr>
                                <w:rFonts w:ascii="Calibri" w:eastAsia="Calibri" w:hAnsi="Calibri"/>
                                <w:lang w:eastAsia="pl-PL"/>
                              </w:rPr>
                            </w:pPr>
                            <w:bookmarkStart w:id="81" w:name="__UnoMark__5418_1102079759"/>
                            <w:bookmarkStart w:id="82" w:name="__UnoMark__5417_1102079759"/>
                            <w:bookmarkEnd w:id="81"/>
                            <w:bookmarkEnd w:id="82"/>
                          </w:p>
                        </w:tc>
                        <w:tc>
                          <w:tcPr>
                            <w:tcW w:w="1017" w:type="dxa"/>
                            <w:shd w:val="clear" w:color="auto" w:fill="auto"/>
                          </w:tcPr>
                          <w:p w:rsidR="00AB33FC" w:rsidRDefault="00AB33FC">
                            <w:pPr>
                              <w:pStyle w:val="Zawartoramki"/>
                              <w:jc w:val="center"/>
                              <w:rPr>
                                <w:rFonts w:ascii="Calibri" w:eastAsia="Calibri" w:hAnsi="Calibri"/>
                                <w:lang w:eastAsia="pl-PL"/>
                              </w:rPr>
                            </w:pPr>
                            <w:bookmarkStart w:id="83" w:name="__UnoMark__5420_1102079759"/>
                            <w:bookmarkStart w:id="84" w:name="__UnoMark__5419_1102079759"/>
                            <w:bookmarkEnd w:id="83"/>
                            <w:bookmarkEnd w:id="84"/>
                          </w:p>
                        </w:tc>
                        <w:tc>
                          <w:tcPr>
                            <w:tcW w:w="1547" w:type="dxa"/>
                            <w:shd w:val="clear" w:color="auto" w:fill="auto"/>
                            <w:vAlign w:val="center"/>
                          </w:tcPr>
                          <w:p w:rsidR="00AB33FC" w:rsidRDefault="00AB33FC">
                            <w:pPr>
                              <w:pStyle w:val="Zawartoramki"/>
                              <w:jc w:val="center"/>
                            </w:pPr>
                            <w:bookmarkStart w:id="85" w:name="__UnoMark__5421_1102079759"/>
                            <w:bookmarkStart w:id="86" w:name="__UnoMark__5422_1102079759"/>
                            <w:bookmarkEnd w:id="85"/>
                            <w:bookmarkEnd w:id="86"/>
                            <w:r>
                              <w:rPr>
                                <w:rFonts w:eastAsia="Calibri"/>
                                <w:lang w:eastAsia="pl-PL"/>
                              </w:rPr>
                              <w:t>(data)</w:t>
                            </w:r>
                          </w:p>
                        </w:tc>
                        <w:tc>
                          <w:tcPr>
                            <w:tcW w:w="227" w:type="dxa"/>
                            <w:shd w:val="clear" w:color="auto" w:fill="auto"/>
                          </w:tcPr>
                          <w:p w:rsidR="00AB33FC" w:rsidRDefault="00AB33FC">
                            <w:pPr>
                              <w:pStyle w:val="Zawartoramki"/>
                              <w:jc w:val="center"/>
                              <w:rPr>
                                <w:rFonts w:eastAsia="Calibri"/>
                                <w:lang w:eastAsia="pl-PL"/>
                              </w:rPr>
                            </w:pPr>
                            <w:bookmarkStart w:id="87" w:name="__UnoMark__5423_1102079759"/>
                            <w:bookmarkEnd w:id="87"/>
                          </w:p>
                        </w:tc>
                      </w:tr>
                    </w:tbl>
                    <w:p w:rsidR="00AB33FC" w:rsidRDefault="00AB33FC">
                      <w:pPr>
                        <w:pStyle w:val="Zawartoramki"/>
                        <w:rPr>
                          <w:color w:val="000000"/>
                        </w:rPr>
                      </w:pPr>
                    </w:p>
                  </w:txbxContent>
                </v:textbox>
                <w10:wrap type="square" anchorx="margin"/>
              </v:rect>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2395" simplePos="0" relativeHeight="142" behindDoc="0" locked="0" layoutInCell="1" allowOverlap="1" wp14:anchorId="7C924085">
                <wp:simplePos x="0" y="0"/>
                <wp:positionH relativeFrom="column">
                  <wp:posOffset>50800</wp:posOffset>
                </wp:positionH>
                <wp:positionV relativeFrom="paragraph">
                  <wp:posOffset>1270</wp:posOffset>
                </wp:positionV>
                <wp:extent cx="1802130" cy="2540"/>
                <wp:effectExtent l="0" t="0" r="9525" b="19050"/>
                <wp:wrapNone/>
                <wp:docPr id="21" name="Łącznik prostoliniowy 13"/>
                <wp:cNvGraphicFramePr/>
                <a:graphic xmlns:a="http://schemas.openxmlformats.org/drawingml/2006/main">
                  <a:graphicData uri="http://schemas.microsoft.com/office/word/2010/wordprocessingShape">
                    <wps:wsp>
                      <wps:cNvCnPr/>
                      <wps:spPr>
                        <a:xfrm>
                          <a:off x="0" y="0"/>
                          <a:ext cx="1801440" cy="1800"/>
                        </a:xfrm>
                        <a:prstGeom prst="line">
                          <a:avLst/>
                        </a:prstGeom>
                        <a:ln w="9360" cap="rnd">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pt,0.05pt" to="145.8pt,0.15pt" ID="Łącznik prostoliniowy 13" stroked="t" style="position:absolute" wp14:anchorId="7C924085">
                <v:stroke color="black" weight="9360" dashstyle="shortdot" joinstyle="round" endcap="round"/>
                <v:fill o:detectmouseclick="t" on="false"/>
              </v:line>
            </w:pict>
          </mc:Fallback>
        </mc:AlternateContent>
      </w: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143" behindDoc="0" locked="0" layoutInCell="1" allowOverlap="1" wp14:anchorId="63233A1C">
                <wp:simplePos x="0" y="0"/>
                <wp:positionH relativeFrom="column">
                  <wp:posOffset>48260</wp:posOffset>
                </wp:positionH>
                <wp:positionV relativeFrom="paragraph">
                  <wp:posOffset>1905</wp:posOffset>
                </wp:positionV>
                <wp:extent cx="1261745" cy="2540"/>
                <wp:effectExtent l="0" t="0" r="16510" b="19050"/>
                <wp:wrapNone/>
                <wp:docPr id="22" name="Łącznik prostoliniowy 14"/>
                <wp:cNvGraphicFramePr/>
                <a:graphic xmlns:a="http://schemas.openxmlformats.org/drawingml/2006/main">
                  <a:graphicData uri="http://schemas.microsoft.com/office/word/2010/wordprocessingShape">
                    <wps:wsp>
                      <wps:cNvCnPr/>
                      <wps:spPr>
                        <a:xfrm>
                          <a:off x="0" y="0"/>
                          <a:ext cx="1261080" cy="720"/>
                        </a:xfrm>
                        <a:prstGeom prst="line">
                          <a:avLst/>
                        </a:prstGeom>
                        <a:ln w="9360" cap="rnd">
                          <a:custDash>
                            <a:ds d="100000" sp="100000"/>
                          </a:custDash>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8pt,0.15pt" to="103.05pt,0.15pt" ID="Łącznik prostoliniowy 14" stroked="t" style="position:absolute" wp14:anchorId="63233A1C">
                <v:stroke color="black" weight="9360" dashstyle="shortdot" joinstyle="round" endcap="round"/>
                <v:fill o:detectmouseclick="t" on="false"/>
              </v:line>
            </w:pict>
          </mc:Fallback>
        </mc:AlternateContent>
      </w:r>
    </w:p>
    <w:p w:rsidR="00E753AE" w:rsidRDefault="00E753AE">
      <w:pPr>
        <w:rPr>
          <w:rFonts w:cs="Times New Roman"/>
        </w:rPr>
      </w:pPr>
    </w:p>
    <w:p w:rsidR="00E753AE" w:rsidRDefault="00E753AE">
      <w:pPr>
        <w:rPr>
          <w:rFonts w:cs="Times New Roman"/>
        </w:rPr>
      </w:pPr>
    </w:p>
    <w:p w:rsidR="00E753AE" w:rsidRDefault="00E753AE"/>
    <w:p w:rsidR="00E753AE" w:rsidRDefault="00E753AE"/>
    <w:p w:rsidR="00E753AE" w:rsidRDefault="00E753AE"/>
    <w:sectPr w:rsidR="00E753AE">
      <w:headerReference w:type="default" r:id="rId18"/>
      <w:footerReference w:type="default" r:id="rId19"/>
      <w:footnotePr>
        <w:numRestart w:val="eachSect"/>
      </w:footnotePr>
      <w:pgSz w:w="11906" w:h="16838"/>
      <w:pgMar w:top="1418" w:right="1418" w:bottom="1418" w:left="1418" w:header="709" w:footer="709" w:gutter="0"/>
      <w:pgNumType w:start="1"/>
      <w:cols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044" w:rsidRDefault="00762044">
      <w:pPr>
        <w:spacing w:after="0" w:line="240" w:lineRule="auto"/>
      </w:pPr>
      <w:r>
        <w:separator/>
      </w:r>
    </w:p>
  </w:endnote>
  <w:endnote w:type="continuationSeparator" w:id="0">
    <w:p w:rsidR="00762044" w:rsidRDefault="0076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Liberation Sans"/>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Cambria Math">
    <w:panose1 w:val="02040503050406030204"/>
    <w:charset w:val="EE"/>
    <w:family w:val="roman"/>
    <w:pitch w:val="variable"/>
    <w:sig w:usb0="E00002FF" w:usb1="420024FF" w:usb2="00000000" w:usb3="00000000" w:csb0="0000019F" w:csb1="00000000"/>
  </w:font>
  <w:font w:name="TTE16C03C0t00">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46079"/>
      <w:docPartObj>
        <w:docPartGallery w:val="Page Numbers (Bottom of Page)"/>
        <w:docPartUnique/>
      </w:docPartObj>
    </w:sdtPr>
    <w:sdtEndPr/>
    <w:sdtContent>
      <w:p w:rsidR="00AB33FC" w:rsidRDefault="00AB33FC">
        <w:pPr>
          <w:pStyle w:val="Stopka"/>
          <w:jc w:val="center"/>
        </w:pPr>
        <w:r>
          <w:fldChar w:fldCharType="begin"/>
        </w:r>
        <w:r>
          <w:instrText>PAGE   \* MERGEFORMAT</w:instrText>
        </w:r>
        <w:r>
          <w:fldChar w:fldCharType="separate"/>
        </w:r>
        <w:r w:rsidR="005644A3">
          <w:rPr>
            <w:noProof/>
          </w:rPr>
          <w:t>1</w:t>
        </w:r>
        <w:r>
          <w:fldChar w:fldCharType="end"/>
        </w:r>
      </w:p>
    </w:sdtContent>
  </w:sdt>
  <w:p w:rsidR="00AB33FC" w:rsidRDefault="00AB33F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pPr>
      <w:pStyle w:val="Nagwek"/>
      <w:jc w:val="right"/>
      <w:rPr>
        <w:rFonts w:ascii="Calibri" w:hAnsi="Calibri"/>
        <w:sz w:val="16"/>
        <w:lang w:val="pl-PL"/>
      </w:rPr>
    </w:pPr>
    <w:r>
      <w:rPr>
        <w:rFonts w:ascii="Calibri" w:hAnsi="Calibri"/>
        <w:sz w:val="16"/>
        <w:lang w:val="pl-PL"/>
      </w:rPr>
      <w:t>Specyfikacja Istotnych Warunków Zamówienia</w:t>
    </w:r>
  </w:p>
  <w:p w:rsidR="00AB33FC" w:rsidRDefault="00AB33FC">
    <w:pPr>
      <w:pStyle w:val="Nagwek"/>
      <w:jc w:val="right"/>
      <w:rPr>
        <w:rFonts w:ascii="Calibri" w:hAnsi="Calibri"/>
        <w:sz w:val="16"/>
        <w:lang w:val="pl-PL"/>
      </w:rPr>
    </w:pPr>
    <w:r>
      <w:rPr>
        <w:rFonts w:ascii="Calibri" w:hAnsi="Calibri"/>
        <w:sz w:val="16"/>
        <w:lang w:val="pl-PL"/>
      </w:rPr>
      <w:t xml:space="preserve"> </w:t>
    </w:r>
    <w:r>
      <w:rPr>
        <w:rFonts w:ascii="Calibri" w:hAnsi="Calibri"/>
        <w:sz w:val="16"/>
      </w:rPr>
      <w:t>KZGW/DPiZW</w:t>
    </w:r>
    <w:r>
      <w:rPr>
        <w:rFonts w:ascii="Calibri" w:hAnsi="Calibri"/>
        <w:sz w:val="16"/>
        <w:lang w:val="pl-PL"/>
      </w:rPr>
      <w:t>-ops/12/</w:t>
    </w:r>
    <w:r>
      <w:rPr>
        <w:rFonts w:ascii="Calibri" w:hAnsi="Calibri"/>
        <w:sz w:val="16"/>
      </w:rPr>
      <w:t>201</w:t>
    </w:r>
    <w:r>
      <w:rPr>
        <w:rFonts w:ascii="Calibri" w:hAnsi="Calibri"/>
        <w:sz w:val="16"/>
        <w:lang w:val="pl-PL"/>
      </w:rPr>
      <w:t>7</w:t>
    </w:r>
  </w:p>
  <w:p w:rsidR="00AB33FC" w:rsidRDefault="00AB33FC">
    <w:pPr>
      <w:pStyle w:val="Stopka"/>
    </w:pPr>
    <w:r>
      <w:rPr>
        <w:noProof/>
        <w:lang w:eastAsia="pl-PL"/>
      </w:rPr>
      <mc:AlternateContent>
        <mc:Choice Requires="wps">
          <w:drawing>
            <wp:anchor distT="0" distB="0" distL="114300" distR="114300" simplePos="0" relativeHeight="80" behindDoc="1" locked="0" layoutInCell="1" allowOverlap="1" wp14:anchorId="26CDCE11">
              <wp:simplePos x="0" y="0"/>
              <wp:positionH relativeFrom="page">
                <wp:posOffset>3298190</wp:posOffset>
              </wp:positionH>
              <wp:positionV relativeFrom="page">
                <wp:posOffset>10239375</wp:posOffset>
              </wp:positionV>
              <wp:extent cx="567690" cy="193675"/>
              <wp:effectExtent l="0" t="0" r="0" b="16510"/>
              <wp:wrapNone/>
              <wp:docPr id="16" name="Prostokąt 7"/>
              <wp:cNvGraphicFramePr/>
              <a:graphic xmlns:a="http://schemas.openxmlformats.org/drawingml/2006/main">
                <a:graphicData uri="http://schemas.microsoft.com/office/word/2010/wordprocessingShape">
                  <wps:wsp>
                    <wps:cNvSpPr/>
                    <wps:spPr>
                      <a:xfrm rot="10800000" flipH="1" flipV="1">
                        <a:off x="0" y="0"/>
                        <a:ext cx="567000" cy="192960"/>
                      </a:xfrm>
                      <a:prstGeom prst="rect">
                        <a:avLst/>
                      </a:prstGeom>
                      <a:noFill/>
                      <a:ln>
                        <a:noFill/>
                      </a:ln>
                    </wps:spPr>
                    <wps:style>
                      <a:lnRef idx="0">
                        <a:scrgbClr r="0" g="0" b="0"/>
                      </a:lnRef>
                      <a:fillRef idx="0">
                        <a:scrgbClr r="0" g="0" b="0"/>
                      </a:fillRef>
                      <a:effectRef idx="0">
                        <a:scrgbClr r="0" g="0" b="0"/>
                      </a:effectRef>
                      <a:fontRef idx="minor"/>
                    </wps:style>
                    <wps:txbx>
                      <w:txbxContent>
                        <w:p w:rsidR="00AB33FC" w:rsidRDefault="00AB33FC">
                          <w:pPr>
                            <w:pStyle w:val="Zawartoramki"/>
                            <w:pBdr>
                              <w:top w:val="single" w:sz="4" w:space="1" w:color="7F7F7F"/>
                            </w:pBdr>
                            <w:jc w:val="center"/>
                            <w:rPr>
                              <w:color w:val="000000"/>
                            </w:rPr>
                          </w:pPr>
                          <w:r>
                            <w:rPr>
                              <w:color w:val="000000"/>
                            </w:rPr>
                            <w:fldChar w:fldCharType="begin"/>
                          </w:r>
                          <w:r>
                            <w:instrText>PAGE</w:instrText>
                          </w:r>
                          <w:r>
                            <w:fldChar w:fldCharType="separate"/>
                          </w:r>
                          <w:r w:rsidR="005644A3">
                            <w:rPr>
                              <w:noProof/>
                            </w:rPr>
                            <w:t>21</w:t>
                          </w:r>
                          <w:r>
                            <w:fldChar w:fldCharType="end"/>
                          </w:r>
                        </w:p>
                      </w:txbxContent>
                    </wps:txbx>
                    <wps:bodyPr tIns="0" bIns="0">
                      <a:noAutofit/>
                    </wps:bodyPr>
                  </wps:wsp>
                </a:graphicData>
              </a:graphic>
            </wp:anchor>
          </w:drawing>
        </mc:Choice>
        <mc:Fallback>
          <w:pict>
            <v:rect id="Prostokąt 7" o:spid="_x0000_s1033" style="position:absolute;margin-left:259.7pt;margin-top:806.25pt;width:44.7pt;height:15.25pt;rotation:180;flip:x y;z-index:-5033164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" filled="f" stroked="f">
              <v:textbox inset=",0,,0">
                <w:txbxContent>
                  <w:p w:rsidR="00AB33FC" w:rsidRDefault="00AB33FC">
                    <w:pPr>
                      <w:pStyle w:val="Zawartoramki"/>
                      <w:pBdr>
                        <w:top w:val="single" w:sz="4" w:space="1" w:color="7F7F7F"/>
                      </w:pBdr>
                      <w:jc w:val="center"/>
                      <w:rPr>
                        <w:color w:val="000000"/>
                      </w:rPr>
                    </w:pPr>
                    <w:r>
                      <w:rPr>
                        <w:color w:val="000000"/>
                      </w:rPr>
                      <w:fldChar w:fldCharType="begin"/>
                    </w:r>
                    <w:r>
                      <w:instrText>PAGE</w:instrText>
                    </w:r>
                    <w:r>
                      <w:fldChar w:fldCharType="separate"/>
                    </w:r>
                    <w:r w:rsidR="005644A3">
                      <w:rPr>
                        <w:noProof/>
                      </w:rPr>
                      <w:t>21</w:t>
                    </w:r>
                    <w: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pPr>
      <w:pStyle w:val="Nagwek"/>
      <w:jc w:val="right"/>
    </w:pPr>
    <w:r>
      <w:rPr>
        <w:rFonts w:ascii="Calibri" w:hAnsi="Calibri"/>
        <w:sz w:val="16"/>
        <w:lang w:val="pl-PL"/>
      </w:rPr>
      <w:t>Specyfikacja Istotnych Warunków Zamówienia</w:t>
    </w:r>
  </w:p>
  <w:p w:rsidR="00AB33FC" w:rsidRDefault="00AB33FC">
    <w:pPr>
      <w:pStyle w:val="Nagwek"/>
      <w:jc w:val="right"/>
    </w:pPr>
    <w:r>
      <w:rPr>
        <w:rFonts w:ascii="Calibri" w:hAnsi="Calibri"/>
        <w:sz w:val="16"/>
        <w:lang w:val="pl-PL"/>
      </w:rPr>
      <w:t xml:space="preserve"> </w:t>
    </w:r>
    <w:r>
      <w:rPr>
        <w:rFonts w:ascii="Calibri" w:hAnsi="Calibri"/>
        <w:sz w:val="16"/>
      </w:rPr>
      <w:t>KZGW/DPiZW</w:t>
    </w:r>
    <w:r>
      <w:rPr>
        <w:rFonts w:ascii="Calibri" w:hAnsi="Calibri"/>
        <w:sz w:val="16"/>
        <w:lang w:val="pl-PL"/>
      </w:rPr>
      <w:t>-ops/12/</w:t>
    </w:r>
    <w:r>
      <w:rPr>
        <w:rFonts w:ascii="Calibri" w:hAnsi="Calibri"/>
        <w:sz w:val="16"/>
      </w:rPr>
      <w:t>201</w:t>
    </w:r>
    <w:r>
      <w:rPr>
        <w:rFonts w:ascii="Calibri" w:hAnsi="Calibri"/>
        <w:sz w:val="16"/>
        <w:lang w:val="pl-PL"/>
      </w:rPr>
      <w:t>7</w:t>
    </w:r>
  </w:p>
  <w:p w:rsidR="00AB33FC" w:rsidRDefault="00AB33F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680835"/>
      <w:docPartObj>
        <w:docPartGallery w:val="Page Numbers (Bottom of Page)"/>
        <w:docPartUnique/>
      </w:docPartObj>
    </w:sdtPr>
    <w:sdtEndPr/>
    <w:sdtContent>
      <w:p w:rsidR="00AB33FC" w:rsidRDefault="00AB33FC">
        <w:pPr>
          <w:pStyle w:val="Stopka"/>
          <w:jc w:val="center"/>
        </w:pPr>
        <w:r>
          <w:fldChar w:fldCharType="begin"/>
        </w:r>
        <w:r>
          <w:instrText>PAGE   \* MERGEFORMAT</w:instrText>
        </w:r>
        <w:r>
          <w:fldChar w:fldCharType="separate"/>
        </w:r>
        <w:r w:rsidR="005644A3">
          <w:rPr>
            <w:noProof/>
          </w:rPr>
          <w:t>1</w:t>
        </w:r>
        <w:r>
          <w:fldChar w:fldCharType="end"/>
        </w:r>
      </w:p>
    </w:sdtContent>
  </w:sdt>
  <w:p w:rsidR="00AB33FC" w:rsidRDefault="00AB3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044" w:rsidRDefault="00762044">
      <w:r>
        <w:separator/>
      </w:r>
    </w:p>
  </w:footnote>
  <w:footnote w:type="continuationSeparator" w:id="0">
    <w:p w:rsidR="00762044" w:rsidRDefault="00762044">
      <w:r>
        <w:continuationSeparator/>
      </w:r>
    </w:p>
  </w:footnote>
  <w:footnote w:id="1">
    <w:p w:rsidR="00AB33FC" w:rsidRDefault="00AB33FC">
      <w:pPr>
        <w:jc w:val="both"/>
        <w:rPr>
          <w:rFonts w:eastAsia="Times New Roman"/>
          <w:sz w:val="20"/>
          <w:szCs w:val="20"/>
          <w:lang w:eastAsia="zh-CN"/>
        </w:rPr>
      </w:pPr>
      <w:r>
        <w:rPr>
          <w:rStyle w:val="Odwoanieprzypisudolnego"/>
        </w:rPr>
        <w:footnoteRef/>
      </w:r>
      <w:r>
        <w:rPr>
          <w:rStyle w:val="Odwoanieprzypisudolnego"/>
        </w:rPr>
        <w:tab/>
      </w:r>
      <w:r>
        <w:t xml:space="preserve"> </w:t>
      </w:r>
      <w:r>
        <w:rPr>
          <w:rFonts w:eastAsia="Times New Roman"/>
          <w:sz w:val="20"/>
          <w:szCs w:val="20"/>
          <w:lang w:eastAsia="zh-CN"/>
        </w:rPr>
        <w:t>W przypadku, gdy wybór oferty będzie prowadzić do powstania u Zamawiającego obowiązku podatkowego, Wykonawca informuje o tym Zamawiającego, wskazując nazwę (rodzaj) towaru, którego dostawa będzie prowadzić do jego powstania, oraz wskazując jego wartość bez kwoty podatku (wartość netto).</w:t>
      </w:r>
    </w:p>
    <w:p w:rsidR="00AB33FC" w:rsidRDefault="00AB33FC">
      <w:pPr>
        <w:pStyle w:val="Tekstprzypisudolnego"/>
      </w:pPr>
    </w:p>
  </w:footnote>
  <w:footnote w:id="2">
    <w:p w:rsidR="00AB33FC" w:rsidRDefault="00AB33FC">
      <w:pPr>
        <w:pStyle w:val="Tekstprzypisudolnego"/>
        <w:jc w:val="both"/>
      </w:pPr>
      <w:r>
        <w:rPr>
          <w:rStyle w:val="Odwoanieprzypisudolnego"/>
          <w:rFonts w:eastAsiaTheme="majorEastAsia"/>
        </w:rPr>
        <w:footnoteRef/>
      </w:r>
      <w:r>
        <w:rPr>
          <w:rStyle w:val="Odwoanieprzypisudolnego"/>
          <w:rFonts w:eastAsiaTheme="majorEastAsia"/>
        </w:rPr>
        <w:tab/>
      </w:r>
      <w:r>
        <w:rPr>
          <w:rStyle w:val="Odwoanieprzypisudolnego"/>
          <w:rFonts w:eastAsiaTheme="majorEastAsia"/>
        </w:rPr>
        <w:tab/>
      </w:r>
      <w:r>
        <w:rPr>
          <w:rStyle w:val="Odwoanieprzypisudolnego"/>
          <w:rFonts w:eastAsiaTheme="majorEastAsia"/>
        </w:rPr>
        <w:tab/>
      </w:r>
      <w:r>
        <w:t xml:space="preserve"> Podpis osoby figurującej lub osób figurujących w rejestrach do zaciągania zobowiązań w imieniu Wykonawcy/Wykonawców lub we właściwym upoważnieniu.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r>
      <w:rPr>
        <w:noProof/>
        <w:lang w:eastAsia="pl-PL"/>
      </w:rPr>
      <mc:AlternateContent>
        <mc:Choice Requires="wpg">
          <w:drawing>
            <wp:anchor distT="0" distB="0" distL="114300" distR="114300" simplePos="0" relativeHeight="107" behindDoc="1" locked="0" layoutInCell="1" allowOverlap="1" wp14:anchorId="537BDB58">
              <wp:simplePos x="0" y="0"/>
              <wp:positionH relativeFrom="column">
                <wp:posOffset>76200</wp:posOffset>
              </wp:positionH>
              <wp:positionV relativeFrom="paragraph">
                <wp:posOffset>184785</wp:posOffset>
              </wp:positionV>
              <wp:extent cx="5624830" cy="496570"/>
              <wp:effectExtent l="0" t="0" r="0" b="635"/>
              <wp:wrapNone/>
              <wp:docPr id="5" name="Grupa 3"/>
              <wp:cNvGraphicFramePr/>
              <a:graphic xmlns:a="http://schemas.openxmlformats.org/drawingml/2006/main">
                <a:graphicData uri="http://schemas.microsoft.com/office/word/2010/wordprocessingGroup">
                  <wpg:wgp>
                    <wpg:cNvGrpSpPr/>
                    <wpg:grpSpPr>
                      <a:xfrm>
                        <a:off x="0" y="0"/>
                        <a:ext cx="5624280" cy="496080"/>
                        <a:chOff x="0" y="0"/>
                        <a:chExt cx="0" cy="0"/>
                      </a:xfrm>
                    </wpg:grpSpPr>
                    <pic:pic xmlns:pic="http://schemas.openxmlformats.org/drawingml/2006/picture">
                      <pic:nvPicPr>
                        <pic:cNvPr id="2" name="Picture 3"/>
                        <pic:cNvPicPr/>
                      </pic:nvPicPr>
                      <pic:blipFill>
                        <a:blip r:embed="rId1"/>
                        <a:stretch/>
                      </pic:blipFill>
                      <pic:spPr>
                        <a:xfrm>
                          <a:off x="0" y="0"/>
                          <a:ext cx="1443240" cy="496080"/>
                        </a:xfrm>
                        <a:prstGeom prst="rect">
                          <a:avLst/>
                        </a:prstGeom>
                        <a:ln>
                          <a:noFill/>
                        </a:ln>
                      </pic:spPr>
                    </pic:pic>
                    <pic:pic xmlns:pic="http://schemas.openxmlformats.org/drawingml/2006/picture">
                      <pic:nvPicPr>
                        <pic:cNvPr id="4" name="Picture 4"/>
                        <pic:cNvPicPr/>
                      </pic:nvPicPr>
                      <pic:blipFill>
                        <a:blip r:embed="rId2"/>
                        <a:stretch/>
                      </pic:blipFill>
                      <pic:spPr>
                        <a:xfrm>
                          <a:off x="3962520" y="63360"/>
                          <a:ext cx="1661760" cy="372240"/>
                        </a:xfrm>
                        <a:prstGeom prst="rect">
                          <a:avLst/>
                        </a:prstGeom>
                        <a:ln>
                          <a:noFill/>
                        </a:ln>
                      </pic:spPr>
                    </pic:pic>
                    <pic:pic xmlns:pic="http://schemas.openxmlformats.org/drawingml/2006/picture">
                      <pic:nvPicPr>
                        <pic:cNvPr id="6" name="Picture 5"/>
                        <pic:cNvPicPr/>
                      </pic:nvPicPr>
                      <pic:blipFill>
                        <a:blip r:embed="rId3"/>
                        <a:stretch/>
                      </pic:blipFill>
                      <pic:spPr>
                        <a:xfrm>
                          <a:off x="2163960" y="63000"/>
                          <a:ext cx="1122840" cy="374040"/>
                        </a:xfrm>
                        <a:prstGeom prst="rect">
                          <a:avLst/>
                        </a:prstGeom>
                        <a:ln>
                          <a:noFill/>
                        </a:ln>
                      </pic:spPr>
                    </pic:pic>
                  </wpg:wgp>
                </a:graphicData>
              </a:graphic>
            </wp:anchor>
          </w:drawing>
        </mc:Choice>
        <mc:Fallback>
          <w:pict>
            <v:group id="shape_0" alt="Grupa 3" style="position:absolute;margin-left:6pt;margin-top:14.55pt;width:442.9pt;height:39.05pt" coordorigin="120,291" coordsize="8858,781">
              <v:rect id="shape_0" ID="Picture 3" stroked="f" style="position:absolute;left:120;top:291;width:2272;height:780">
                <v:imagedata r:id="rId4" o:detectmouseclick="t"/>
                <w10:wrap type="none"/>
                <v:stroke color="#3465a4" joinstyle="round" endcap="flat"/>
              </v:rect>
              <v:rect id="shape_0" ID="Picture 4" stroked="f" style="position:absolute;left:6360;top:391;width:2616;height:585">
                <v:imagedata r:id="rId5" o:detectmouseclick="t"/>
                <w10:wrap type="none"/>
                <v:stroke color="#3465a4" joinstyle="round" endcap="flat"/>
              </v:rect>
              <v:rect id="shape_0" ID="Picture 5" stroked="f" style="position:absolute;left:3528;top:390;width:1767;height:588">
                <v:imagedata r:id="rId6" o:detectmouseclick="t"/>
                <w10:wrap type="none"/>
                <v:stroke color="#3465a4" joinstyle="round" endcap="flat"/>
              </v:rect>
            </v:group>
          </w:pict>
        </mc:Fallback>
      </mc:AlternateContent>
    </w:r>
  </w:p>
  <w:p w:rsidR="00AB33FC" w:rsidRDefault="00AB33FC"/>
  <w:p w:rsidR="00AB33FC" w:rsidRDefault="00AB33FC">
    <w:pPr>
      <w:jc w:val="right"/>
      <w:rPr>
        <w:i/>
        <w:sz w:val="16"/>
        <w:szCs w:val="16"/>
      </w:rPr>
    </w:pPr>
  </w:p>
  <w:p w:rsidR="00AB33FC" w:rsidRDefault="00AB33FC">
    <w:pPr>
      <w:jc w:val="right"/>
      <w:rPr>
        <w:i/>
        <w:sz w:val="16"/>
        <w:szCs w:val="16"/>
      </w:rPr>
    </w:pPr>
    <w:r>
      <w:rPr>
        <w:i/>
        <w:sz w:val="16"/>
        <w:szCs w:val="16"/>
      </w:rPr>
      <w:t xml:space="preserve">Projekt: Przegląd i aktualizacja wstępnej oceny ryzyka powodziowego  </w:t>
    </w:r>
  </w:p>
  <w:p w:rsidR="00AB33FC" w:rsidRDefault="00AB33FC">
    <w:pPr>
      <w:jc w:val="right"/>
      <w:rPr>
        <w:i/>
        <w:sz w:val="16"/>
        <w:szCs w:val="16"/>
      </w:rPr>
    </w:pPr>
    <w:r>
      <w:rPr>
        <w:i/>
        <w:sz w:val="16"/>
        <w:szCs w:val="16"/>
      </w:rPr>
      <w:t>Nr Projektu: POIS.02.01.00-00-0014/16</w:t>
    </w:r>
  </w:p>
  <w:p w:rsidR="00AB33FC" w:rsidRDefault="00AB33F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r>
      <w:rPr>
        <w:noProof/>
        <w:lang w:eastAsia="pl-PL"/>
      </w:rPr>
      <mc:AlternateContent>
        <mc:Choice Requires="wpg">
          <w:drawing>
            <wp:anchor distT="0" distB="0" distL="114300" distR="114300" simplePos="0" relativeHeight="139" behindDoc="1" locked="0" layoutInCell="1" allowOverlap="1" wp14:anchorId="537BDB58">
              <wp:simplePos x="0" y="0"/>
              <wp:positionH relativeFrom="column">
                <wp:posOffset>76200</wp:posOffset>
              </wp:positionH>
              <wp:positionV relativeFrom="paragraph">
                <wp:posOffset>-174625</wp:posOffset>
              </wp:positionV>
              <wp:extent cx="5624830" cy="496570"/>
              <wp:effectExtent l="0" t="0" r="0" b="635"/>
              <wp:wrapNone/>
              <wp:docPr id="15" name="Grupa 3"/>
              <wp:cNvGraphicFramePr/>
              <a:graphic xmlns:a="http://schemas.openxmlformats.org/drawingml/2006/main">
                <a:graphicData uri="http://schemas.microsoft.com/office/word/2010/wordprocessingGroup">
                  <wpg:wgp>
                    <wpg:cNvGrpSpPr/>
                    <wpg:grpSpPr>
                      <a:xfrm>
                        <a:off x="0" y="0"/>
                        <a:ext cx="5624280" cy="496080"/>
                        <a:chOff x="0" y="0"/>
                        <a:chExt cx="0" cy="0"/>
                      </a:xfrm>
                    </wpg:grpSpPr>
                    <pic:pic xmlns:pic="http://schemas.openxmlformats.org/drawingml/2006/picture">
                      <pic:nvPicPr>
                        <pic:cNvPr id="9" name="Picture 3"/>
                        <pic:cNvPicPr/>
                      </pic:nvPicPr>
                      <pic:blipFill>
                        <a:blip r:embed="rId1"/>
                        <a:stretch/>
                      </pic:blipFill>
                      <pic:spPr>
                        <a:xfrm>
                          <a:off x="0" y="0"/>
                          <a:ext cx="1443240" cy="496080"/>
                        </a:xfrm>
                        <a:prstGeom prst="rect">
                          <a:avLst/>
                        </a:prstGeom>
                        <a:ln>
                          <a:noFill/>
                        </a:ln>
                      </pic:spPr>
                    </pic:pic>
                    <pic:pic xmlns:pic="http://schemas.openxmlformats.org/drawingml/2006/picture">
                      <pic:nvPicPr>
                        <pic:cNvPr id="11" name="Picture 4"/>
                        <pic:cNvPicPr/>
                      </pic:nvPicPr>
                      <pic:blipFill>
                        <a:blip r:embed="rId2"/>
                        <a:stretch/>
                      </pic:blipFill>
                      <pic:spPr>
                        <a:xfrm>
                          <a:off x="3962520" y="63360"/>
                          <a:ext cx="1661760" cy="372240"/>
                        </a:xfrm>
                        <a:prstGeom prst="rect">
                          <a:avLst/>
                        </a:prstGeom>
                        <a:ln>
                          <a:noFill/>
                        </a:ln>
                      </pic:spPr>
                    </pic:pic>
                    <pic:pic xmlns:pic="http://schemas.openxmlformats.org/drawingml/2006/picture">
                      <pic:nvPicPr>
                        <pic:cNvPr id="14" name="Picture 5"/>
                        <pic:cNvPicPr/>
                      </pic:nvPicPr>
                      <pic:blipFill>
                        <a:blip r:embed="rId3"/>
                        <a:stretch/>
                      </pic:blipFill>
                      <pic:spPr>
                        <a:xfrm>
                          <a:off x="2163960" y="63000"/>
                          <a:ext cx="1122840" cy="374040"/>
                        </a:xfrm>
                        <a:prstGeom prst="rect">
                          <a:avLst/>
                        </a:prstGeom>
                        <a:ln>
                          <a:noFill/>
                        </a:ln>
                      </pic:spPr>
                    </pic:pic>
                  </wpg:wgp>
                </a:graphicData>
              </a:graphic>
            </wp:anchor>
          </w:drawing>
        </mc:Choice>
        <mc:Fallback>
          <w:pict>
            <v:group id="shape_0" alt="Grupa 3" style="position:absolute;margin-left:6pt;margin-top:-13.75pt;width:442.9pt;height:39.05pt" coordorigin="120,-275" coordsize="8858,781">
              <v:rect id="shape_0" ID="Picture 3" stroked="f" style="position:absolute;left:120;top:-275;width:2272;height:780">
                <v:imagedata r:id="rId4" o:detectmouseclick="t"/>
                <w10:wrap type="none"/>
                <v:stroke color="#3465a4" joinstyle="round" endcap="flat"/>
              </v:rect>
              <v:rect id="shape_0" ID="Picture 4" stroked="f" style="position:absolute;left:6360;top:-175;width:2616;height:585">
                <v:imagedata r:id="rId5" o:detectmouseclick="t"/>
                <w10:wrap type="none"/>
                <v:stroke color="#3465a4" joinstyle="round" endcap="flat"/>
              </v:rect>
              <v:rect id="shape_0" ID="Picture 5" stroked="f" style="position:absolute;left:3528;top:-176;width:1767;height:588">
                <v:imagedata r:id="rId6" o:detectmouseclick="t"/>
                <w10:wrap type="none"/>
                <v:stroke color="#3465a4" joinstyle="round" endcap="flat"/>
              </v:rect>
            </v:group>
          </w:pict>
        </mc:Fallback>
      </mc:AlternateContent>
    </w:r>
  </w:p>
  <w:p w:rsidR="00AB33FC" w:rsidRDefault="00AB33FC"/>
  <w:p w:rsidR="00AB33FC" w:rsidRDefault="00AB33FC">
    <w:pPr>
      <w:jc w:val="right"/>
    </w:pPr>
    <w:r>
      <w:rPr>
        <w:i/>
        <w:sz w:val="16"/>
        <w:szCs w:val="16"/>
      </w:rPr>
      <w:t xml:space="preserve">Projekt: Przegląd i aktualizacja wstępnej oceny ryzyka powodziowego  </w:t>
    </w:r>
  </w:p>
  <w:p w:rsidR="00AB33FC" w:rsidRDefault="00AB33FC">
    <w:pPr>
      <w:jc w:val="right"/>
    </w:pPr>
    <w:r>
      <w:rPr>
        <w:i/>
        <w:sz w:val="16"/>
        <w:szCs w:val="16"/>
      </w:rPr>
      <w:t>Nr Projektu: POIS.02.01.00-00-0014/16</w:t>
    </w:r>
  </w:p>
  <w:p w:rsidR="00AB33FC" w:rsidRDefault="00AB33F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r>
      <w:rPr>
        <w:noProof/>
        <w:lang w:eastAsia="pl-PL"/>
      </w:rPr>
      <mc:AlternateContent>
        <mc:Choice Requires="wpg">
          <w:drawing>
            <wp:anchor distT="0" distB="0" distL="114300" distR="114300" simplePos="0" relativeHeight="140" behindDoc="1" locked="0" layoutInCell="1" allowOverlap="1" wp14:anchorId="537BDB58">
              <wp:simplePos x="0" y="0"/>
              <wp:positionH relativeFrom="column">
                <wp:posOffset>76200</wp:posOffset>
              </wp:positionH>
              <wp:positionV relativeFrom="paragraph">
                <wp:posOffset>-174625</wp:posOffset>
              </wp:positionV>
              <wp:extent cx="5624830" cy="496570"/>
              <wp:effectExtent l="0" t="0" r="0" b="635"/>
              <wp:wrapNone/>
              <wp:docPr id="18" name="Grupa 3"/>
              <wp:cNvGraphicFramePr/>
              <a:graphic xmlns:a="http://schemas.openxmlformats.org/drawingml/2006/main">
                <a:graphicData uri="http://schemas.microsoft.com/office/word/2010/wordprocessingGroup">
                  <wpg:wgp>
                    <wpg:cNvGrpSpPr/>
                    <wpg:grpSpPr>
                      <a:xfrm>
                        <a:off x="0" y="0"/>
                        <a:ext cx="5624280" cy="496080"/>
                        <a:chOff x="0" y="0"/>
                        <a:chExt cx="0" cy="0"/>
                      </a:xfrm>
                    </wpg:grpSpPr>
                    <pic:pic xmlns:pic="http://schemas.openxmlformats.org/drawingml/2006/picture">
                      <pic:nvPicPr>
                        <pic:cNvPr id="17" name="Picture 3"/>
                        <pic:cNvPicPr/>
                      </pic:nvPicPr>
                      <pic:blipFill>
                        <a:blip r:embed="rId1"/>
                        <a:stretch/>
                      </pic:blipFill>
                      <pic:spPr>
                        <a:xfrm>
                          <a:off x="0" y="0"/>
                          <a:ext cx="1443240" cy="496080"/>
                        </a:xfrm>
                        <a:prstGeom prst="rect">
                          <a:avLst/>
                        </a:prstGeom>
                        <a:ln>
                          <a:noFill/>
                        </a:ln>
                      </pic:spPr>
                    </pic:pic>
                    <pic:pic xmlns:pic="http://schemas.openxmlformats.org/drawingml/2006/picture">
                      <pic:nvPicPr>
                        <pic:cNvPr id="19" name="Picture 4"/>
                        <pic:cNvPicPr/>
                      </pic:nvPicPr>
                      <pic:blipFill>
                        <a:blip r:embed="rId2"/>
                        <a:stretch/>
                      </pic:blipFill>
                      <pic:spPr>
                        <a:xfrm>
                          <a:off x="3962520" y="63360"/>
                          <a:ext cx="1661760" cy="372240"/>
                        </a:xfrm>
                        <a:prstGeom prst="rect">
                          <a:avLst/>
                        </a:prstGeom>
                        <a:ln>
                          <a:noFill/>
                        </a:ln>
                      </pic:spPr>
                    </pic:pic>
                    <pic:pic xmlns:pic="http://schemas.openxmlformats.org/drawingml/2006/picture">
                      <pic:nvPicPr>
                        <pic:cNvPr id="20" name="Picture 5"/>
                        <pic:cNvPicPr/>
                      </pic:nvPicPr>
                      <pic:blipFill>
                        <a:blip r:embed="rId3"/>
                        <a:stretch/>
                      </pic:blipFill>
                      <pic:spPr>
                        <a:xfrm>
                          <a:off x="2163960" y="63000"/>
                          <a:ext cx="1122840" cy="374040"/>
                        </a:xfrm>
                        <a:prstGeom prst="rect">
                          <a:avLst/>
                        </a:prstGeom>
                        <a:ln>
                          <a:noFill/>
                        </a:ln>
                      </pic:spPr>
                    </pic:pic>
                  </wpg:wgp>
                </a:graphicData>
              </a:graphic>
            </wp:anchor>
          </w:drawing>
        </mc:Choice>
        <mc:Fallback>
          <w:pict>
            <v:group id="shape_0" alt="Grupa 3" style="position:absolute;margin-left:6pt;margin-top:-13.75pt;width:442.9pt;height:39.05pt" coordorigin="120,-275" coordsize="8858,781">
              <v:rect id="shape_0" ID="Picture 3" stroked="f" style="position:absolute;left:120;top:-275;width:2272;height:780">
                <v:imagedata r:id="rId4" o:detectmouseclick="t"/>
                <w10:wrap type="none"/>
                <v:stroke color="#3465a4" joinstyle="round" endcap="flat"/>
              </v:rect>
              <v:rect id="shape_0" ID="Picture 4" stroked="f" style="position:absolute;left:6360;top:-175;width:2616;height:585">
                <v:imagedata r:id="rId5" o:detectmouseclick="t"/>
                <w10:wrap type="none"/>
                <v:stroke color="#3465a4" joinstyle="round" endcap="flat"/>
              </v:rect>
              <v:rect id="shape_0" ID="Picture 5" stroked="f" style="position:absolute;left:3528;top:-176;width:1767;height:588">
                <v:imagedata r:id="rId6" o:detectmouseclick="t"/>
                <w10:wrap type="none"/>
                <v:stroke color="#3465a4" joinstyle="round" endcap="flat"/>
              </v:rect>
            </v:group>
          </w:pict>
        </mc:Fallback>
      </mc:AlternateContent>
    </w:r>
  </w:p>
  <w:p w:rsidR="00AB33FC" w:rsidRDefault="00AB33FC"/>
  <w:p w:rsidR="00AB33FC" w:rsidRDefault="00AB33FC">
    <w:pPr>
      <w:jc w:val="right"/>
    </w:pPr>
    <w:r>
      <w:rPr>
        <w:i/>
        <w:sz w:val="16"/>
        <w:szCs w:val="16"/>
      </w:rPr>
      <w:t xml:space="preserve">Projekt: Przegląd i aktualizacja wstępnej oceny ryzyka powodziowego  </w:t>
    </w:r>
  </w:p>
  <w:p w:rsidR="00AB33FC" w:rsidRDefault="00AB33FC">
    <w:pPr>
      <w:jc w:val="right"/>
    </w:pPr>
    <w:r>
      <w:rPr>
        <w:i/>
        <w:sz w:val="16"/>
        <w:szCs w:val="16"/>
      </w:rPr>
      <w:t>Nr Projektu: POIS.02.01.00-00-0014/16</w:t>
    </w:r>
  </w:p>
  <w:p w:rsidR="00AB33FC" w:rsidRDefault="00AB33FC">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3FC" w:rsidRDefault="00AB33FC">
    <w:r>
      <w:rPr>
        <w:noProof/>
        <w:lang w:eastAsia="pl-PL"/>
      </w:rPr>
      <mc:AlternateContent>
        <mc:Choice Requires="wpg">
          <w:drawing>
            <wp:anchor distT="0" distB="0" distL="114300" distR="114300" simplePos="0" relativeHeight="168" behindDoc="1" locked="0" layoutInCell="1" allowOverlap="1" wp14:anchorId="537BDB58">
              <wp:simplePos x="0" y="0"/>
              <wp:positionH relativeFrom="column">
                <wp:posOffset>76200</wp:posOffset>
              </wp:positionH>
              <wp:positionV relativeFrom="paragraph">
                <wp:posOffset>-174625</wp:posOffset>
              </wp:positionV>
              <wp:extent cx="5624830" cy="496570"/>
              <wp:effectExtent l="0" t="0" r="0" b="635"/>
              <wp:wrapNone/>
              <wp:docPr id="23" name="Grupa 3"/>
              <wp:cNvGraphicFramePr/>
              <a:graphic xmlns:a="http://schemas.openxmlformats.org/drawingml/2006/main">
                <a:graphicData uri="http://schemas.microsoft.com/office/word/2010/wordprocessingGroup">
                  <wpg:wgp>
                    <wpg:cNvGrpSpPr/>
                    <wpg:grpSpPr>
                      <a:xfrm>
                        <a:off x="0" y="0"/>
                        <a:ext cx="5624830" cy="496570"/>
                        <a:chOff x="0" y="0"/>
                        <a:chExt cx="5624830" cy="496570"/>
                      </a:xfrm>
                    </wpg:grpSpPr>
                    <pic:pic xmlns:pic="http://schemas.openxmlformats.org/drawingml/2006/picture">
                      <pic:nvPicPr>
                        <pic:cNvPr id="25" name="Picture 3"/>
                        <pic:cNvPicPr/>
                      </pic:nvPicPr>
                      <pic:blipFill>
                        <a:blip r:embed="rId1"/>
                        <a:stretch/>
                      </pic:blipFill>
                      <pic:spPr>
                        <a:xfrm>
                          <a:off x="0" y="0"/>
                          <a:ext cx="1443240" cy="496080"/>
                        </a:xfrm>
                        <a:prstGeom prst="rect">
                          <a:avLst/>
                        </a:prstGeom>
                        <a:ln>
                          <a:noFill/>
                        </a:ln>
                      </pic:spPr>
                    </pic:pic>
                    <pic:pic xmlns:pic="http://schemas.openxmlformats.org/drawingml/2006/picture">
                      <pic:nvPicPr>
                        <pic:cNvPr id="26" name="Picture 4"/>
                        <pic:cNvPicPr/>
                      </pic:nvPicPr>
                      <pic:blipFill>
                        <a:blip r:embed="rId2"/>
                        <a:stretch/>
                      </pic:blipFill>
                      <pic:spPr>
                        <a:xfrm>
                          <a:off x="3962520" y="63360"/>
                          <a:ext cx="1661760" cy="372240"/>
                        </a:xfrm>
                        <a:prstGeom prst="rect">
                          <a:avLst/>
                        </a:prstGeom>
                        <a:ln>
                          <a:noFill/>
                        </a:ln>
                      </pic:spPr>
                    </pic:pic>
                    <pic:pic xmlns:pic="http://schemas.openxmlformats.org/drawingml/2006/picture">
                      <pic:nvPicPr>
                        <pic:cNvPr id="27" name="Picture 5"/>
                        <pic:cNvPicPr/>
                      </pic:nvPicPr>
                      <pic:blipFill>
                        <a:blip r:embed="rId3"/>
                        <a:stretch/>
                      </pic:blipFill>
                      <pic:spPr>
                        <a:xfrm>
                          <a:off x="2163960" y="63000"/>
                          <a:ext cx="1122840" cy="374040"/>
                        </a:xfrm>
                        <a:prstGeom prst="rect">
                          <a:avLst/>
                        </a:prstGeom>
                        <a:ln>
                          <a:noFill/>
                        </a:ln>
                      </pic:spPr>
                    </pic:pic>
                  </wpg:wgp>
                </a:graphicData>
              </a:graphic>
            </wp:anchor>
          </w:drawing>
        </mc:Choice>
        <mc:Fallback>
          <w:pict>
            <v:group id="Grupa 3" o:spid="_x0000_s1026" style="position:absolute;margin-left:6pt;margin-top:-13.75pt;width:442.9pt;height:39.1pt;z-index:-503316312" coordsize="56248,496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4432;height:49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DI7HDAAAA2wAAAA8AAABkcnMvZG93bnJldi54bWxEj0FrwkAUhO+F/oflFbw1GwNVSV1FBLGn&#10;gppQentkX5Ng9m3Irknsr3cFweMwM98wy/VoGtFT52rLCqZRDIK4sLrmUkF22r0vQDiPrLGxTAqu&#10;5GC9en1ZYqrtwAfqj74UAcIuRQWV920qpSsqMugi2xIH7892Bn2QXSl1h0OAm0YmcTyTBmsOCxW2&#10;tK2oOB8vRgH/5+280d/zJKvNhg6/Wf6zz5SavI2bTxCeRv8MP9pfWkHyAfcv4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oMjscMAAADbAAAADwAAAAAAAAAAAAAAAACf&#10;AgAAZHJzL2Rvd25yZXYueG1sUEsFBgAAAAAEAAQA9wAAAI8DAAAAAA==&#10;">
                <v:imagedata r:id="rId4" o:title=""/>
              </v:shape>
              <v:shape id="Picture 4" o:spid="_x0000_s1028" type="#_x0000_t75" style="position:absolute;left:39625;top:633;width:16617;height:3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7MxzDAAAA2wAAAA8AAABkcnMvZG93bnJldi54bWxEj0+LwjAUxO+C3yE8wZumuliWahQRVvay&#10;4D/W66N5NsXmpTTZWv30G0HwOMzMb5jFqrOVaKnxpWMFk3ECgjh3uuRCwen4NfoE4QOyxsoxKbiT&#10;h9Wy31tgpt2N99QeQiEihH2GCkwIdSalzw1Z9GNXE0fv4hqLIcqmkLrBW4TbSk6TJJUWS44LBmva&#10;GMqvhz+roDU/jy2eL7/F5iO9TrDcbWePtVLDQbeegwjUhXf41f7WCqYpPL/EH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szHMMAAADbAAAADwAAAAAAAAAAAAAAAACf&#10;AgAAZHJzL2Rvd25yZXYueG1sUEsFBgAAAAAEAAQA9wAAAI8DAAAAAA==&#10;">
                <v:imagedata r:id="rId5" o:title=""/>
              </v:shape>
              <v:shape id="Picture 5" o:spid="_x0000_s1029" type="#_x0000_t75" style="position:absolute;left:21639;top:630;width:11229;height:37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SMITEAAAA2wAAAA8AAABkcnMvZG93bnJldi54bWxEj0FrwkAUhO8F/8PyBG91Y6RVoqtoIeAl&#10;QtWD3h7ZZxLMvg27W43/3i0Uehxm5htmue5NK+7kfGNZwWScgCAurW64UnA65u9zED4ga2wtk4In&#10;eVivBm9LzLR98DfdD6ESEcI+QwV1CF0mpS9rMujHtiOO3tU6gyFKV0nt8BHhppVpknxKgw3HhRo7&#10;+qqpvB1+jAKTX2bn/dw1H4WX6XS7LXb5vlBqNOw3CxCB+vAf/mvvtIJ0Br9f4g+Qq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SMITEAAAA2wAAAA8AAAAAAAAAAAAAAAAA&#10;nwIAAGRycy9kb3ducmV2LnhtbFBLBQYAAAAABAAEAPcAAACQAwAAAAA=&#10;">
                <v:imagedata r:id="rId6" o:title=""/>
              </v:shape>
            </v:group>
          </w:pict>
        </mc:Fallback>
      </mc:AlternateContent>
    </w:r>
  </w:p>
  <w:p w:rsidR="00AB33FC" w:rsidRDefault="00AB33FC"/>
  <w:p w:rsidR="00AB33FC" w:rsidRDefault="00AB33FC">
    <w:pPr>
      <w:jc w:val="right"/>
    </w:pPr>
    <w:r>
      <w:rPr>
        <w:i/>
        <w:sz w:val="16"/>
        <w:szCs w:val="16"/>
      </w:rPr>
      <w:t xml:space="preserve">Projekt: Przegląd i aktualizacja wstępnej oceny ryzyka powodziowego  </w:t>
    </w:r>
  </w:p>
  <w:p w:rsidR="00AB33FC" w:rsidRDefault="00AB33FC">
    <w:pPr>
      <w:jc w:val="right"/>
    </w:pPr>
    <w:r>
      <w:rPr>
        <w:i/>
        <w:sz w:val="16"/>
        <w:szCs w:val="16"/>
      </w:rPr>
      <w:t>Nr Projektu: POIS.02.01.00-00-0014/16</w:t>
    </w:r>
  </w:p>
  <w:p w:rsidR="00AB33FC" w:rsidRDefault="00AB33F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EF7"/>
    <w:multiLevelType w:val="multilevel"/>
    <w:tmpl w:val="38965E04"/>
    <w:lvl w:ilvl="0">
      <w:start w:val="1"/>
      <w:numFmt w:val="lowerLetter"/>
      <w:lvlText w:val="%1)"/>
      <w:lvlJc w:val="left"/>
      <w:pPr>
        <w:tabs>
          <w:tab w:val="num" w:pos="-130"/>
        </w:tabs>
        <w:ind w:left="-130" w:hanging="360"/>
      </w:pPr>
    </w:lvl>
    <w:lvl w:ilvl="1">
      <w:start w:val="1"/>
      <w:numFmt w:val="decimal"/>
      <w:lvlText w:val="%1.%2."/>
      <w:lvlJc w:val="left"/>
      <w:pPr>
        <w:tabs>
          <w:tab w:val="num" w:pos="302"/>
        </w:tabs>
        <w:ind w:left="302" w:hanging="432"/>
      </w:pPr>
    </w:lvl>
    <w:lvl w:ilvl="2">
      <w:start w:val="1"/>
      <w:numFmt w:val="lowerLetter"/>
      <w:lvlText w:val="%3)"/>
      <w:lvlJc w:val="left"/>
      <w:pPr>
        <w:tabs>
          <w:tab w:val="num" w:pos="568"/>
        </w:tabs>
        <w:ind w:left="568" w:hanging="360"/>
      </w:pPr>
    </w:lvl>
    <w:lvl w:ilvl="3">
      <w:start w:val="1"/>
      <w:numFmt w:val="decimal"/>
      <w:lvlText w:val="%1.%2.%3.%4."/>
      <w:lvlJc w:val="left"/>
      <w:pPr>
        <w:tabs>
          <w:tab w:val="num" w:pos="1310"/>
        </w:tabs>
        <w:ind w:left="1238" w:hanging="648"/>
      </w:pPr>
    </w:lvl>
    <w:lvl w:ilvl="4">
      <w:start w:val="1"/>
      <w:numFmt w:val="decimal"/>
      <w:lvlText w:val="%1.%2.%3.%4.%5."/>
      <w:lvlJc w:val="left"/>
      <w:pPr>
        <w:tabs>
          <w:tab w:val="num" w:pos="2030"/>
        </w:tabs>
        <w:ind w:left="1742" w:hanging="792"/>
      </w:pPr>
    </w:lvl>
    <w:lvl w:ilvl="5">
      <w:start w:val="1"/>
      <w:numFmt w:val="decimal"/>
      <w:lvlText w:val="%1.%2.%3.%4.%5.%6."/>
      <w:lvlJc w:val="left"/>
      <w:pPr>
        <w:tabs>
          <w:tab w:val="num" w:pos="2390"/>
        </w:tabs>
        <w:ind w:left="2246" w:hanging="936"/>
      </w:pPr>
    </w:lvl>
    <w:lvl w:ilvl="6">
      <w:start w:val="1"/>
      <w:numFmt w:val="decimal"/>
      <w:lvlText w:val="%1.%2.%3.%4.%5.%6.%7."/>
      <w:lvlJc w:val="left"/>
      <w:pPr>
        <w:tabs>
          <w:tab w:val="num" w:pos="3110"/>
        </w:tabs>
        <w:ind w:left="2750" w:hanging="1080"/>
      </w:pPr>
    </w:lvl>
    <w:lvl w:ilvl="7">
      <w:start w:val="1"/>
      <w:numFmt w:val="decimal"/>
      <w:lvlText w:val="%1.%2.%3.%4.%5.%6.%7.%8."/>
      <w:lvlJc w:val="left"/>
      <w:pPr>
        <w:tabs>
          <w:tab w:val="num" w:pos="3470"/>
        </w:tabs>
        <w:ind w:left="3254" w:hanging="1224"/>
      </w:pPr>
    </w:lvl>
    <w:lvl w:ilvl="8">
      <w:start w:val="1"/>
      <w:numFmt w:val="decimal"/>
      <w:lvlText w:val="%1.%2.%3.%4.%5.%6.%7.%8.%9."/>
      <w:lvlJc w:val="left"/>
      <w:pPr>
        <w:tabs>
          <w:tab w:val="num" w:pos="4190"/>
        </w:tabs>
        <w:ind w:left="3830" w:hanging="1440"/>
      </w:pPr>
    </w:lvl>
  </w:abstractNum>
  <w:abstractNum w:abstractNumId="1">
    <w:nsid w:val="03690C04"/>
    <w:multiLevelType w:val="multilevel"/>
    <w:tmpl w:val="6AA6F512"/>
    <w:lvl w:ilvl="0">
      <w:start w:val="1"/>
      <w:numFmt w:val="decimal"/>
      <w:lvlText w:val="%1."/>
      <w:lvlJc w:val="left"/>
      <w:pPr>
        <w:tabs>
          <w:tab w:val="num" w:pos="709"/>
        </w:tabs>
        <w:ind w:left="709" w:hanging="283"/>
      </w:pPr>
    </w:lvl>
    <w:lvl w:ilvl="1">
      <w:start w:val="1"/>
      <w:numFmt w:val="decimal"/>
      <w:lvlText w:val="%2)"/>
      <w:lvlJc w:val="left"/>
      <w:pPr>
        <w:tabs>
          <w:tab w:val="num" w:pos="1506"/>
        </w:tabs>
        <w:ind w:left="1506" w:hanging="360"/>
      </w:pPr>
    </w:lvl>
    <w:lvl w:ilvl="2">
      <w:start w:val="1"/>
      <w:numFmt w:val="decimal"/>
      <w:lvlText w:val="%3."/>
      <w:lvlJc w:val="left"/>
      <w:pPr>
        <w:tabs>
          <w:tab w:val="num" w:pos="502"/>
        </w:tabs>
        <w:ind w:left="502"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
    <w:nsid w:val="046A08D0"/>
    <w:multiLevelType w:val="multilevel"/>
    <w:tmpl w:val="68C8308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729503B"/>
    <w:multiLevelType w:val="multilevel"/>
    <w:tmpl w:val="63CE5F0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07987E04"/>
    <w:multiLevelType w:val="multilevel"/>
    <w:tmpl w:val="692648FE"/>
    <w:lvl w:ilvl="0">
      <w:start w:val="3"/>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cs="Times New Roman"/>
        <w:b w:val="0"/>
        <w:i w:val="0"/>
        <w:sz w:val="24"/>
      </w:rPr>
    </w:lvl>
    <w:lvl w:ilvl="2">
      <w:start w:val="1"/>
      <w:numFmt w:val="lowerLetter"/>
      <w:lvlText w:val="%3)"/>
      <w:lvlJc w:val="left"/>
      <w:pPr>
        <w:tabs>
          <w:tab w:val="num" w:pos="1080"/>
        </w:tabs>
        <w:ind w:left="1080" w:hanging="360"/>
      </w:pPr>
      <w:rPr>
        <w:rFonts w:cs="Times New Roman"/>
      </w:rPr>
    </w:lvl>
    <w:lvl w:ilvl="3">
      <w:start w:val="2"/>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i w:val="0"/>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84D2833"/>
    <w:multiLevelType w:val="multilevel"/>
    <w:tmpl w:val="EFD20C8A"/>
    <w:lvl w:ilvl="0">
      <w:start w:val="1"/>
      <w:numFmt w:val="decimal"/>
      <w:lvlText w:val="%1."/>
      <w:lvlJc w:val="left"/>
      <w:pPr>
        <w:tabs>
          <w:tab w:val="num" w:pos="502"/>
        </w:tabs>
        <w:ind w:left="502" w:hanging="360"/>
      </w:pPr>
      <w:rPr>
        <w:b w:val="0"/>
        <w:bCs w:val="0"/>
        <w:color w:val="00000A"/>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9AF3D89"/>
    <w:multiLevelType w:val="multilevel"/>
    <w:tmpl w:val="0588A718"/>
    <w:lvl w:ilvl="0">
      <w:start w:val="1"/>
      <w:numFmt w:val="decimal"/>
      <w:lvlText w:val="%1."/>
      <w:lvlJc w:val="left"/>
      <w:pPr>
        <w:ind w:left="720" w:hanging="360"/>
      </w:pPr>
      <w:rPr>
        <w:rFonts w:ascii="Calibri" w:eastAsia="Times New Roman" w:hAnsi="Calibri"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5069BC"/>
    <w:multiLevelType w:val="multilevel"/>
    <w:tmpl w:val="5E08CB9A"/>
    <w:lvl w:ilvl="0">
      <w:start w:val="1"/>
      <w:numFmt w:val="upperRoman"/>
      <w:lvlText w:val="%1."/>
      <w:lvlJc w:val="right"/>
      <w:pPr>
        <w:ind w:left="1440" w:hanging="360"/>
      </w:pPr>
      <w:rPr>
        <w:rFonts w:ascii="Calibri" w:hAnsi="Calibri"/>
        <w:b/>
        <w:sz w:val="24"/>
      </w:rPr>
    </w:lvl>
    <w:lvl w:ilvl="1">
      <w:start w:val="2"/>
      <w:numFmt w:val="decimal"/>
      <w:lvlText w:val="%1.%2."/>
      <w:lvlJc w:val="left"/>
      <w:pPr>
        <w:ind w:left="1440" w:hanging="36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7."/>
      <w:lvlJc w:val="left"/>
      <w:pPr>
        <w:ind w:left="2520" w:hanging="1440"/>
      </w:pPr>
      <w:rPr>
        <w:rFonts w:eastAsia="Calibri"/>
      </w:r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8">
    <w:nsid w:val="0EB15596"/>
    <w:multiLevelType w:val="multilevel"/>
    <w:tmpl w:val="50D09B2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0F6F4075"/>
    <w:multiLevelType w:val="multilevel"/>
    <w:tmpl w:val="0C62855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1123168A"/>
    <w:multiLevelType w:val="multilevel"/>
    <w:tmpl w:val="E0A6E51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15AD4DD2"/>
    <w:multiLevelType w:val="multilevel"/>
    <w:tmpl w:val="61765AF4"/>
    <w:lvl w:ilvl="0">
      <w:start w:val="1"/>
      <w:numFmt w:val="lowerLetter"/>
      <w:lvlText w:val="%1)"/>
      <w:lvlJc w:val="left"/>
      <w:pPr>
        <w:ind w:left="737" w:hanging="360"/>
      </w:pPr>
    </w:lvl>
    <w:lvl w:ilvl="1">
      <w:start w:val="1"/>
      <w:numFmt w:val="bullet"/>
      <w:lvlText w:val="o"/>
      <w:lvlJc w:val="left"/>
      <w:pPr>
        <w:ind w:left="1457" w:hanging="360"/>
      </w:pPr>
      <w:rPr>
        <w:rFonts w:ascii="Courier New" w:hAnsi="Courier New" w:cs="Courier New" w:hint="default"/>
      </w:rPr>
    </w:lvl>
    <w:lvl w:ilvl="2">
      <w:start w:val="1"/>
      <w:numFmt w:val="bullet"/>
      <w:lvlText w:val=""/>
      <w:lvlJc w:val="left"/>
      <w:pPr>
        <w:ind w:left="2177" w:hanging="360"/>
      </w:pPr>
      <w:rPr>
        <w:rFonts w:ascii="Wingdings" w:hAnsi="Wingdings" w:cs="Wingdings" w:hint="default"/>
      </w:rPr>
    </w:lvl>
    <w:lvl w:ilvl="3">
      <w:start w:val="1"/>
      <w:numFmt w:val="bullet"/>
      <w:lvlText w:val=""/>
      <w:lvlJc w:val="left"/>
      <w:pPr>
        <w:ind w:left="2897" w:hanging="360"/>
      </w:pPr>
      <w:rPr>
        <w:rFonts w:ascii="Symbol" w:hAnsi="Symbol" w:cs="Symbol" w:hint="default"/>
      </w:rPr>
    </w:lvl>
    <w:lvl w:ilvl="4">
      <w:start w:val="1"/>
      <w:numFmt w:val="bullet"/>
      <w:lvlText w:val="o"/>
      <w:lvlJc w:val="left"/>
      <w:pPr>
        <w:ind w:left="3617" w:hanging="360"/>
      </w:pPr>
      <w:rPr>
        <w:rFonts w:ascii="Courier New" w:hAnsi="Courier New" w:cs="Courier New" w:hint="default"/>
      </w:rPr>
    </w:lvl>
    <w:lvl w:ilvl="5">
      <w:start w:val="1"/>
      <w:numFmt w:val="bullet"/>
      <w:lvlText w:val=""/>
      <w:lvlJc w:val="left"/>
      <w:pPr>
        <w:ind w:left="4337" w:hanging="360"/>
      </w:pPr>
      <w:rPr>
        <w:rFonts w:ascii="Wingdings" w:hAnsi="Wingdings" w:cs="Wingdings" w:hint="default"/>
      </w:rPr>
    </w:lvl>
    <w:lvl w:ilvl="6">
      <w:start w:val="1"/>
      <w:numFmt w:val="bullet"/>
      <w:lvlText w:val=""/>
      <w:lvlJc w:val="left"/>
      <w:pPr>
        <w:ind w:left="5057" w:hanging="360"/>
      </w:pPr>
      <w:rPr>
        <w:rFonts w:ascii="Symbol" w:hAnsi="Symbol" w:cs="Symbol" w:hint="default"/>
      </w:rPr>
    </w:lvl>
    <w:lvl w:ilvl="7">
      <w:start w:val="1"/>
      <w:numFmt w:val="bullet"/>
      <w:lvlText w:val="o"/>
      <w:lvlJc w:val="left"/>
      <w:pPr>
        <w:ind w:left="5777" w:hanging="360"/>
      </w:pPr>
      <w:rPr>
        <w:rFonts w:ascii="Courier New" w:hAnsi="Courier New" w:cs="Courier New" w:hint="default"/>
      </w:rPr>
    </w:lvl>
    <w:lvl w:ilvl="8">
      <w:start w:val="1"/>
      <w:numFmt w:val="bullet"/>
      <w:lvlText w:val=""/>
      <w:lvlJc w:val="left"/>
      <w:pPr>
        <w:ind w:left="6497" w:hanging="360"/>
      </w:pPr>
      <w:rPr>
        <w:rFonts w:ascii="Wingdings" w:hAnsi="Wingdings" w:cs="Wingdings" w:hint="default"/>
      </w:rPr>
    </w:lvl>
  </w:abstractNum>
  <w:abstractNum w:abstractNumId="12">
    <w:nsid w:val="19F031DD"/>
    <w:multiLevelType w:val="multilevel"/>
    <w:tmpl w:val="4C3C112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1CC57B48"/>
    <w:multiLevelType w:val="multilevel"/>
    <w:tmpl w:val="14881BA4"/>
    <w:lvl w:ilvl="0">
      <w:start w:val="1"/>
      <w:numFmt w:val="decimal"/>
      <w:lvlText w:val="14.%1."/>
      <w:lvlJc w:val="left"/>
      <w:pPr>
        <w:ind w:left="1854" w:hanging="360"/>
      </w:pPr>
      <w:rPr>
        <w:rFonts w:ascii="Calibri" w:hAnsi="Calibri"/>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9A43BC"/>
    <w:multiLevelType w:val="multilevel"/>
    <w:tmpl w:val="A548529E"/>
    <w:lvl w:ilvl="0">
      <w:start w:val="1"/>
      <w:numFmt w:val="lowerLetter"/>
      <w:lvlText w:val="%1)"/>
      <w:lvlJc w:val="left"/>
      <w:pPr>
        <w:tabs>
          <w:tab w:val="num" w:pos="360"/>
        </w:tabs>
        <w:ind w:left="360" w:hanging="360"/>
      </w:pPr>
    </w:lvl>
    <w:lvl w:ilvl="1">
      <w:start w:val="1"/>
      <w:numFmt w:val="lowerLetter"/>
      <w:lvlText w:val="%2)"/>
      <w:lvlJc w:val="left"/>
      <w:pPr>
        <w:tabs>
          <w:tab w:val="num" w:pos="360"/>
        </w:tabs>
        <w:ind w:left="360" w:hanging="360"/>
      </w:pPr>
      <w:rPr>
        <w:rFonts w:cs="Times New Roman"/>
        <w:b w:val="0"/>
        <w:i w:val="0"/>
        <w:sz w:val="24"/>
      </w:rPr>
    </w:lvl>
    <w:lvl w:ilvl="2">
      <w:start w:val="1"/>
      <w:numFmt w:val="lowerLetter"/>
      <w:lvlText w:val="%3)"/>
      <w:lvlJc w:val="left"/>
      <w:pPr>
        <w:tabs>
          <w:tab w:val="num" w:pos="1080"/>
        </w:tabs>
        <w:ind w:left="1080" w:hanging="360"/>
      </w:pPr>
      <w:rPr>
        <w:rFonts w:eastAsia="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val="0"/>
        <w:i w:val="0"/>
        <w:sz w:val="20"/>
        <w:szCs w:val="20"/>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1E113966"/>
    <w:multiLevelType w:val="multilevel"/>
    <w:tmpl w:val="9D58BD88"/>
    <w:lvl w:ilvl="0">
      <w:start w:val="5"/>
      <w:numFmt w:val="decimal"/>
      <w:lvlText w:val="%1."/>
      <w:lvlJc w:val="left"/>
      <w:pPr>
        <w:tabs>
          <w:tab w:val="num" w:pos="708"/>
        </w:tabs>
        <w:ind w:left="540" w:hanging="360"/>
      </w:pPr>
      <w:rPr>
        <w:rFonts w:ascii="Calibri" w:hAnsi="Calibri"/>
        <w:b/>
        <w:color w:val="00000A"/>
        <w:sz w:val="24"/>
      </w:rPr>
    </w:lvl>
    <w:lvl w:ilvl="1">
      <w:start w:val="5"/>
      <w:numFmt w:val="decimal"/>
      <w:lvlText w:val="8.%2."/>
      <w:lvlJc w:val="left"/>
      <w:pPr>
        <w:tabs>
          <w:tab w:val="num" w:pos="1080"/>
        </w:tabs>
        <w:ind w:left="1080" w:hanging="360"/>
      </w:pPr>
      <w:rPr>
        <w:b w:val="0"/>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1FAD5B92"/>
    <w:multiLevelType w:val="multilevel"/>
    <w:tmpl w:val="96EC8842"/>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7">
    <w:nsid w:val="213062E6"/>
    <w:multiLevelType w:val="multilevel"/>
    <w:tmpl w:val="AF6C5DE6"/>
    <w:lvl w:ilvl="0">
      <w:start w:val="1"/>
      <w:numFmt w:val="decimal"/>
      <w:lvlText w:val="16.%1."/>
      <w:lvlJc w:val="left"/>
      <w:pPr>
        <w:ind w:left="1353" w:hanging="360"/>
      </w:pPr>
      <w:rPr>
        <w:rFonts w:ascii="Calibri" w:hAnsi="Calibri"/>
        <w:b/>
        <w:i w:val="0"/>
        <w:sz w:val="24"/>
      </w:rPr>
    </w:lvl>
    <w:lvl w:ilvl="1">
      <w:start w:val="1"/>
      <w:numFmt w:val="decimal"/>
      <w:lvlText w:val="%2)"/>
      <w:lvlJc w:val="left"/>
      <w:pPr>
        <w:ind w:left="1440" w:hanging="360"/>
      </w:pPr>
      <w:rPr>
        <w:rFonts w:ascii="Calibri" w:eastAsia="Times New Roman" w:hAnsi="Calibri" w:cs="Times New Roman"/>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487215"/>
    <w:multiLevelType w:val="multilevel"/>
    <w:tmpl w:val="A9FCD2CE"/>
    <w:lvl w:ilvl="0">
      <w:start w:val="1"/>
      <w:numFmt w:val="decimal"/>
      <w:lvlText w:val="2.%1."/>
      <w:lvlJc w:val="left"/>
      <w:pPr>
        <w:ind w:left="644" w:hanging="360"/>
      </w:pPr>
      <w:rPr>
        <w:rFonts w:ascii="Calibri" w:hAnsi="Calibri"/>
        <w:b/>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219B5D9B"/>
    <w:multiLevelType w:val="multilevel"/>
    <w:tmpl w:val="90581CF4"/>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258B7BDE"/>
    <w:multiLevelType w:val="multilevel"/>
    <w:tmpl w:val="A3E29366"/>
    <w:lvl w:ilvl="0">
      <w:start w:val="1"/>
      <w:numFmt w:val="decimal"/>
      <w:lvlText w:val="%1."/>
      <w:lvlJc w:val="left"/>
      <w:pPr>
        <w:tabs>
          <w:tab w:val="num" w:pos="991"/>
        </w:tabs>
        <w:ind w:left="991" w:hanging="283"/>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1">
    <w:nsid w:val="26217D4D"/>
    <w:multiLevelType w:val="multilevel"/>
    <w:tmpl w:val="754EBFA8"/>
    <w:lvl w:ilvl="0">
      <w:start w:val="1"/>
      <w:numFmt w:val="decimal"/>
      <w:lvlText w:val="%1."/>
      <w:lvlJc w:val="left"/>
      <w:pPr>
        <w:ind w:left="720" w:hanging="360"/>
      </w:pPr>
      <w:rPr>
        <w:rFonts w:ascii="Calibri" w:eastAsia="Times New Roman" w:hAnsi="Calibri" w:cs="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68443B1"/>
    <w:multiLevelType w:val="multilevel"/>
    <w:tmpl w:val="2E4451D8"/>
    <w:lvl w:ilvl="0">
      <w:start w:val="1"/>
      <w:numFmt w:val="lowerLetter"/>
      <w:lvlText w:val="%1)"/>
      <w:lvlJc w:val="left"/>
      <w:pPr>
        <w:tabs>
          <w:tab w:val="num" w:pos="927"/>
        </w:tabs>
        <w:ind w:left="927" w:hanging="360"/>
      </w:pPr>
    </w:lvl>
    <w:lvl w:ilvl="1">
      <w:start w:val="1"/>
      <w:numFmt w:val="decimal"/>
      <w:lvlText w:val="%1.%2."/>
      <w:lvlJc w:val="left"/>
      <w:pPr>
        <w:tabs>
          <w:tab w:val="num" w:pos="1359"/>
        </w:tabs>
        <w:ind w:left="1359" w:hanging="432"/>
      </w:pPr>
      <w:rPr>
        <w:rFonts w:cs="Courier New"/>
      </w:rPr>
    </w:lvl>
    <w:lvl w:ilvl="2">
      <w:start w:val="1"/>
      <w:numFmt w:val="lowerLetter"/>
      <w:lvlText w:val="%3)"/>
      <w:lvlJc w:val="left"/>
      <w:pPr>
        <w:tabs>
          <w:tab w:val="num" w:pos="1920"/>
        </w:tabs>
        <w:ind w:left="1920" w:hanging="360"/>
      </w:pPr>
      <w:rPr>
        <w:rFonts w:ascii="Times New Roman" w:hAnsi="Times New Roman" w:cs="Courier New"/>
        <w:sz w:val="24"/>
      </w:rPr>
    </w:lvl>
    <w:lvl w:ilvl="3">
      <w:start w:val="1"/>
      <w:numFmt w:val="decimal"/>
      <w:lvlText w:val="%1.%2.%3.%4."/>
      <w:lvlJc w:val="left"/>
      <w:pPr>
        <w:tabs>
          <w:tab w:val="num" w:pos="2367"/>
        </w:tabs>
        <w:ind w:left="2295" w:hanging="648"/>
      </w:pPr>
      <w:rPr>
        <w:rFonts w:cs="Courier New"/>
      </w:rPr>
    </w:lvl>
    <w:lvl w:ilvl="4">
      <w:start w:val="1"/>
      <w:numFmt w:val="decimal"/>
      <w:lvlText w:val="%1.%2.%3.%4.%5."/>
      <w:lvlJc w:val="left"/>
      <w:pPr>
        <w:tabs>
          <w:tab w:val="num" w:pos="3087"/>
        </w:tabs>
        <w:ind w:left="2799" w:hanging="792"/>
      </w:pPr>
      <w:rPr>
        <w:rFonts w:cs="Courier New"/>
      </w:rPr>
    </w:lvl>
    <w:lvl w:ilvl="5">
      <w:start w:val="1"/>
      <w:numFmt w:val="decimal"/>
      <w:lvlText w:val="%1.%2.%3.%4.%5.%6."/>
      <w:lvlJc w:val="left"/>
      <w:pPr>
        <w:tabs>
          <w:tab w:val="num" w:pos="3447"/>
        </w:tabs>
        <w:ind w:left="3303" w:hanging="936"/>
      </w:pPr>
      <w:rPr>
        <w:rFonts w:cs="Courier New"/>
      </w:rPr>
    </w:lvl>
    <w:lvl w:ilvl="6">
      <w:start w:val="1"/>
      <w:numFmt w:val="decimal"/>
      <w:lvlText w:val="%1.%2.%3.%4.%5.%6.%7."/>
      <w:lvlJc w:val="left"/>
      <w:pPr>
        <w:tabs>
          <w:tab w:val="num" w:pos="4167"/>
        </w:tabs>
        <w:ind w:left="3807" w:hanging="1080"/>
      </w:pPr>
      <w:rPr>
        <w:rFonts w:cs="Courier New"/>
      </w:rPr>
    </w:lvl>
    <w:lvl w:ilvl="7">
      <w:start w:val="1"/>
      <w:numFmt w:val="decimal"/>
      <w:lvlText w:val="%1.%2.%3.%4.%5.%6.%7.%8."/>
      <w:lvlJc w:val="left"/>
      <w:pPr>
        <w:tabs>
          <w:tab w:val="num" w:pos="4527"/>
        </w:tabs>
        <w:ind w:left="4311" w:hanging="1224"/>
      </w:pPr>
      <w:rPr>
        <w:rFonts w:cs="Courier New"/>
      </w:rPr>
    </w:lvl>
    <w:lvl w:ilvl="8">
      <w:start w:val="1"/>
      <w:numFmt w:val="decimal"/>
      <w:lvlText w:val="%1.%2.%3.%4.%5.%6.%7.%8.%9."/>
      <w:lvlJc w:val="left"/>
      <w:pPr>
        <w:tabs>
          <w:tab w:val="num" w:pos="5247"/>
        </w:tabs>
        <w:ind w:left="4887" w:hanging="1440"/>
      </w:pPr>
      <w:rPr>
        <w:rFonts w:cs="Courier New"/>
      </w:rPr>
    </w:lvl>
  </w:abstractNum>
  <w:abstractNum w:abstractNumId="23">
    <w:nsid w:val="287D06BD"/>
    <w:multiLevelType w:val="multilevel"/>
    <w:tmpl w:val="62860D7C"/>
    <w:lvl w:ilvl="0">
      <w:start w:val="3"/>
      <w:numFmt w:val="upperRoman"/>
      <w:lvlText w:val="%1."/>
      <w:lvlJc w:val="right"/>
      <w:pPr>
        <w:tabs>
          <w:tab w:val="num" w:pos="708"/>
        </w:tabs>
        <w:ind w:left="900" w:hanging="360"/>
      </w:pPr>
      <w:rPr>
        <w:b/>
        <w:i w:val="0"/>
        <w:i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95D7E2A"/>
    <w:multiLevelType w:val="multilevel"/>
    <w:tmpl w:val="E0EAF196"/>
    <w:lvl w:ilvl="0">
      <w:start w:val="1"/>
      <w:numFmt w:val="decimal"/>
      <w:lvlText w:val="7.%1."/>
      <w:lvlJc w:val="left"/>
      <w:pPr>
        <w:tabs>
          <w:tab w:val="num" w:pos="708"/>
        </w:tabs>
        <w:ind w:left="1069" w:hanging="360"/>
      </w:pPr>
      <w:rPr>
        <w:rFonts w:ascii="Calibri" w:hAnsi="Calibri" w:cs="Times New Roman"/>
        <w:b/>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2B587891"/>
    <w:multiLevelType w:val="multilevel"/>
    <w:tmpl w:val="91B2C75E"/>
    <w:lvl w:ilvl="0">
      <w:start w:val="1"/>
      <w:numFmt w:val="decimal"/>
      <w:lvlText w:val="%1."/>
      <w:lvlJc w:val="left"/>
      <w:pPr>
        <w:tabs>
          <w:tab w:val="num" w:pos="709"/>
        </w:tabs>
        <w:ind w:left="709" w:hanging="283"/>
      </w:pPr>
      <w:rPr>
        <w:rFonts w:ascii="Calibri" w:eastAsia="Times New Roman" w:hAnsi="Calibri" w:cs="Times New Roman"/>
        <w:b w:val="0"/>
        <w:sz w:val="24"/>
        <w:szCs w:val="24"/>
      </w:rPr>
    </w:lvl>
    <w:lvl w:ilvl="1">
      <w:start w:val="1"/>
      <w:numFmt w:val="decimal"/>
      <w:lvlText w:val="%2."/>
      <w:lvlJc w:val="left"/>
      <w:pPr>
        <w:tabs>
          <w:tab w:val="num" w:pos="1506"/>
        </w:tabs>
        <w:ind w:left="1506" w:hanging="360"/>
      </w:pPr>
    </w:lvl>
    <w:lvl w:ilvl="2">
      <w:start w:val="1"/>
      <w:numFmt w:val="lowerLetter"/>
      <w:lvlText w:val="%3)"/>
      <w:lvlJc w:val="left"/>
      <w:pPr>
        <w:tabs>
          <w:tab w:val="num" w:pos="644"/>
        </w:tabs>
        <w:ind w:left="644"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6">
    <w:nsid w:val="2EA51B4F"/>
    <w:multiLevelType w:val="multilevel"/>
    <w:tmpl w:val="DCE4A8F2"/>
    <w:lvl w:ilvl="0">
      <w:start w:val="1"/>
      <w:numFmt w:val="decimal"/>
      <w:lvlText w:val="13.%1."/>
      <w:lvlJc w:val="left"/>
      <w:pPr>
        <w:ind w:left="644" w:hanging="360"/>
      </w:pPr>
      <w:rPr>
        <w:rFonts w:ascii="Calibri" w:hAnsi="Calibri"/>
        <w:b/>
        <w:i w:val="0"/>
        <w:sz w:val="24"/>
      </w:rPr>
    </w:lvl>
    <w:lvl w:ilvl="1">
      <w:start w:val="1"/>
      <w:numFmt w:val="lowerLetter"/>
      <w:lvlText w:val="%2."/>
      <w:lvlJc w:val="left"/>
      <w:pPr>
        <w:ind w:left="824" w:hanging="360"/>
      </w:pPr>
    </w:lvl>
    <w:lvl w:ilvl="2">
      <w:start w:val="1"/>
      <w:numFmt w:val="lowerRoman"/>
      <w:lvlText w:val="%3."/>
      <w:lvlJc w:val="right"/>
      <w:pPr>
        <w:ind w:left="1544" w:hanging="180"/>
      </w:pPr>
    </w:lvl>
    <w:lvl w:ilvl="3">
      <w:start w:val="1"/>
      <w:numFmt w:val="decimal"/>
      <w:lvlText w:val="%4."/>
      <w:lvlJc w:val="left"/>
      <w:pPr>
        <w:ind w:left="2264" w:hanging="360"/>
      </w:pPr>
    </w:lvl>
    <w:lvl w:ilvl="4">
      <w:start w:val="1"/>
      <w:numFmt w:val="lowerLetter"/>
      <w:lvlText w:val="%5."/>
      <w:lvlJc w:val="left"/>
      <w:pPr>
        <w:ind w:left="2984" w:hanging="360"/>
      </w:pPr>
    </w:lvl>
    <w:lvl w:ilvl="5">
      <w:start w:val="1"/>
      <w:numFmt w:val="lowerRoman"/>
      <w:lvlText w:val="%6."/>
      <w:lvlJc w:val="right"/>
      <w:pPr>
        <w:ind w:left="3704" w:hanging="180"/>
      </w:pPr>
    </w:lvl>
    <w:lvl w:ilvl="6">
      <w:start w:val="1"/>
      <w:numFmt w:val="decimal"/>
      <w:lvlText w:val="%7."/>
      <w:lvlJc w:val="left"/>
      <w:pPr>
        <w:ind w:left="4424" w:hanging="360"/>
      </w:pPr>
    </w:lvl>
    <w:lvl w:ilvl="7">
      <w:start w:val="1"/>
      <w:numFmt w:val="lowerLetter"/>
      <w:lvlText w:val="%8."/>
      <w:lvlJc w:val="left"/>
      <w:pPr>
        <w:ind w:left="5144" w:hanging="360"/>
      </w:pPr>
    </w:lvl>
    <w:lvl w:ilvl="8">
      <w:start w:val="1"/>
      <w:numFmt w:val="lowerRoman"/>
      <w:lvlText w:val="%9."/>
      <w:lvlJc w:val="right"/>
      <w:pPr>
        <w:ind w:left="5864" w:hanging="180"/>
      </w:pPr>
    </w:lvl>
  </w:abstractNum>
  <w:abstractNum w:abstractNumId="27">
    <w:nsid w:val="30F20147"/>
    <w:multiLevelType w:val="multilevel"/>
    <w:tmpl w:val="4C3C060E"/>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decimal"/>
      <w:pStyle w:val="Nagwek3"/>
      <w:lvlText w:val="%3)"/>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pStyle w:val="Nagwek6"/>
      <w:suff w:val="nothing"/>
      <w:lvlText w:val=""/>
      <w:lvlJc w:val="left"/>
      <w:pPr>
        <w:ind w:left="1152" w:hanging="1152"/>
      </w:pPr>
    </w:lvl>
    <w:lvl w:ilvl="6">
      <w:start w:val="1"/>
      <w:numFmt w:val="none"/>
      <w:suff w:val="nothing"/>
      <w:lvlText w:val=""/>
      <w:lvlJc w:val="left"/>
      <w:pPr>
        <w:ind w:left="0" w:firstLine="0"/>
      </w:pPr>
    </w:lvl>
    <w:lvl w:ilvl="7">
      <w:start w:val="1"/>
      <w:numFmt w:val="none"/>
      <w:pStyle w:val="Nagwek8"/>
      <w:suff w:val="nothing"/>
      <w:lvlText w:val=""/>
      <w:lvlJc w:val="left"/>
      <w:pPr>
        <w:ind w:left="1440" w:hanging="1440"/>
      </w:pPr>
    </w:lvl>
    <w:lvl w:ilvl="8">
      <w:start w:val="1"/>
      <w:numFmt w:val="none"/>
      <w:pStyle w:val="Nagwek9"/>
      <w:suff w:val="nothing"/>
      <w:lvlText w:val=""/>
      <w:lvlJc w:val="left"/>
      <w:pPr>
        <w:ind w:left="1584" w:hanging="1584"/>
      </w:pPr>
    </w:lvl>
  </w:abstractNum>
  <w:abstractNum w:abstractNumId="28">
    <w:nsid w:val="31B654F5"/>
    <w:multiLevelType w:val="multilevel"/>
    <w:tmpl w:val="F25EC7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BFA213B"/>
    <w:multiLevelType w:val="multilevel"/>
    <w:tmpl w:val="F6803ED6"/>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0">
    <w:nsid w:val="3DF110D4"/>
    <w:multiLevelType w:val="multilevel"/>
    <w:tmpl w:val="6D7476A6"/>
    <w:lvl w:ilvl="0">
      <w:start w:val="1"/>
      <w:numFmt w:val="decimal"/>
      <w:lvlText w:val="5.%1."/>
      <w:lvlJc w:val="left"/>
      <w:pPr>
        <w:tabs>
          <w:tab w:val="num" w:pos="3060"/>
        </w:tabs>
        <w:ind w:left="3060" w:hanging="360"/>
      </w:pPr>
      <w:rPr>
        <w:rFonts w:ascii="Calibri" w:hAnsi="Calibri"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3FD874C8"/>
    <w:multiLevelType w:val="multilevel"/>
    <w:tmpl w:val="CC3EDF30"/>
    <w:lvl w:ilvl="0">
      <w:start w:val="9"/>
      <w:numFmt w:val="decimal"/>
      <w:lvlText w:val="%1."/>
      <w:lvlJc w:val="left"/>
      <w:pPr>
        <w:tabs>
          <w:tab w:val="num" w:pos="708"/>
        </w:tabs>
        <w:ind w:left="540" w:hanging="360"/>
      </w:pPr>
      <w:rPr>
        <w:rFonts w:ascii="Calibri" w:hAnsi="Calibri"/>
        <w:b/>
        <w:color w:val="00000A"/>
        <w:sz w:val="24"/>
      </w:rPr>
    </w:lvl>
    <w:lvl w:ilvl="1">
      <w:start w:val="1"/>
      <w:numFmt w:val="decimal"/>
      <w:lvlText w:val="9.%2."/>
      <w:lvlJc w:val="left"/>
      <w:pPr>
        <w:tabs>
          <w:tab w:val="num" w:pos="786"/>
        </w:tabs>
        <w:ind w:left="786" w:hanging="360"/>
      </w:pPr>
      <w:rPr>
        <w:rFonts w:ascii="Calibri" w:hAnsi="Calibri"/>
        <w:b/>
        <w:i w:val="0"/>
        <w:sz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40BD4497"/>
    <w:multiLevelType w:val="multilevel"/>
    <w:tmpl w:val="48CE61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42D3D3D"/>
    <w:multiLevelType w:val="multilevel"/>
    <w:tmpl w:val="2F58CC86"/>
    <w:lvl w:ilvl="0">
      <w:start w:val="1"/>
      <w:numFmt w:val="lowerLetter"/>
      <w:lvlText w:val="%1)"/>
      <w:lvlJc w:val="left"/>
      <w:pPr>
        <w:ind w:left="737" w:hanging="360"/>
      </w:pPr>
    </w:lvl>
    <w:lvl w:ilvl="1">
      <w:start w:val="1"/>
      <w:numFmt w:val="bullet"/>
      <w:lvlText w:val="o"/>
      <w:lvlJc w:val="left"/>
      <w:pPr>
        <w:ind w:left="1457" w:hanging="360"/>
      </w:pPr>
      <w:rPr>
        <w:rFonts w:ascii="Courier New" w:hAnsi="Courier New" w:cs="Courier New" w:hint="default"/>
      </w:rPr>
    </w:lvl>
    <w:lvl w:ilvl="2">
      <w:start w:val="1"/>
      <w:numFmt w:val="bullet"/>
      <w:lvlText w:val=""/>
      <w:lvlJc w:val="left"/>
      <w:pPr>
        <w:ind w:left="2177" w:hanging="360"/>
      </w:pPr>
      <w:rPr>
        <w:rFonts w:ascii="Wingdings" w:hAnsi="Wingdings" w:cs="Wingdings" w:hint="default"/>
      </w:rPr>
    </w:lvl>
    <w:lvl w:ilvl="3">
      <w:start w:val="1"/>
      <w:numFmt w:val="bullet"/>
      <w:lvlText w:val=""/>
      <w:lvlJc w:val="left"/>
      <w:pPr>
        <w:ind w:left="2897" w:hanging="360"/>
      </w:pPr>
      <w:rPr>
        <w:rFonts w:ascii="Symbol" w:hAnsi="Symbol" w:cs="Symbol" w:hint="default"/>
      </w:rPr>
    </w:lvl>
    <w:lvl w:ilvl="4">
      <w:start w:val="1"/>
      <w:numFmt w:val="bullet"/>
      <w:lvlText w:val="o"/>
      <w:lvlJc w:val="left"/>
      <w:pPr>
        <w:ind w:left="3617" w:hanging="360"/>
      </w:pPr>
      <w:rPr>
        <w:rFonts w:ascii="Courier New" w:hAnsi="Courier New" w:cs="Courier New" w:hint="default"/>
      </w:rPr>
    </w:lvl>
    <w:lvl w:ilvl="5">
      <w:start w:val="1"/>
      <w:numFmt w:val="bullet"/>
      <w:lvlText w:val=""/>
      <w:lvlJc w:val="left"/>
      <w:pPr>
        <w:ind w:left="4337" w:hanging="360"/>
      </w:pPr>
      <w:rPr>
        <w:rFonts w:ascii="Wingdings" w:hAnsi="Wingdings" w:cs="Wingdings" w:hint="default"/>
      </w:rPr>
    </w:lvl>
    <w:lvl w:ilvl="6">
      <w:start w:val="1"/>
      <w:numFmt w:val="bullet"/>
      <w:lvlText w:val=""/>
      <w:lvlJc w:val="left"/>
      <w:pPr>
        <w:ind w:left="5057" w:hanging="360"/>
      </w:pPr>
      <w:rPr>
        <w:rFonts w:ascii="Symbol" w:hAnsi="Symbol" w:cs="Symbol" w:hint="default"/>
      </w:rPr>
    </w:lvl>
    <w:lvl w:ilvl="7">
      <w:start w:val="1"/>
      <w:numFmt w:val="bullet"/>
      <w:lvlText w:val="o"/>
      <w:lvlJc w:val="left"/>
      <w:pPr>
        <w:ind w:left="5777" w:hanging="360"/>
      </w:pPr>
      <w:rPr>
        <w:rFonts w:ascii="Courier New" w:hAnsi="Courier New" w:cs="Courier New" w:hint="default"/>
      </w:rPr>
    </w:lvl>
    <w:lvl w:ilvl="8">
      <w:start w:val="1"/>
      <w:numFmt w:val="bullet"/>
      <w:lvlText w:val=""/>
      <w:lvlJc w:val="left"/>
      <w:pPr>
        <w:ind w:left="6497" w:hanging="360"/>
      </w:pPr>
      <w:rPr>
        <w:rFonts w:ascii="Wingdings" w:hAnsi="Wingdings" w:cs="Wingdings" w:hint="default"/>
      </w:rPr>
    </w:lvl>
  </w:abstractNum>
  <w:abstractNum w:abstractNumId="34">
    <w:nsid w:val="4523109F"/>
    <w:multiLevelType w:val="multilevel"/>
    <w:tmpl w:val="8CECE4AC"/>
    <w:lvl w:ilvl="0">
      <w:start w:val="1"/>
      <w:numFmt w:val="decimal"/>
      <w:lvlText w:val="6.%1."/>
      <w:lvlJc w:val="left"/>
      <w:pPr>
        <w:ind w:left="720" w:hanging="360"/>
      </w:pPr>
      <w:rPr>
        <w:rFonts w:ascii="Calibri" w:hAnsi="Calibri"/>
        <w:b/>
        <w:sz w:val="24"/>
        <w:szCs w:val="24"/>
      </w:rPr>
    </w:lvl>
    <w:lvl w:ilvl="1">
      <w:start w:val="1"/>
      <w:numFmt w:val="decimal"/>
      <w:lvlText w:val="%2)"/>
      <w:lvlJc w:val="left"/>
      <w:pPr>
        <w:ind w:left="107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4630639F"/>
    <w:multiLevelType w:val="multilevel"/>
    <w:tmpl w:val="2898A536"/>
    <w:lvl w:ilvl="0">
      <w:start w:val="1"/>
      <w:numFmt w:val="decimal"/>
      <w:lvlText w:val="%1."/>
      <w:lvlJc w:val="left"/>
      <w:pPr>
        <w:tabs>
          <w:tab w:val="num" w:pos="991"/>
        </w:tabs>
        <w:ind w:left="991" w:hanging="283"/>
      </w:pPr>
    </w:lvl>
    <w:lvl w:ilvl="1">
      <w:start w:val="1"/>
      <w:numFmt w:val="decimal"/>
      <w:lvlText w:val="%2."/>
      <w:lvlJc w:val="left"/>
      <w:pPr>
        <w:tabs>
          <w:tab w:val="num" w:pos="2771"/>
        </w:tabs>
        <w:ind w:left="2771"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36">
    <w:nsid w:val="47195800"/>
    <w:multiLevelType w:val="multilevel"/>
    <w:tmpl w:val="81B8E0B0"/>
    <w:lvl w:ilvl="0">
      <w:start w:val="1"/>
      <w:numFmt w:val="decimal"/>
      <w:lvlText w:val="3.%1."/>
      <w:lvlJc w:val="left"/>
      <w:pPr>
        <w:tabs>
          <w:tab w:val="num" w:pos="1260"/>
        </w:tabs>
        <w:ind w:left="1260" w:hanging="360"/>
      </w:pPr>
      <w:rPr>
        <w:rFonts w:eastAsia="Calibri" w:cs="Times New Roman"/>
      </w:rPr>
    </w:lvl>
    <w:lvl w:ilvl="1">
      <w:start w:val="4"/>
      <w:numFmt w:val="upperRoman"/>
      <w:lvlText w:val="%2."/>
      <w:lvlJc w:val="right"/>
      <w:pPr>
        <w:tabs>
          <w:tab w:val="num" w:pos="1440"/>
        </w:tabs>
        <w:ind w:left="1440" w:hanging="360"/>
      </w:pPr>
      <w:rPr>
        <w:rFonts w:ascii="Calibri" w:eastAsia="Calibri" w:hAnsi="Calibri"/>
        <w:b/>
        <w:sz w:val="24"/>
      </w:rPr>
    </w:lvl>
    <w:lvl w:ilvl="2">
      <w:start w:val="1"/>
      <w:numFmt w:val="lowerLetter"/>
      <w:lvlText w:val="%3)"/>
      <w:lvlJc w:val="left"/>
      <w:pPr>
        <w:tabs>
          <w:tab w:val="num" w:pos="2340"/>
        </w:tabs>
        <w:ind w:left="2340" w:hanging="360"/>
      </w:pPr>
      <w:rPr>
        <w:rFonts w:eastAsia="Calibri" w:cs="Times New Roman"/>
      </w:rPr>
    </w:lvl>
    <w:lvl w:ilvl="3">
      <w:start w:val="8"/>
      <w:numFmt w:val="decimal"/>
      <w:lvlText w:val="%4."/>
      <w:lvlJc w:val="left"/>
      <w:pPr>
        <w:tabs>
          <w:tab w:val="num" w:pos="2880"/>
        </w:tabs>
        <w:ind w:left="2880" w:hanging="360"/>
      </w:pPr>
      <w:rPr>
        <w:rFonts w:eastAsia="Calibri" w:cs="Times New Roman"/>
      </w:rPr>
    </w:lvl>
    <w:lvl w:ilvl="4">
      <w:start w:val="1"/>
      <w:numFmt w:val="lowerLetter"/>
      <w:lvlText w:val="%5."/>
      <w:lvlJc w:val="left"/>
      <w:pPr>
        <w:tabs>
          <w:tab w:val="num" w:pos="3600"/>
        </w:tabs>
        <w:ind w:left="3600" w:hanging="360"/>
      </w:pPr>
      <w:rPr>
        <w:rFonts w:eastAsia="Calibri" w:cs="Times New Roman"/>
      </w:rPr>
    </w:lvl>
    <w:lvl w:ilvl="5">
      <w:start w:val="1"/>
      <w:numFmt w:val="lowerRoman"/>
      <w:lvlText w:val="%6."/>
      <w:lvlJc w:val="right"/>
      <w:pPr>
        <w:tabs>
          <w:tab w:val="num" w:pos="4320"/>
        </w:tabs>
        <w:ind w:left="4320" w:hanging="180"/>
      </w:pPr>
      <w:rPr>
        <w:rFonts w:eastAsia="Calibri" w:cs="Times New Roman"/>
      </w:rPr>
    </w:lvl>
    <w:lvl w:ilvl="6">
      <w:start w:val="1"/>
      <w:numFmt w:val="decimal"/>
      <w:lvlText w:val="%7."/>
      <w:lvlJc w:val="left"/>
      <w:pPr>
        <w:tabs>
          <w:tab w:val="num" w:pos="1636"/>
        </w:tabs>
        <w:ind w:left="1636" w:hanging="360"/>
      </w:pPr>
      <w:rPr>
        <w:rFonts w:eastAsia="Calibri"/>
        <w:b/>
      </w:rPr>
    </w:lvl>
    <w:lvl w:ilvl="7">
      <w:start w:val="1"/>
      <w:numFmt w:val="lowerLetter"/>
      <w:lvlText w:val="%8."/>
      <w:lvlJc w:val="left"/>
      <w:pPr>
        <w:tabs>
          <w:tab w:val="num" w:pos="5760"/>
        </w:tabs>
        <w:ind w:left="5760" w:hanging="360"/>
      </w:pPr>
      <w:rPr>
        <w:rFonts w:eastAsia="Calibri" w:cs="Times New Roman"/>
      </w:rPr>
    </w:lvl>
    <w:lvl w:ilvl="8">
      <w:start w:val="1"/>
      <w:numFmt w:val="lowerRoman"/>
      <w:lvlText w:val="%9."/>
      <w:lvlJc w:val="right"/>
      <w:pPr>
        <w:tabs>
          <w:tab w:val="num" w:pos="6480"/>
        </w:tabs>
        <w:ind w:left="6480" w:hanging="180"/>
      </w:pPr>
      <w:rPr>
        <w:rFonts w:eastAsia="Calibri" w:cs="Times New Roman"/>
      </w:rPr>
    </w:lvl>
  </w:abstractNum>
  <w:abstractNum w:abstractNumId="37">
    <w:nsid w:val="479561C1"/>
    <w:multiLevelType w:val="multilevel"/>
    <w:tmpl w:val="DC0C6EA6"/>
    <w:lvl w:ilvl="0">
      <w:start w:val="1"/>
      <w:numFmt w:val="decimal"/>
      <w:lvlText w:val="12.%1."/>
      <w:lvlJc w:val="left"/>
      <w:pPr>
        <w:ind w:left="360" w:hanging="360"/>
      </w:pPr>
      <w:rPr>
        <w:rFonts w:ascii="Calibri" w:hAnsi="Calibri"/>
        <w:b/>
        <w:i w:val="0"/>
        <w:sz w:val="24"/>
      </w:rPr>
    </w:lvl>
    <w:lvl w:ilvl="1">
      <w:start w:val="1"/>
      <w:numFmt w:val="bullet"/>
      <w:lvlText w:val=""/>
      <w:lvlJc w:val="left"/>
      <w:pPr>
        <w:ind w:left="-54" w:hanging="360"/>
      </w:pPr>
      <w:rPr>
        <w:rFonts w:ascii="Symbol" w:hAnsi="Symbol" w:cs="Symbol" w:hint="default"/>
      </w:r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38">
    <w:nsid w:val="499D46BC"/>
    <w:multiLevelType w:val="multilevel"/>
    <w:tmpl w:val="D3DE76B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07D0A8F"/>
    <w:multiLevelType w:val="multilevel"/>
    <w:tmpl w:val="63706040"/>
    <w:lvl w:ilvl="0">
      <w:start w:val="1"/>
      <w:numFmt w:val="decimal"/>
      <w:lvlText w:val="%1."/>
      <w:lvlJc w:val="left"/>
      <w:pPr>
        <w:tabs>
          <w:tab w:val="num" w:pos="709"/>
        </w:tabs>
        <w:ind w:left="709" w:hanging="283"/>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40">
    <w:nsid w:val="514467EA"/>
    <w:multiLevelType w:val="multilevel"/>
    <w:tmpl w:val="AE9AC58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1BE2660"/>
    <w:multiLevelType w:val="multilevel"/>
    <w:tmpl w:val="CBC28760"/>
    <w:lvl w:ilvl="0">
      <w:start w:val="1"/>
      <w:numFmt w:val="decimal"/>
      <w:lvlText w:val="%1"/>
      <w:lvlJc w:val="left"/>
      <w:pPr>
        <w:ind w:left="600" w:hanging="600"/>
      </w:pPr>
    </w:lvl>
    <w:lvl w:ilvl="1">
      <w:start w:val="844"/>
      <w:numFmt w:val="decimal"/>
      <w:lvlText w:val="%1.%2"/>
      <w:lvlJc w:val="left"/>
      <w:pPr>
        <w:ind w:left="4144" w:hanging="600"/>
      </w:pPr>
    </w:lvl>
    <w:lvl w:ilvl="2">
      <w:start w:val="1"/>
      <w:numFmt w:val="decimal"/>
      <w:lvlText w:val="%1.%2.%3"/>
      <w:lvlJc w:val="left"/>
      <w:pPr>
        <w:ind w:left="7808" w:hanging="720"/>
      </w:pPr>
    </w:lvl>
    <w:lvl w:ilvl="3">
      <w:start w:val="1"/>
      <w:numFmt w:val="decimal"/>
      <w:lvlText w:val="%1.%2.%3.%4"/>
      <w:lvlJc w:val="left"/>
      <w:pPr>
        <w:ind w:left="11352" w:hanging="720"/>
      </w:pPr>
    </w:lvl>
    <w:lvl w:ilvl="4">
      <w:start w:val="1"/>
      <w:numFmt w:val="decimal"/>
      <w:lvlText w:val="%1.%2.%3.%4.%5"/>
      <w:lvlJc w:val="left"/>
      <w:pPr>
        <w:ind w:left="15256" w:hanging="1080"/>
      </w:pPr>
    </w:lvl>
    <w:lvl w:ilvl="5">
      <w:start w:val="1"/>
      <w:numFmt w:val="decimal"/>
      <w:lvlText w:val="%1.%2.%3.%4.%5.%6"/>
      <w:lvlJc w:val="left"/>
      <w:pPr>
        <w:ind w:left="18800" w:hanging="1080"/>
      </w:pPr>
    </w:lvl>
    <w:lvl w:ilvl="6">
      <w:start w:val="1"/>
      <w:numFmt w:val="decimal"/>
      <w:lvlText w:val="%1.%2.%3.%4.%5.%6.%7"/>
      <w:lvlJc w:val="left"/>
      <w:pPr>
        <w:ind w:left="22704" w:hanging="1440"/>
      </w:pPr>
    </w:lvl>
    <w:lvl w:ilvl="7">
      <w:start w:val="1"/>
      <w:numFmt w:val="decimal"/>
      <w:lvlText w:val="%1.%2.%3.%4.%5.%6.%7.%8"/>
      <w:lvlJc w:val="left"/>
      <w:pPr>
        <w:ind w:left="26248" w:hanging="1440"/>
      </w:pPr>
    </w:lvl>
    <w:lvl w:ilvl="8">
      <w:start w:val="1"/>
      <w:numFmt w:val="decimal"/>
      <w:lvlText w:val="%1.%2.%3.%4.%5.%6.%7.%8.%9"/>
      <w:lvlJc w:val="left"/>
      <w:pPr>
        <w:ind w:left="30152" w:hanging="1800"/>
      </w:pPr>
    </w:lvl>
  </w:abstractNum>
  <w:abstractNum w:abstractNumId="42">
    <w:nsid w:val="52CD4E64"/>
    <w:multiLevelType w:val="multilevel"/>
    <w:tmpl w:val="4662A1C2"/>
    <w:lvl w:ilvl="0">
      <w:start w:val="1"/>
      <w:numFmt w:val="decimal"/>
      <w:lvlText w:val="%1."/>
      <w:lvlJc w:val="left"/>
      <w:pPr>
        <w:tabs>
          <w:tab w:val="num" w:pos="540"/>
        </w:tabs>
        <w:ind w:left="540" w:hanging="360"/>
      </w:pPr>
      <w:rPr>
        <w:rFonts w:ascii="Calibri" w:hAnsi="Calibri"/>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540F1918"/>
    <w:multiLevelType w:val="multilevel"/>
    <w:tmpl w:val="B134B53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4">
    <w:nsid w:val="55235BF0"/>
    <w:multiLevelType w:val="multilevel"/>
    <w:tmpl w:val="943EB7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59E676E"/>
    <w:multiLevelType w:val="multilevel"/>
    <w:tmpl w:val="6FACAB86"/>
    <w:lvl w:ilvl="0">
      <w:start w:val="1"/>
      <w:numFmt w:val="lowerLetter"/>
      <w:lvlText w:val="%1)"/>
      <w:lvlJc w:val="left"/>
      <w:pPr>
        <w:ind w:left="720" w:hanging="360"/>
      </w:pPr>
      <w:rPr>
        <w:rFonts w:ascii="Calibri" w:hAnsi="Calibri"/>
        <w:position w:val="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6A5522B"/>
    <w:multiLevelType w:val="multilevel"/>
    <w:tmpl w:val="011CF1DC"/>
    <w:lvl w:ilvl="0">
      <w:start w:val="1"/>
      <w:numFmt w:val="decimal"/>
      <w:lvlText w:val="%1."/>
      <w:lvlJc w:val="left"/>
      <w:pPr>
        <w:tabs>
          <w:tab w:val="num" w:pos="6030"/>
        </w:tabs>
        <w:ind w:left="6030" w:hanging="360"/>
      </w:pPr>
      <w:rPr>
        <w:b w:val="0"/>
        <w:bCs w:val="0"/>
        <w:color w:val="00000A"/>
        <w:sz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585E58C3"/>
    <w:multiLevelType w:val="multilevel"/>
    <w:tmpl w:val="F73082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91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8BB5143"/>
    <w:multiLevelType w:val="multilevel"/>
    <w:tmpl w:val="77EC04C4"/>
    <w:lvl w:ilvl="0">
      <w:start w:val="1"/>
      <w:numFmt w:val="decimal"/>
      <w:lvlText w:val="%1."/>
      <w:lvlJc w:val="left"/>
      <w:pPr>
        <w:ind w:left="717" w:hanging="357"/>
      </w:pPr>
      <w:rPr>
        <w:rFonts w:ascii="Calibri" w:hAnsi="Calibri"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59A257B5"/>
    <w:multiLevelType w:val="multilevel"/>
    <w:tmpl w:val="05A85E9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0">
    <w:nsid w:val="5A455C6D"/>
    <w:multiLevelType w:val="multilevel"/>
    <w:tmpl w:val="0BF2C81C"/>
    <w:lvl w:ilvl="0">
      <w:start w:val="1"/>
      <w:numFmt w:val="decimal"/>
      <w:lvlText w:val="11.%1."/>
      <w:lvlJc w:val="left"/>
      <w:pPr>
        <w:ind w:left="502" w:hanging="360"/>
      </w:pPr>
      <w:rPr>
        <w:rFonts w:ascii="Calibri" w:hAnsi="Calibri"/>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BBB5E9F"/>
    <w:multiLevelType w:val="multilevel"/>
    <w:tmpl w:val="76FC21A4"/>
    <w:lvl w:ilvl="0">
      <w:start w:val="1"/>
      <w:numFmt w:val="decimal"/>
      <w:lvlText w:val="16.%1."/>
      <w:lvlJc w:val="left"/>
      <w:pPr>
        <w:ind w:left="1854" w:hanging="360"/>
      </w:pPr>
      <w:rPr>
        <w:b w:val="0"/>
        <w:i w:val="0"/>
        <w:sz w:val="24"/>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upp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EA76531"/>
    <w:multiLevelType w:val="multilevel"/>
    <w:tmpl w:val="CF3271C0"/>
    <w:lvl w:ilvl="0">
      <w:start w:val="15"/>
      <w:numFmt w:val="decimal"/>
      <w:lvlText w:val="%1."/>
      <w:lvlJc w:val="left"/>
      <w:pPr>
        <w:tabs>
          <w:tab w:val="num" w:pos="615"/>
        </w:tabs>
        <w:ind w:left="615" w:hanging="615"/>
      </w:pPr>
      <w:rPr>
        <w:rFonts w:ascii="Calibri" w:eastAsia="Calibri" w:hAnsi="Calibri" w:cs="Times New Roman"/>
        <w:b/>
        <w:bCs w:val="0"/>
        <w:i w:val="0"/>
        <w:iCs w:val="0"/>
        <w:color w:val="00000A"/>
        <w:sz w:val="24"/>
        <w:szCs w:val="24"/>
      </w:rPr>
    </w:lvl>
    <w:lvl w:ilvl="1">
      <w:start w:val="1"/>
      <w:numFmt w:val="decimal"/>
      <w:lvlText w:val="%1.%2."/>
      <w:lvlJc w:val="left"/>
      <w:pPr>
        <w:tabs>
          <w:tab w:val="num" w:pos="615"/>
        </w:tabs>
        <w:ind w:left="615" w:hanging="615"/>
      </w:pPr>
      <w:rPr>
        <w:rFonts w:ascii="Calibri" w:hAnsi="Calibri" w:cs="Times New Roman"/>
        <w:b/>
        <w:sz w:val="24"/>
      </w:rPr>
    </w:lvl>
    <w:lvl w:ilvl="2">
      <w:start w:val="1"/>
      <w:numFmt w:val="decimal"/>
      <w:lvlText w:val="%3)"/>
      <w:lvlJc w:val="left"/>
      <w:pPr>
        <w:tabs>
          <w:tab w:val="num" w:pos="720"/>
        </w:tabs>
        <w:ind w:left="720" w:hanging="720"/>
      </w:pPr>
      <w:rPr>
        <w:rFonts w:ascii="Calibri" w:hAnsi="Calibri"/>
        <w:b w:val="0"/>
        <w:bCs w:val="0"/>
        <w:i w:val="0"/>
        <w:iCs w:val="0"/>
        <w:color w:val="00000A"/>
        <w:sz w:val="24"/>
        <w:szCs w:val="24"/>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53">
    <w:nsid w:val="60E634CD"/>
    <w:multiLevelType w:val="multilevel"/>
    <w:tmpl w:val="AFA6181A"/>
    <w:lvl w:ilvl="0">
      <w:start w:val="14"/>
      <w:numFmt w:val="decimal"/>
      <w:lvlText w:val="%1."/>
      <w:lvlJc w:val="left"/>
      <w:pPr>
        <w:tabs>
          <w:tab w:val="num" w:pos="615"/>
        </w:tabs>
        <w:ind w:left="615" w:hanging="615"/>
      </w:pPr>
      <w:rPr>
        <w:rFonts w:ascii="Calibri" w:eastAsia="Calibri" w:hAnsi="Calibri" w:cs="Times New Roman"/>
        <w:b/>
        <w:bCs w:val="0"/>
        <w:i w:val="0"/>
        <w:iCs w:val="0"/>
        <w:color w:val="00000A"/>
        <w:sz w:val="24"/>
        <w:szCs w:val="24"/>
        <w:lang w:val="pl-PL" w:eastAsia="en-US"/>
      </w:rPr>
    </w:lvl>
    <w:lvl w:ilvl="1">
      <w:start w:val="4"/>
      <w:numFmt w:val="decimal"/>
      <w:lvlText w:val="%1.%2."/>
      <w:lvlJc w:val="left"/>
      <w:pPr>
        <w:tabs>
          <w:tab w:val="num" w:pos="615"/>
        </w:tabs>
        <w:ind w:left="615" w:hanging="615"/>
      </w:pPr>
      <w:rPr>
        <w:rFonts w:cs="Times New Roman"/>
      </w:rPr>
    </w:lvl>
    <w:lvl w:ilvl="2">
      <w:start w:val="1"/>
      <w:numFmt w:val="decimal"/>
      <w:lvlText w:val="%1.%2.%3."/>
      <w:lvlJc w:val="left"/>
      <w:pPr>
        <w:tabs>
          <w:tab w:val="num" w:pos="720"/>
        </w:tabs>
        <w:ind w:left="720" w:hanging="720"/>
      </w:pPr>
      <w:rPr>
        <w:rFonts w:eastAsia="Calibri" w:cs="Times New Roman"/>
        <w:b w:val="0"/>
        <w:bCs w:val="0"/>
        <w:i w:val="0"/>
        <w:iCs w:val="0"/>
        <w:color w:val="00000A"/>
        <w:sz w:val="24"/>
        <w:szCs w:val="24"/>
        <w:lang w:val="pl-PL" w:eastAsia="en-US"/>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54">
    <w:nsid w:val="612343CA"/>
    <w:multiLevelType w:val="multilevel"/>
    <w:tmpl w:val="D03C0EBC"/>
    <w:lvl w:ilvl="0">
      <w:start w:val="1"/>
      <w:numFmt w:val="lowerLetter"/>
      <w:lvlText w:val="%1)"/>
      <w:lvlJc w:val="left"/>
      <w:pPr>
        <w:ind w:left="720" w:hanging="360"/>
      </w:pPr>
      <w:rPr>
        <w:rFonts w:ascii="Calibri" w:hAnsi="Calibri"/>
        <w:position w:val="0"/>
        <w:sz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69011634"/>
    <w:multiLevelType w:val="multilevel"/>
    <w:tmpl w:val="16644526"/>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B2F4AD6"/>
    <w:multiLevelType w:val="multilevel"/>
    <w:tmpl w:val="6304F1D4"/>
    <w:lvl w:ilvl="0">
      <w:start w:val="19"/>
      <w:numFmt w:val="decimal"/>
      <w:lvlText w:val="%1."/>
      <w:lvlJc w:val="left"/>
      <w:pPr>
        <w:tabs>
          <w:tab w:val="num" w:pos="615"/>
        </w:tabs>
        <w:ind w:left="615" w:hanging="615"/>
      </w:pPr>
      <w:rPr>
        <w:rFonts w:ascii="Calibri" w:eastAsia="Calibri" w:hAnsi="Calibri" w:cs="Times New Roman"/>
        <w:b/>
        <w:bCs w:val="0"/>
        <w:i w:val="0"/>
        <w:iCs w:val="0"/>
        <w:color w:val="00000A"/>
        <w:sz w:val="24"/>
        <w:szCs w:val="24"/>
      </w:rPr>
    </w:lvl>
    <w:lvl w:ilvl="1">
      <w:start w:val="1"/>
      <w:numFmt w:val="decimal"/>
      <w:lvlText w:val="%1.%2."/>
      <w:lvlJc w:val="left"/>
      <w:pPr>
        <w:tabs>
          <w:tab w:val="num" w:pos="1183"/>
        </w:tabs>
        <w:ind w:left="1183" w:hanging="615"/>
      </w:pPr>
      <w:rPr>
        <w:rFonts w:cs="Times New Roman"/>
      </w:rPr>
    </w:lvl>
    <w:lvl w:ilvl="2">
      <w:start w:val="1"/>
      <w:numFmt w:val="decimal"/>
      <w:lvlText w:val="%1.%2.%3."/>
      <w:lvlJc w:val="left"/>
      <w:pPr>
        <w:tabs>
          <w:tab w:val="num" w:pos="720"/>
        </w:tabs>
        <w:ind w:left="720" w:hanging="720"/>
      </w:pPr>
      <w:rPr>
        <w:rFonts w:eastAsia="Calibri" w:cs="Times New Roman"/>
        <w:b w:val="0"/>
        <w:bCs w:val="0"/>
        <w:i w:val="0"/>
        <w:iCs w:val="0"/>
        <w:color w:val="00000A"/>
        <w:sz w:val="24"/>
        <w:szCs w:val="24"/>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57">
    <w:nsid w:val="6C152AC8"/>
    <w:multiLevelType w:val="multilevel"/>
    <w:tmpl w:val="063C8826"/>
    <w:lvl w:ilvl="0">
      <w:start w:val="1"/>
      <w:numFmt w:val="decimal"/>
      <w:lvlText w:val="%1."/>
      <w:lvlJc w:val="left"/>
      <w:pPr>
        <w:tabs>
          <w:tab w:val="num" w:pos="709"/>
        </w:tabs>
        <w:ind w:left="709" w:hanging="283"/>
      </w:pPr>
      <w:rPr>
        <w:rFonts w:cs="Times New Roman"/>
        <w:sz w:val="24"/>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8">
    <w:nsid w:val="6EE103BD"/>
    <w:multiLevelType w:val="multilevel"/>
    <w:tmpl w:val="47B084DE"/>
    <w:lvl w:ilvl="0">
      <w:start w:val="1"/>
      <w:numFmt w:val="decimal"/>
      <w:lvlText w:val="%1."/>
      <w:lvlJc w:val="left"/>
      <w:pPr>
        <w:tabs>
          <w:tab w:val="num" w:pos="709"/>
        </w:tabs>
        <w:ind w:left="709" w:hanging="283"/>
      </w:pPr>
      <w:rPr>
        <w:rFonts w:cs="Bernard MT Condensed"/>
        <w:b w:val="0"/>
        <w:bCs w:val="0"/>
        <w:i w:val="0"/>
        <w:iCs w:val="0"/>
        <w:sz w:val="24"/>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9">
    <w:nsid w:val="708A344D"/>
    <w:multiLevelType w:val="multilevel"/>
    <w:tmpl w:val="724A0C1E"/>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72AD2410"/>
    <w:multiLevelType w:val="multilevel"/>
    <w:tmpl w:val="801666D6"/>
    <w:lvl w:ilvl="0">
      <w:start w:val="1"/>
      <w:numFmt w:val="bullet"/>
      <w:lvlText w:val="□"/>
      <w:lvlJc w:val="left"/>
      <w:pPr>
        <w:ind w:left="720" w:hanging="360"/>
      </w:pPr>
      <w:rPr>
        <w:rFonts w:ascii="Courier New" w:hAnsi="Courier New" w:cs="Times New Roman" w:hint="default"/>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61">
    <w:nsid w:val="72D06440"/>
    <w:multiLevelType w:val="multilevel"/>
    <w:tmpl w:val="612400C8"/>
    <w:lvl w:ilvl="0">
      <w:start w:val="18"/>
      <w:numFmt w:val="decimal"/>
      <w:lvlText w:val="%1."/>
      <w:lvlJc w:val="left"/>
      <w:pPr>
        <w:tabs>
          <w:tab w:val="num" w:pos="615"/>
        </w:tabs>
        <w:ind w:left="615" w:hanging="615"/>
      </w:pPr>
      <w:rPr>
        <w:rFonts w:eastAsia="Calibri" w:cs="Times New Roman"/>
        <w:b w:val="0"/>
        <w:bCs w:val="0"/>
        <w:i w:val="0"/>
        <w:iCs w:val="0"/>
        <w:color w:val="00000A"/>
        <w:sz w:val="24"/>
        <w:szCs w:val="24"/>
      </w:rPr>
    </w:lvl>
    <w:lvl w:ilvl="1">
      <w:start w:val="1"/>
      <w:numFmt w:val="decimal"/>
      <w:lvlText w:val="%1.%2."/>
      <w:lvlJc w:val="left"/>
      <w:pPr>
        <w:tabs>
          <w:tab w:val="num" w:pos="615"/>
        </w:tabs>
        <w:ind w:left="615" w:hanging="615"/>
      </w:pPr>
      <w:rPr>
        <w:rFonts w:ascii="Calibri" w:hAnsi="Calibri" w:cs="Times New Roman"/>
        <w:b/>
        <w:sz w:val="24"/>
      </w:rPr>
    </w:lvl>
    <w:lvl w:ilvl="2">
      <w:start w:val="1"/>
      <w:numFmt w:val="decimal"/>
      <w:lvlText w:val="%1.%2.%3."/>
      <w:lvlJc w:val="left"/>
      <w:pPr>
        <w:tabs>
          <w:tab w:val="num" w:pos="720"/>
        </w:tabs>
        <w:ind w:left="720" w:hanging="720"/>
      </w:pPr>
      <w:rPr>
        <w:rFonts w:eastAsia="Calibri" w:cs="Times New Roman"/>
        <w:b w:val="0"/>
        <w:bCs w:val="0"/>
        <w:i w:val="0"/>
        <w:iCs w:val="0"/>
        <w:color w:val="00000A"/>
        <w:sz w:val="24"/>
        <w:szCs w:val="24"/>
      </w:rPr>
    </w:lvl>
    <w:lvl w:ilvl="3">
      <w:start w:val="1"/>
      <w:numFmt w:val="decimal"/>
      <w:lvlText w:val="%1.%2.%3.%4."/>
      <w:lvlJc w:val="left"/>
      <w:pPr>
        <w:tabs>
          <w:tab w:val="num" w:pos="720"/>
        </w:tabs>
        <w:ind w:left="720" w:hanging="720"/>
      </w:pPr>
      <w:rPr>
        <w:rFonts w:cs="Courier New"/>
      </w:rPr>
    </w:lvl>
    <w:lvl w:ilvl="4">
      <w:start w:val="1"/>
      <w:numFmt w:val="decimal"/>
      <w:lvlText w:val="%1.%2.%3.%4.%5."/>
      <w:lvlJc w:val="left"/>
      <w:pPr>
        <w:tabs>
          <w:tab w:val="num" w:pos="1080"/>
        </w:tabs>
        <w:ind w:left="1080" w:hanging="1080"/>
      </w:pPr>
      <w:rPr>
        <w:rFonts w:cs="Courier New"/>
      </w:rPr>
    </w:lvl>
    <w:lvl w:ilvl="5">
      <w:start w:val="1"/>
      <w:numFmt w:val="decimal"/>
      <w:lvlText w:val="%1.%2.%3.%4.%5.%6."/>
      <w:lvlJc w:val="left"/>
      <w:pPr>
        <w:tabs>
          <w:tab w:val="num" w:pos="1080"/>
        </w:tabs>
        <w:ind w:left="1080" w:hanging="1080"/>
      </w:pPr>
      <w:rPr>
        <w:rFonts w:cs="Courier New"/>
      </w:rPr>
    </w:lvl>
    <w:lvl w:ilvl="6">
      <w:start w:val="1"/>
      <w:numFmt w:val="decimal"/>
      <w:lvlText w:val="%1.%2.%3.%4.%5.%6.%7."/>
      <w:lvlJc w:val="left"/>
      <w:pPr>
        <w:tabs>
          <w:tab w:val="num" w:pos="1440"/>
        </w:tabs>
        <w:ind w:left="1440" w:hanging="1440"/>
      </w:pPr>
      <w:rPr>
        <w:rFonts w:cs="Courier New"/>
      </w:rPr>
    </w:lvl>
    <w:lvl w:ilvl="7">
      <w:start w:val="1"/>
      <w:numFmt w:val="decimal"/>
      <w:lvlText w:val="%1.%2.%3.%4.%5.%6.%7.%8."/>
      <w:lvlJc w:val="left"/>
      <w:pPr>
        <w:tabs>
          <w:tab w:val="num" w:pos="1440"/>
        </w:tabs>
        <w:ind w:left="1440" w:hanging="1440"/>
      </w:pPr>
      <w:rPr>
        <w:rFonts w:cs="Courier New"/>
      </w:rPr>
    </w:lvl>
    <w:lvl w:ilvl="8">
      <w:start w:val="1"/>
      <w:numFmt w:val="decimal"/>
      <w:lvlText w:val="%1.%2.%3.%4.%5.%6.%7.%8.%9."/>
      <w:lvlJc w:val="left"/>
      <w:pPr>
        <w:tabs>
          <w:tab w:val="num" w:pos="1800"/>
        </w:tabs>
        <w:ind w:left="1800" w:hanging="1800"/>
      </w:pPr>
      <w:rPr>
        <w:rFonts w:cs="Courier New"/>
      </w:rPr>
    </w:lvl>
  </w:abstractNum>
  <w:abstractNum w:abstractNumId="62">
    <w:nsid w:val="773206C4"/>
    <w:multiLevelType w:val="multilevel"/>
    <w:tmpl w:val="6218D14E"/>
    <w:lvl w:ilvl="0">
      <w:start w:val="1"/>
      <w:numFmt w:val="decimal"/>
      <w:lvlText w:val="%1)"/>
      <w:lvlJc w:val="left"/>
      <w:pPr>
        <w:tabs>
          <w:tab w:val="num" w:pos="708"/>
        </w:tabs>
        <w:ind w:left="1080" w:hanging="360"/>
      </w:pPr>
      <w:rPr>
        <w:rFonts w:ascii="Calibri" w:hAnsi="Calibri"/>
        <w:sz w:val="24"/>
        <w:lang w:eastAsia="en-US"/>
      </w:rPr>
    </w:lvl>
    <w:lvl w:ilvl="1">
      <w:start w:val="1"/>
      <w:numFmt w:val="decimal"/>
      <w:lvlText w:val="%1.%2."/>
      <w:lvlJc w:val="left"/>
      <w:pPr>
        <w:tabs>
          <w:tab w:val="num" w:pos="1512"/>
        </w:tabs>
        <w:ind w:left="1512" w:hanging="432"/>
      </w:pPr>
      <w:rPr>
        <w:rFonts w:cs="Times New Roman"/>
        <w:b w:val="0"/>
        <w:bCs w:val="0"/>
        <w:i w:val="0"/>
        <w:iCs w:val="0"/>
        <w:sz w:val="24"/>
      </w:rPr>
    </w:lvl>
    <w:lvl w:ilvl="2">
      <w:start w:val="1"/>
      <w:numFmt w:val="lowerLetter"/>
      <w:lvlText w:val="%3)"/>
      <w:lvlJc w:val="left"/>
      <w:pPr>
        <w:tabs>
          <w:tab w:val="num" w:pos="1800"/>
        </w:tabs>
        <w:ind w:left="1800" w:hanging="360"/>
      </w:pPr>
      <w:rPr>
        <w:rFonts w:cs="Times New Roman"/>
        <w:b w:val="0"/>
        <w:bCs w:val="0"/>
        <w:i w:val="0"/>
        <w:iCs w:val="0"/>
        <w:sz w:val="24"/>
      </w:rPr>
    </w:lvl>
    <w:lvl w:ilvl="3">
      <w:start w:val="1"/>
      <w:numFmt w:val="decimal"/>
      <w:lvlText w:val="%1.%2.%3.%4."/>
      <w:lvlJc w:val="left"/>
      <w:pPr>
        <w:tabs>
          <w:tab w:val="num" w:pos="2520"/>
        </w:tabs>
        <w:ind w:left="2448" w:hanging="648"/>
      </w:pPr>
      <w:rPr>
        <w:rFonts w:cs="Times New Roman"/>
        <w:b w:val="0"/>
        <w:bCs w:val="0"/>
        <w:i w:val="0"/>
        <w:iCs w:val="0"/>
        <w:sz w:val="24"/>
      </w:rPr>
    </w:lvl>
    <w:lvl w:ilvl="4">
      <w:start w:val="1"/>
      <w:numFmt w:val="decimal"/>
      <w:lvlText w:val="%1.%2.%3.%4.%5."/>
      <w:lvlJc w:val="left"/>
      <w:pPr>
        <w:tabs>
          <w:tab w:val="num" w:pos="3240"/>
        </w:tabs>
        <w:ind w:left="2952" w:hanging="792"/>
      </w:pPr>
      <w:rPr>
        <w:rFonts w:cs="Times New Roman"/>
        <w:b w:val="0"/>
        <w:bCs w:val="0"/>
        <w:i w:val="0"/>
        <w:iCs w:val="0"/>
        <w:sz w:val="24"/>
      </w:rPr>
    </w:lvl>
    <w:lvl w:ilvl="5">
      <w:start w:val="1"/>
      <w:numFmt w:val="decimal"/>
      <w:lvlText w:val="%1.%2.%3.%4.%5.%6."/>
      <w:lvlJc w:val="left"/>
      <w:pPr>
        <w:tabs>
          <w:tab w:val="num" w:pos="3600"/>
        </w:tabs>
        <w:ind w:left="3456" w:hanging="936"/>
      </w:pPr>
      <w:rPr>
        <w:rFonts w:cs="Times New Roman"/>
        <w:b w:val="0"/>
        <w:bCs w:val="0"/>
        <w:i w:val="0"/>
        <w:iCs w:val="0"/>
        <w:sz w:val="24"/>
      </w:rPr>
    </w:lvl>
    <w:lvl w:ilvl="6">
      <w:start w:val="1"/>
      <w:numFmt w:val="decimal"/>
      <w:lvlText w:val="%1.%2.%3.%4.%5.%6.%7."/>
      <w:lvlJc w:val="left"/>
      <w:pPr>
        <w:tabs>
          <w:tab w:val="num" w:pos="4320"/>
        </w:tabs>
        <w:ind w:left="3960" w:hanging="1080"/>
      </w:pPr>
      <w:rPr>
        <w:rFonts w:cs="Times New Roman"/>
        <w:b w:val="0"/>
        <w:bCs w:val="0"/>
        <w:i w:val="0"/>
        <w:iCs w:val="0"/>
        <w:sz w:val="24"/>
      </w:rPr>
    </w:lvl>
    <w:lvl w:ilvl="7">
      <w:start w:val="1"/>
      <w:numFmt w:val="decimal"/>
      <w:lvlText w:val="%1.%2.%3.%4.%5.%6.%7.%8."/>
      <w:lvlJc w:val="left"/>
      <w:pPr>
        <w:tabs>
          <w:tab w:val="num" w:pos="4680"/>
        </w:tabs>
        <w:ind w:left="4464" w:hanging="1224"/>
      </w:pPr>
      <w:rPr>
        <w:rFonts w:cs="Times New Roman"/>
        <w:b w:val="0"/>
        <w:bCs w:val="0"/>
        <w:i w:val="0"/>
        <w:iCs w:val="0"/>
        <w:sz w:val="24"/>
      </w:rPr>
    </w:lvl>
    <w:lvl w:ilvl="8">
      <w:start w:val="1"/>
      <w:numFmt w:val="decimal"/>
      <w:lvlText w:val="%1.%2.%3.%4.%5.%6.%7.%8.%9."/>
      <w:lvlJc w:val="left"/>
      <w:pPr>
        <w:tabs>
          <w:tab w:val="num" w:pos="5400"/>
        </w:tabs>
        <w:ind w:left="5040" w:hanging="1440"/>
      </w:pPr>
      <w:rPr>
        <w:rFonts w:cs="Times New Roman"/>
        <w:b w:val="0"/>
        <w:bCs w:val="0"/>
        <w:i w:val="0"/>
        <w:iCs w:val="0"/>
        <w:sz w:val="24"/>
      </w:rPr>
    </w:lvl>
  </w:abstractNum>
  <w:abstractNum w:abstractNumId="63">
    <w:nsid w:val="78D252DD"/>
    <w:multiLevelType w:val="multilevel"/>
    <w:tmpl w:val="54A4AC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4">
    <w:nsid w:val="7CA81C69"/>
    <w:multiLevelType w:val="multilevel"/>
    <w:tmpl w:val="1B4A24B6"/>
    <w:lvl w:ilvl="0">
      <w:start w:val="1"/>
      <w:numFmt w:val="decimal"/>
      <w:lvlText w:val="%1)"/>
      <w:lvlJc w:val="left"/>
      <w:pPr>
        <w:tabs>
          <w:tab w:val="num" w:pos="927"/>
        </w:tabs>
        <w:ind w:left="927" w:hanging="360"/>
      </w:pPr>
      <w:rPr>
        <w:rFonts w:ascii="Calibri" w:eastAsia="Calibri" w:hAnsi="Calibri" w:cs="Times New Roman"/>
        <w:b/>
        <w:sz w:val="24"/>
        <w:lang w:eastAsia="en-US"/>
      </w:rPr>
    </w:lvl>
    <w:lvl w:ilvl="1">
      <w:start w:val="1"/>
      <w:numFmt w:val="decimal"/>
      <w:lvlText w:val="%2."/>
      <w:lvlJc w:val="left"/>
      <w:pPr>
        <w:tabs>
          <w:tab w:val="num" w:pos="1359"/>
        </w:tabs>
        <w:ind w:left="1359" w:hanging="432"/>
      </w:pPr>
    </w:lvl>
    <w:lvl w:ilvl="2">
      <w:start w:val="1"/>
      <w:numFmt w:val="lowerLetter"/>
      <w:lvlText w:val="%3)"/>
      <w:lvlJc w:val="left"/>
      <w:pPr>
        <w:tabs>
          <w:tab w:val="num" w:pos="2487"/>
        </w:tabs>
        <w:ind w:left="2487" w:hanging="360"/>
      </w:pPr>
      <w:rPr>
        <w:rFonts w:cs="Courier New"/>
      </w:rPr>
    </w:lvl>
    <w:lvl w:ilvl="3">
      <w:start w:val="1"/>
      <w:numFmt w:val="decimal"/>
      <w:lvlText w:val="%1.%2.%3.%4."/>
      <w:lvlJc w:val="left"/>
      <w:pPr>
        <w:tabs>
          <w:tab w:val="num" w:pos="2367"/>
        </w:tabs>
        <w:ind w:left="2295" w:hanging="648"/>
      </w:pPr>
      <w:rPr>
        <w:rFonts w:cs="Courier New"/>
      </w:rPr>
    </w:lvl>
    <w:lvl w:ilvl="4">
      <w:start w:val="1"/>
      <w:numFmt w:val="decimal"/>
      <w:lvlText w:val="%1.%2.%3.%4.%5."/>
      <w:lvlJc w:val="left"/>
      <w:pPr>
        <w:tabs>
          <w:tab w:val="num" w:pos="3087"/>
        </w:tabs>
        <w:ind w:left="2799" w:hanging="792"/>
      </w:pPr>
      <w:rPr>
        <w:rFonts w:cs="Courier New"/>
      </w:rPr>
    </w:lvl>
    <w:lvl w:ilvl="5">
      <w:start w:val="1"/>
      <w:numFmt w:val="decimal"/>
      <w:lvlText w:val="%1.%2.%3.%4.%5.%6."/>
      <w:lvlJc w:val="left"/>
      <w:pPr>
        <w:tabs>
          <w:tab w:val="num" w:pos="3447"/>
        </w:tabs>
        <w:ind w:left="3303" w:hanging="936"/>
      </w:pPr>
      <w:rPr>
        <w:rFonts w:cs="Courier New"/>
      </w:rPr>
    </w:lvl>
    <w:lvl w:ilvl="6">
      <w:start w:val="1"/>
      <w:numFmt w:val="decimal"/>
      <w:lvlText w:val="%1.%2.%3.%4.%5.%6.%7."/>
      <w:lvlJc w:val="left"/>
      <w:pPr>
        <w:tabs>
          <w:tab w:val="num" w:pos="4167"/>
        </w:tabs>
        <w:ind w:left="3807" w:hanging="1080"/>
      </w:pPr>
      <w:rPr>
        <w:rFonts w:cs="Courier New"/>
      </w:rPr>
    </w:lvl>
    <w:lvl w:ilvl="7">
      <w:start w:val="1"/>
      <w:numFmt w:val="decimal"/>
      <w:lvlText w:val="%1.%2.%3.%4.%5.%6.%7.%8."/>
      <w:lvlJc w:val="left"/>
      <w:pPr>
        <w:tabs>
          <w:tab w:val="num" w:pos="4527"/>
        </w:tabs>
        <w:ind w:left="4311" w:hanging="1224"/>
      </w:pPr>
      <w:rPr>
        <w:rFonts w:cs="Courier New"/>
      </w:rPr>
    </w:lvl>
    <w:lvl w:ilvl="8">
      <w:start w:val="1"/>
      <w:numFmt w:val="decimal"/>
      <w:lvlText w:val="%1.%2.%3.%4.%5.%6.%7.%8.%9."/>
      <w:lvlJc w:val="left"/>
      <w:pPr>
        <w:tabs>
          <w:tab w:val="num" w:pos="5247"/>
        </w:tabs>
        <w:ind w:left="4887" w:hanging="1440"/>
      </w:pPr>
      <w:rPr>
        <w:rFonts w:cs="Courier New"/>
      </w:rPr>
    </w:lvl>
  </w:abstractNum>
  <w:abstractNum w:abstractNumId="65">
    <w:nsid w:val="7E933249"/>
    <w:multiLevelType w:val="multilevel"/>
    <w:tmpl w:val="9AD8C9DC"/>
    <w:lvl w:ilvl="0">
      <w:start w:val="1"/>
      <w:numFmt w:val="decimal"/>
      <w:lvlText w:val="3.%1."/>
      <w:lvlJc w:val="left"/>
      <w:pPr>
        <w:ind w:left="1920" w:hanging="360"/>
      </w:pPr>
      <w:rPr>
        <w:rFonts w:ascii="Calibri" w:hAnsi="Calibri"/>
        <w:b/>
        <w:sz w:val="24"/>
        <w:szCs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7"/>
  </w:num>
  <w:num w:numId="2">
    <w:abstractNumId w:val="42"/>
  </w:num>
  <w:num w:numId="3">
    <w:abstractNumId w:val="15"/>
  </w:num>
  <w:num w:numId="4">
    <w:abstractNumId w:val="30"/>
  </w:num>
  <w:num w:numId="5">
    <w:abstractNumId w:val="24"/>
  </w:num>
  <w:num w:numId="6">
    <w:abstractNumId w:val="53"/>
  </w:num>
  <w:num w:numId="7">
    <w:abstractNumId w:val="64"/>
  </w:num>
  <w:num w:numId="8">
    <w:abstractNumId w:val="46"/>
  </w:num>
  <w:num w:numId="9">
    <w:abstractNumId w:val="1"/>
  </w:num>
  <w:num w:numId="10">
    <w:abstractNumId w:val="25"/>
  </w:num>
  <w:num w:numId="11">
    <w:abstractNumId w:val="58"/>
  </w:num>
  <w:num w:numId="12">
    <w:abstractNumId w:val="57"/>
  </w:num>
  <w:num w:numId="13">
    <w:abstractNumId w:val="39"/>
  </w:num>
  <w:num w:numId="14">
    <w:abstractNumId w:val="0"/>
  </w:num>
  <w:num w:numId="15">
    <w:abstractNumId w:val="22"/>
  </w:num>
  <w:num w:numId="16">
    <w:abstractNumId w:val="7"/>
  </w:num>
  <w:num w:numId="17">
    <w:abstractNumId w:val="23"/>
  </w:num>
  <w:num w:numId="18">
    <w:abstractNumId w:val="36"/>
  </w:num>
  <w:num w:numId="19">
    <w:abstractNumId w:val="31"/>
  </w:num>
  <w:num w:numId="20">
    <w:abstractNumId w:val="50"/>
  </w:num>
  <w:num w:numId="21">
    <w:abstractNumId w:val="37"/>
  </w:num>
  <w:num w:numId="22">
    <w:abstractNumId w:val="13"/>
  </w:num>
  <w:num w:numId="23">
    <w:abstractNumId w:val="17"/>
  </w:num>
  <w:num w:numId="24">
    <w:abstractNumId w:val="51"/>
  </w:num>
  <w:num w:numId="25">
    <w:abstractNumId w:val="62"/>
  </w:num>
  <w:num w:numId="26">
    <w:abstractNumId w:val="26"/>
  </w:num>
  <w:num w:numId="27">
    <w:abstractNumId w:val="56"/>
  </w:num>
  <w:num w:numId="28">
    <w:abstractNumId w:val="61"/>
  </w:num>
  <w:num w:numId="29">
    <w:abstractNumId w:val="29"/>
  </w:num>
  <w:num w:numId="30">
    <w:abstractNumId w:val="5"/>
  </w:num>
  <w:num w:numId="31">
    <w:abstractNumId w:val="35"/>
  </w:num>
  <w:num w:numId="32">
    <w:abstractNumId w:val="40"/>
  </w:num>
  <w:num w:numId="33">
    <w:abstractNumId w:val="14"/>
  </w:num>
  <w:num w:numId="34">
    <w:abstractNumId w:val="4"/>
  </w:num>
  <w:num w:numId="35">
    <w:abstractNumId w:val="47"/>
  </w:num>
  <w:num w:numId="36">
    <w:abstractNumId w:val="16"/>
  </w:num>
  <w:num w:numId="37">
    <w:abstractNumId w:val="52"/>
  </w:num>
  <w:num w:numId="38">
    <w:abstractNumId w:val="12"/>
  </w:num>
  <w:num w:numId="39">
    <w:abstractNumId w:val="44"/>
  </w:num>
  <w:num w:numId="40">
    <w:abstractNumId w:val="32"/>
  </w:num>
  <w:num w:numId="41">
    <w:abstractNumId w:val="34"/>
  </w:num>
  <w:num w:numId="42">
    <w:abstractNumId w:val="18"/>
  </w:num>
  <w:num w:numId="43">
    <w:abstractNumId w:val="41"/>
  </w:num>
  <w:num w:numId="44">
    <w:abstractNumId w:val="55"/>
  </w:num>
  <w:num w:numId="45">
    <w:abstractNumId w:val="9"/>
  </w:num>
  <w:num w:numId="46">
    <w:abstractNumId w:val="2"/>
  </w:num>
  <w:num w:numId="47">
    <w:abstractNumId w:val="19"/>
  </w:num>
  <w:num w:numId="48">
    <w:abstractNumId w:val="10"/>
  </w:num>
  <w:num w:numId="49">
    <w:abstractNumId w:val="63"/>
  </w:num>
  <w:num w:numId="50">
    <w:abstractNumId w:val="33"/>
  </w:num>
  <w:num w:numId="51">
    <w:abstractNumId w:val="45"/>
  </w:num>
  <w:num w:numId="52">
    <w:abstractNumId w:val="59"/>
  </w:num>
  <w:num w:numId="53">
    <w:abstractNumId w:val="8"/>
  </w:num>
  <w:num w:numId="54">
    <w:abstractNumId w:val="11"/>
  </w:num>
  <w:num w:numId="55">
    <w:abstractNumId w:val="54"/>
  </w:num>
  <w:num w:numId="56">
    <w:abstractNumId w:val="38"/>
  </w:num>
  <w:num w:numId="57">
    <w:abstractNumId w:val="43"/>
  </w:num>
  <w:num w:numId="58">
    <w:abstractNumId w:val="3"/>
  </w:num>
  <w:num w:numId="59">
    <w:abstractNumId w:val="65"/>
  </w:num>
  <w:num w:numId="60">
    <w:abstractNumId w:val="49"/>
  </w:num>
  <w:num w:numId="61">
    <w:abstractNumId w:val="28"/>
  </w:num>
  <w:num w:numId="62">
    <w:abstractNumId w:val="60"/>
  </w:num>
  <w:num w:numId="63">
    <w:abstractNumId w:val="48"/>
  </w:num>
  <w:num w:numId="64">
    <w:abstractNumId w:val="20"/>
  </w:num>
  <w:num w:numId="65">
    <w:abstractNumId w:val="21"/>
  </w:num>
  <w:num w:numId="66">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AE"/>
    <w:rsid w:val="00106898"/>
    <w:rsid w:val="00107B49"/>
    <w:rsid w:val="001A0FFF"/>
    <w:rsid w:val="00287BA8"/>
    <w:rsid w:val="002D2AB6"/>
    <w:rsid w:val="00392ECA"/>
    <w:rsid w:val="00455610"/>
    <w:rsid w:val="0048383D"/>
    <w:rsid w:val="004B6B27"/>
    <w:rsid w:val="004C7079"/>
    <w:rsid w:val="004D7381"/>
    <w:rsid w:val="00545583"/>
    <w:rsid w:val="005644A3"/>
    <w:rsid w:val="00682A91"/>
    <w:rsid w:val="00710FF0"/>
    <w:rsid w:val="00762044"/>
    <w:rsid w:val="00777E91"/>
    <w:rsid w:val="0097458A"/>
    <w:rsid w:val="00990D10"/>
    <w:rsid w:val="00A24D4D"/>
    <w:rsid w:val="00AB33FC"/>
    <w:rsid w:val="00B6003A"/>
    <w:rsid w:val="00C06C58"/>
    <w:rsid w:val="00CA5203"/>
    <w:rsid w:val="00CB4705"/>
    <w:rsid w:val="00DA19BD"/>
    <w:rsid w:val="00DA7208"/>
    <w:rsid w:val="00E26B34"/>
    <w:rsid w:val="00E753AE"/>
    <w:rsid w:val="00F100F2"/>
    <w:rsid w:val="00F22D7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910"/>
    <w:pPr>
      <w:spacing w:after="200" w:line="276" w:lineRule="auto"/>
    </w:pPr>
    <w:rPr>
      <w:rFonts w:ascii="Calibri" w:eastAsia="Calibri" w:hAnsi="Calibri"/>
      <w:color w:val="00000A"/>
      <w:sz w:val="22"/>
    </w:rPr>
  </w:style>
  <w:style w:type="paragraph" w:styleId="Nagwek1">
    <w:name w:val="heading 1"/>
    <w:basedOn w:val="Normalny"/>
    <w:link w:val="Nagwek1Znak"/>
    <w:qFormat/>
    <w:rsid w:val="00F77AA7"/>
    <w:pPr>
      <w:keepNext/>
      <w:numPr>
        <w:numId w:val="1"/>
      </w:numPr>
      <w:suppressAutoHyphens/>
      <w:spacing w:after="0" w:line="240" w:lineRule="auto"/>
      <w:outlineLvl w:val="0"/>
    </w:pPr>
    <w:rPr>
      <w:rFonts w:ascii="Times New Roman" w:eastAsia="Times New Roman" w:hAnsi="Times New Roman" w:cs="Times New Roman"/>
      <w:b/>
      <w:color w:val="000000"/>
      <w:sz w:val="24"/>
      <w:szCs w:val="20"/>
      <w:lang w:val="x-none" w:eastAsia="zh-CN"/>
    </w:rPr>
  </w:style>
  <w:style w:type="paragraph" w:styleId="Nagwek2">
    <w:name w:val="heading 2"/>
    <w:basedOn w:val="Normalny"/>
    <w:link w:val="Nagwek2Znak"/>
    <w:qFormat/>
    <w:rsid w:val="00F77AA7"/>
    <w:pPr>
      <w:keepNext/>
      <w:numPr>
        <w:ilvl w:val="1"/>
        <w:numId w:val="1"/>
      </w:numPr>
      <w:suppressAutoHyphens/>
      <w:spacing w:after="0" w:line="240" w:lineRule="auto"/>
      <w:outlineLvl w:val="1"/>
    </w:pPr>
    <w:rPr>
      <w:rFonts w:ascii="Times New Roman" w:eastAsia="Times New Roman" w:hAnsi="Times New Roman" w:cs="Times New Roman"/>
      <w:sz w:val="24"/>
      <w:szCs w:val="20"/>
      <w:u w:val="single"/>
      <w:lang w:val="x-none" w:eastAsia="zh-CN"/>
    </w:rPr>
  </w:style>
  <w:style w:type="paragraph" w:styleId="Nagwek3">
    <w:name w:val="heading 3"/>
    <w:basedOn w:val="Normalny"/>
    <w:link w:val="Nagwek3Znak"/>
    <w:qFormat/>
    <w:rsid w:val="00F77AA7"/>
    <w:pPr>
      <w:keepNext/>
      <w:widowControl w:val="0"/>
      <w:numPr>
        <w:ilvl w:val="2"/>
        <w:numId w:val="1"/>
      </w:numPr>
      <w:suppressAutoHyphens/>
      <w:spacing w:before="240" w:after="60" w:line="240" w:lineRule="auto"/>
      <w:outlineLvl w:val="2"/>
    </w:pPr>
    <w:rPr>
      <w:rFonts w:ascii="Arial" w:eastAsia="PMingLiU" w:hAnsi="Arial" w:cs="Arial"/>
      <w:b/>
      <w:bCs/>
      <w:sz w:val="26"/>
      <w:szCs w:val="26"/>
      <w:lang w:val="x-none" w:eastAsia="zh-CN"/>
    </w:rPr>
  </w:style>
  <w:style w:type="paragraph" w:styleId="Nagwek4">
    <w:name w:val="heading 4"/>
    <w:basedOn w:val="Normalny"/>
    <w:link w:val="Nagwek4Znak"/>
    <w:qFormat/>
    <w:rsid w:val="00F77AA7"/>
    <w:pPr>
      <w:keepNext/>
      <w:numPr>
        <w:ilvl w:val="3"/>
        <w:numId w:val="1"/>
      </w:numPr>
      <w:suppressAutoHyphens/>
      <w:spacing w:before="240" w:after="60" w:line="240" w:lineRule="auto"/>
      <w:outlineLvl w:val="3"/>
    </w:pPr>
    <w:rPr>
      <w:rFonts w:eastAsia="Batang" w:cs="Calibri"/>
      <w:b/>
      <w:bCs/>
      <w:sz w:val="28"/>
      <w:szCs w:val="28"/>
      <w:lang w:val="x-none" w:eastAsia="zh-CN"/>
    </w:rPr>
  </w:style>
  <w:style w:type="paragraph" w:styleId="Nagwek6">
    <w:name w:val="heading 6"/>
    <w:basedOn w:val="Normalny"/>
    <w:link w:val="Nagwek6Znak"/>
    <w:qFormat/>
    <w:rsid w:val="00F77AA7"/>
    <w:pPr>
      <w:numPr>
        <w:ilvl w:val="5"/>
        <w:numId w:val="1"/>
      </w:numPr>
      <w:suppressAutoHyphens/>
      <w:spacing w:before="240" w:after="60" w:line="240" w:lineRule="auto"/>
      <w:outlineLvl w:val="5"/>
    </w:pPr>
    <w:rPr>
      <w:rFonts w:ascii="Times New Roman" w:eastAsia="Batang" w:hAnsi="Times New Roman" w:cs="Times New Roman"/>
      <w:b/>
      <w:bCs/>
      <w:lang w:eastAsia="zh-CN"/>
    </w:rPr>
  </w:style>
  <w:style w:type="paragraph" w:styleId="Nagwek8">
    <w:name w:val="heading 8"/>
    <w:basedOn w:val="Normalny"/>
    <w:link w:val="Nagwek8Znak"/>
    <w:qFormat/>
    <w:rsid w:val="00F77AA7"/>
    <w:pPr>
      <w:widowControl w:val="0"/>
      <w:numPr>
        <w:ilvl w:val="7"/>
        <w:numId w:val="1"/>
      </w:numPr>
      <w:suppressAutoHyphens/>
      <w:spacing w:before="240" w:after="60" w:line="240" w:lineRule="auto"/>
      <w:outlineLvl w:val="7"/>
    </w:pPr>
    <w:rPr>
      <w:rFonts w:ascii="Times New Roman" w:eastAsia="PMingLiU" w:hAnsi="Times New Roman" w:cs="Times New Roman"/>
      <w:i/>
      <w:iCs/>
      <w:sz w:val="24"/>
      <w:szCs w:val="24"/>
      <w:lang w:val="x-none" w:eastAsia="zh-CN"/>
    </w:rPr>
  </w:style>
  <w:style w:type="paragraph" w:styleId="Nagwek9">
    <w:name w:val="heading 9"/>
    <w:basedOn w:val="Normalny"/>
    <w:link w:val="Nagwek9Znak"/>
    <w:qFormat/>
    <w:rsid w:val="00F77AA7"/>
    <w:pPr>
      <w:numPr>
        <w:ilvl w:val="8"/>
        <w:numId w:val="1"/>
      </w:numPr>
      <w:suppressAutoHyphens/>
      <w:spacing w:before="240" w:after="60" w:line="240" w:lineRule="auto"/>
      <w:outlineLvl w:val="8"/>
    </w:pPr>
    <w:rPr>
      <w:rFonts w:ascii="Arial" w:eastAsia="Times New Roman" w:hAnsi="Arial" w:cs="Arial"/>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77AA7"/>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qFormat/>
    <w:rsid w:val="00F77AA7"/>
    <w:rPr>
      <w:rFonts w:ascii="Times New Roman" w:eastAsia="Times New Roman" w:hAnsi="Times New Roman" w:cs="Times New Roman"/>
      <w:color w:val="00000A"/>
      <w:sz w:val="24"/>
      <w:szCs w:val="20"/>
      <w:u w:val="single"/>
      <w:lang w:val="x-none" w:eastAsia="zh-CN"/>
    </w:rPr>
  </w:style>
  <w:style w:type="character" w:customStyle="1" w:styleId="Nagwek3Znak">
    <w:name w:val="Nagłówek 3 Znak"/>
    <w:basedOn w:val="Domylnaczcionkaakapitu"/>
    <w:link w:val="Nagwek3"/>
    <w:qFormat/>
    <w:rsid w:val="00F77AA7"/>
    <w:rPr>
      <w:rFonts w:ascii="Arial" w:eastAsia="PMingLiU" w:hAnsi="Arial" w:cs="Arial"/>
      <w:b/>
      <w:bCs/>
      <w:color w:val="00000A"/>
      <w:sz w:val="26"/>
      <w:szCs w:val="26"/>
      <w:lang w:val="x-none" w:eastAsia="zh-CN"/>
    </w:rPr>
  </w:style>
  <w:style w:type="character" w:customStyle="1" w:styleId="Nagwek4Znak">
    <w:name w:val="Nagłówek 4 Znak"/>
    <w:basedOn w:val="Domylnaczcionkaakapitu"/>
    <w:link w:val="Nagwek4"/>
    <w:qFormat/>
    <w:rsid w:val="00F77AA7"/>
    <w:rPr>
      <w:rFonts w:ascii="Calibri" w:eastAsia="Batang" w:hAnsi="Calibri" w:cs="Calibri"/>
      <w:b/>
      <w:bCs/>
      <w:color w:val="00000A"/>
      <w:sz w:val="28"/>
      <w:szCs w:val="28"/>
      <w:lang w:val="x-none" w:eastAsia="zh-CN"/>
    </w:rPr>
  </w:style>
  <w:style w:type="character" w:customStyle="1" w:styleId="Nagwek6Znak">
    <w:name w:val="Nagłówek 6 Znak"/>
    <w:basedOn w:val="Domylnaczcionkaakapitu"/>
    <w:link w:val="Nagwek6"/>
    <w:qFormat/>
    <w:rsid w:val="00F77AA7"/>
    <w:rPr>
      <w:rFonts w:ascii="Times New Roman" w:eastAsia="Batang" w:hAnsi="Times New Roman" w:cs="Times New Roman"/>
      <w:b/>
      <w:bCs/>
      <w:color w:val="00000A"/>
      <w:sz w:val="22"/>
      <w:lang w:eastAsia="zh-CN"/>
    </w:rPr>
  </w:style>
  <w:style w:type="character" w:customStyle="1" w:styleId="Nagwek8Znak">
    <w:name w:val="Nagłówek 8 Znak"/>
    <w:basedOn w:val="Domylnaczcionkaakapitu"/>
    <w:link w:val="Nagwek8"/>
    <w:qFormat/>
    <w:rsid w:val="00F77AA7"/>
    <w:rPr>
      <w:rFonts w:ascii="Times New Roman" w:eastAsia="PMingLiU" w:hAnsi="Times New Roman" w:cs="Times New Roman"/>
      <w:i/>
      <w:iCs/>
      <w:color w:val="00000A"/>
      <w:sz w:val="24"/>
      <w:szCs w:val="24"/>
      <w:lang w:val="x-none" w:eastAsia="zh-CN"/>
    </w:rPr>
  </w:style>
  <w:style w:type="character" w:customStyle="1" w:styleId="Nagwek9Znak">
    <w:name w:val="Nagłówek 9 Znak"/>
    <w:basedOn w:val="Domylnaczcionkaakapitu"/>
    <w:link w:val="Nagwek9"/>
    <w:qFormat/>
    <w:rsid w:val="00F77AA7"/>
    <w:rPr>
      <w:rFonts w:ascii="Arial" w:eastAsia="Times New Roman" w:hAnsi="Arial" w:cs="Arial"/>
      <w:color w:val="00000A"/>
      <w:sz w:val="22"/>
      <w:lang w:val="x-none" w:eastAsia="zh-CN"/>
    </w:rPr>
  </w:style>
  <w:style w:type="character" w:customStyle="1" w:styleId="WW8Num1z0">
    <w:name w:val="WW8Num1z0"/>
    <w:qFormat/>
    <w:rsid w:val="00F77AA7"/>
  </w:style>
  <w:style w:type="character" w:customStyle="1" w:styleId="WW8Num1z1">
    <w:name w:val="WW8Num1z1"/>
    <w:qFormat/>
    <w:rsid w:val="00F77AA7"/>
  </w:style>
  <w:style w:type="character" w:customStyle="1" w:styleId="WW8Num1z2">
    <w:name w:val="WW8Num1z2"/>
    <w:qFormat/>
    <w:rsid w:val="00F77AA7"/>
  </w:style>
  <w:style w:type="character" w:customStyle="1" w:styleId="WW8Num1z3">
    <w:name w:val="WW8Num1z3"/>
    <w:qFormat/>
    <w:rsid w:val="00F77AA7"/>
  </w:style>
  <w:style w:type="character" w:customStyle="1" w:styleId="WW8Num1z4">
    <w:name w:val="WW8Num1z4"/>
    <w:qFormat/>
    <w:rsid w:val="00F77AA7"/>
  </w:style>
  <w:style w:type="character" w:customStyle="1" w:styleId="WW8Num1z5">
    <w:name w:val="WW8Num1z5"/>
    <w:qFormat/>
    <w:rsid w:val="00F77AA7"/>
  </w:style>
  <w:style w:type="character" w:customStyle="1" w:styleId="WW8Num1z6">
    <w:name w:val="WW8Num1z6"/>
    <w:qFormat/>
    <w:rsid w:val="00F77AA7"/>
  </w:style>
  <w:style w:type="character" w:customStyle="1" w:styleId="WW8Num1z7">
    <w:name w:val="WW8Num1z7"/>
    <w:qFormat/>
    <w:rsid w:val="00F77AA7"/>
  </w:style>
  <w:style w:type="character" w:customStyle="1" w:styleId="WW8Num1z8">
    <w:name w:val="WW8Num1z8"/>
    <w:qFormat/>
    <w:rsid w:val="00F77AA7"/>
  </w:style>
  <w:style w:type="character" w:customStyle="1" w:styleId="WW8Num2z0">
    <w:name w:val="WW8Num2z0"/>
    <w:qFormat/>
    <w:rsid w:val="00F77AA7"/>
    <w:rPr>
      <w:rFonts w:ascii="Symbol" w:hAnsi="Symbol" w:cs="Times New Roman"/>
      <w:b w:val="0"/>
      <w:bCs w:val="0"/>
      <w:i w:val="0"/>
      <w:iCs w:val="0"/>
      <w:sz w:val="24"/>
    </w:rPr>
  </w:style>
  <w:style w:type="character" w:customStyle="1" w:styleId="WW8Num3z0">
    <w:name w:val="WW8Num3z0"/>
    <w:qFormat/>
    <w:rsid w:val="00F77AA7"/>
    <w:rPr>
      <w:rFonts w:ascii="Symbol" w:hAnsi="Symbol" w:cs="Times New Roman"/>
      <w:strike/>
      <w:color w:val="00000A"/>
      <w:spacing w:val="-4"/>
      <w:sz w:val="24"/>
      <w:szCs w:val="24"/>
    </w:rPr>
  </w:style>
  <w:style w:type="character" w:customStyle="1" w:styleId="WW8Num4z0">
    <w:name w:val="WW8Num4z0"/>
    <w:qFormat/>
    <w:rsid w:val="00F77AA7"/>
    <w:rPr>
      <w:rFonts w:ascii="Symbol" w:hAnsi="Symbol" w:cs="Garamond"/>
      <w:strike w:val="0"/>
      <w:dstrike w:val="0"/>
      <w:u w:val="none"/>
    </w:rPr>
  </w:style>
  <w:style w:type="character" w:customStyle="1" w:styleId="WW8Num5z0">
    <w:name w:val="WW8Num5z0"/>
    <w:qFormat/>
    <w:rsid w:val="00F77AA7"/>
    <w:rPr>
      <w:rFonts w:ascii="Courier New" w:hAnsi="Courier New" w:cs="Times New Roman"/>
    </w:rPr>
  </w:style>
  <w:style w:type="character" w:customStyle="1" w:styleId="WW8Num6z0">
    <w:name w:val="WW8Num6z0"/>
    <w:qFormat/>
    <w:rsid w:val="00F77AA7"/>
    <w:rPr>
      <w:rFonts w:ascii="Symbol" w:hAnsi="Symbol" w:cs="Times New Roman"/>
      <w:b w:val="0"/>
      <w:bCs w:val="0"/>
      <w:i w:val="0"/>
      <w:iCs w:val="0"/>
    </w:rPr>
  </w:style>
  <w:style w:type="character" w:customStyle="1" w:styleId="WW8Num7z0">
    <w:name w:val="WW8Num7z0"/>
    <w:qFormat/>
    <w:rsid w:val="00F77AA7"/>
  </w:style>
  <w:style w:type="character" w:customStyle="1" w:styleId="WW8Num7z1">
    <w:name w:val="WW8Num7z1"/>
    <w:qFormat/>
    <w:rsid w:val="00F77AA7"/>
  </w:style>
  <w:style w:type="character" w:customStyle="1" w:styleId="WW8Num7z2">
    <w:name w:val="WW8Num7z2"/>
    <w:qFormat/>
    <w:rsid w:val="00F77AA7"/>
  </w:style>
  <w:style w:type="character" w:customStyle="1" w:styleId="WW8Num7z3">
    <w:name w:val="WW8Num7z3"/>
    <w:qFormat/>
    <w:rsid w:val="00F77AA7"/>
  </w:style>
  <w:style w:type="character" w:customStyle="1" w:styleId="WW8Num7z4">
    <w:name w:val="WW8Num7z4"/>
    <w:qFormat/>
    <w:rsid w:val="00F77AA7"/>
  </w:style>
  <w:style w:type="character" w:customStyle="1" w:styleId="WW8Num7z5">
    <w:name w:val="WW8Num7z5"/>
    <w:qFormat/>
    <w:rsid w:val="00F77AA7"/>
  </w:style>
  <w:style w:type="character" w:customStyle="1" w:styleId="WW8Num7z6">
    <w:name w:val="WW8Num7z6"/>
    <w:qFormat/>
    <w:rsid w:val="00F77AA7"/>
  </w:style>
  <w:style w:type="character" w:customStyle="1" w:styleId="WW8Num7z7">
    <w:name w:val="WW8Num7z7"/>
    <w:qFormat/>
    <w:rsid w:val="00F77AA7"/>
  </w:style>
  <w:style w:type="character" w:customStyle="1" w:styleId="WW8Num7z8">
    <w:name w:val="WW8Num7z8"/>
    <w:qFormat/>
    <w:rsid w:val="00F77AA7"/>
  </w:style>
  <w:style w:type="character" w:customStyle="1" w:styleId="WW8Num8z0">
    <w:name w:val="WW8Num8z0"/>
    <w:qFormat/>
    <w:rsid w:val="00F77AA7"/>
    <w:rPr>
      <w:rFonts w:ascii="Times New Roman" w:eastAsia="Times New Roman" w:hAnsi="Times New Roman" w:cs="Times New Roman"/>
      <w:bCs/>
      <w:color w:val="00000A"/>
      <w:sz w:val="24"/>
      <w:szCs w:val="24"/>
    </w:rPr>
  </w:style>
  <w:style w:type="character" w:customStyle="1" w:styleId="WW8Num9z0">
    <w:name w:val="WW8Num9z0"/>
    <w:qFormat/>
    <w:rsid w:val="00F77AA7"/>
    <w:rPr>
      <w:rFonts w:ascii="Symbol" w:hAnsi="Symbol" w:cs="Times New Roman"/>
      <w:sz w:val="24"/>
      <w:szCs w:val="24"/>
      <w:lang w:val="pl-PL"/>
    </w:rPr>
  </w:style>
  <w:style w:type="character" w:customStyle="1" w:styleId="WW8Num10z0">
    <w:name w:val="WW8Num10z0"/>
    <w:qFormat/>
    <w:rsid w:val="00F77AA7"/>
    <w:rPr>
      <w:rFonts w:ascii="Symbol" w:hAnsi="Symbol" w:cs="Garamond"/>
      <w:sz w:val="24"/>
    </w:rPr>
  </w:style>
  <w:style w:type="character" w:customStyle="1" w:styleId="WW8Num11z0">
    <w:name w:val="WW8Num11z0"/>
    <w:qFormat/>
    <w:rsid w:val="00F77AA7"/>
  </w:style>
  <w:style w:type="character" w:customStyle="1" w:styleId="WW8Num12z0">
    <w:name w:val="WW8Num12z0"/>
    <w:qFormat/>
    <w:rsid w:val="00F77AA7"/>
    <w:rPr>
      <w:rFonts w:ascii="Symbol" w:hAnsi="Symbol" w:cs="Times New Roman"/>
    </w:rPr>
  </w:style>
  <w:style w:type="character" w:customStyle="1" w:styleId="WW8Num12z1">
    <w:name w:val="WW8Num12z1"/>
    <w:qFormat/>
    <w:rsid w:val="00F77AA7"/>
    <w:rPr>
      <w:b/>
    </w:rPr>
  </w:style>
  <w:style w:type="character" w:customStyle="1" w:styleId="WW8Num12z2">
    <w:name w:val="WW8Num12z2"/>
    <w:qFormat/>
    <w:rsid w:val="00F77AA7"/>
    <w:rPr>
      <w:rFonts w:ascii="Wingdings" w:hAnsi="Wingdings" w:cs="Wingdings"/>
    </w:rPr>
  </w:style>
  <w:style w:type="character" w:customStyle="1" w:styleId="WW8Num12z4">
    <w:name w:val="WW8Num12z4"/>
    <w:qFormat/>
    <w:rsid w:val="00F77AA7"/>
    <w:rPr>
      <w:rFonts w:ascii="Courier New" w:hAnsi="Courier New" w:cs="Courier New"/>
    </w:rPr>
  </w:style>
  <w:style w:type="character" w:customStyle="1" w:styleId="WW8Num13z0">
    <w:name w:val="WW8Num13z0"/>
    <w:qFormat/>
    <w:rsid w:val="00F77AA7"/>
    <w:rPr>
      <w:rFonts w:ascii="Symbol" w:hAnsi="Symbol" w:cs="Symbol"/>
    </w:rPr>
  </w:style>
  <w:style w:type="character" w:customStyle="1" w:styleId="WW8Num13z1">
    <w:name w:val="WW8Num13z1"/>
    <w:qFormat/>
    <w:rsid w:val="00F77AA7"/>
    <w:rPr>
      <w:rFonts w:ascii="Times New Roman" w:hAnsi="Times New Roman" w:cs="Times New Roman"/>
      <w:i w:val="0"/>
      <w:iCs w:val="0"/>
      <w:sz w:val="24"/>
      <w:shd w:val="clear" w:color="auto" w:fill="FFFF00"/>
    </w:rPr>
  </w:style>
  <w:style w:type="character" w:customStyle="1" w:styleId="WW8Num13z2">
    <w:name w:val="WW8Num13z2"/>
    <w:qFormat/>
    <w:rsid w:val="00F77AA7"/>
    <w:rPr>
      <w:rFonts w:ascii="Symbol" w:hAnsi="Symbol" w:cs="Bernard MT Condensed"/>
      <w:b w:val="0"/>
      <w:bCs w:val="0"/>
      <w:i w:val="0"/>
      <w:iCs w:val="0"/>
      <w:sz w:val="24"/>
    </w:rPr>
  </w:style>
  <w:style w:type="character" w:customStyle="1" w:styleId="WW8Num13z3">
    <w:name w:val="WW8Num13z3"/>
    <w:qFormat/>
    <w:rsid w:val="00F77AA7"/>
  </w:style>
  <w:style w:type="character" w:customStyle="1" w:styleId="WW8Num13z4">
    <w:name w:val="WW8Num13z4"/>
    <w:qFormat/>
    <w:rsid w:val="00F77AA7"/>
  </w:style>
  <w:style w:type="character" w:customStyle="1" w:styleId="WW8Num13z5">
    <w:name w:val="WW8Num13z5"/>
    <w:qFormat/>
    <w:rsid w:val="00F77AA7"/>
  </w:style>
  <w:style w:type="character" w:customStyle="1" w:styleId="WW8Num13z6">
    <w:name w:val="WW8Num13z6"/>
    <w:qFormat/>
    <w:rsid w:val="00F77AA7"/>
  </w:style>
  <w:style w:type="character" w:customStyle="1" w:styleId="WW8Num13z7">
    <w:name w:val="WW8Num13z7"/>
    <w:qFormat/>
    <w:rsid w:val="00F77AA7"/>
  </w:style>
  <w:style w:type="character" w:customStyle="1" w:styleId="WW8Num13z8">
    <w:name w:val="WW8Num13z8"/>
    <w:qFormat/>
    <w:rsid w:val="00F77AA7"/>
  </w:style>
  <w:style w:type="character" w:customStyle="1" w:styleId="WW8Num14z0">
    <w:name w:val="WW8Num14z0"/>
    <w:qFormat/>
    <w:rsid w:val="00F77AA7"/>
    <w:rPr>
      <w:rFonts w:ascii="Symbol" w:hAnsi="Symbol" w:cs="Calibri"/>
    </w:rPr>
  </w:style>
  <w:style w:type="character" w:customStyle="1" w:styleId="WW8Num14z1">
    <w:name w:val="WW8Num14z1"/>
    <w:qFormat/>
    <w:rsid w:val="00F77AA7"/>
    <w:rPr>
      <w:rFonts w:ascii="Times New Roman" w:hAnsi="Times New Roman" w:cs="Times New Roman"/>
      <w:sz w:val="24"/>
    </w:rPr>
  </w:style>
  <w:style w:type="character" w:customStyle="1" w:styleId="WW8Num14z2">
    <w:name w:val="WW8Num14z2"/>
    <w:qFormat/>
    <w:rsid w:val="00F77AA7"/>
    <w:rPr>
      <w:rFonts w:ascii="Wingdings" w:hAnsi="Wingdings" w:cs="Wingdings"/>
    </w:rPr>
  </w:style>
  <w:style w:type="character" w:customStyle="1" w:styleId="WW8Num14z3">
    <w:name w:val="WW8Num14z3"/>
    <w:qFormat/>
    <w:rsid w:val="00F77AA7"/>
  </w:style>
  <w:style w:type="character" w:customStyle="1" w:styleId="WW8Num14z4">
    <w:name w:val="WW8Num14z4"/>
    <w:qFormat/>
    <w:rsid w:val="00F77AA7"/>
  </w:style>
  <w:style w:type="character" w:customStyle="1" w:styleId="WW8Num14z5">
    <w:name w:val="WW8Num14z5"/>
    <w:qFormat/>
    <w:rsid w:val="00F77AA7"/>
  </w:style>
  <w:style w:type="character" w:customStyle="1" w:styleId="WW8Num14z6">
    <w:name w:val="WW8Num14z6"/>
    <w:qFormat/>
    <w:rsid w:val="00F77AA7"/>
  </w:style>
  <w:style w:type="character" w:customStyle="1" w:styleId="WW8Num14z7">
    <w:name w:val="WW8Num14z7"/>
    <w:qFormat/>
    <w:rsid w:val="00F77AA7"/>
  </w:style>
  <w:style w:type="character" w:customStyle="1" w:styleId="WW8Num14z8">
    <w:name w:val="WW8Num14z8"/>
    <w:qFormat/>
    <w:rsid w:val="00F77AA7"/>
  </w:style>
  <w:style w:type="character" w:customStyle="1" w:styleId="WW8Num15z0">
    <w:name w:val="WW8Num15z0"/>
    <w:qFormat/>
    <w:rsid w:val="00F77AA7"/>
    <w:rPr>
      <w:rFonts w:ascii="Times New Roman" w:hAnsi="Times New Roman" w:cs="Times New Roman"/>
      <w:b w:val="0"/>
      <w:bCs w:val="0"/>
      <w:i w:val="0"/>
      <w:iCs w:val="0"/>
      <w:sz w:val="24"/>
      <w:szCs w:val="24"/>
    </w:rPr>
  </w:style>
  <w:style w:type="character" w:customStyle="1" w:styleId="WW8Num15z1">
    <w:name w:val="WW8Num15z1"/>
    <w:qFormat/>
    <w:rsid w:val="00F77AA7"/>
  </w:style>
  <w:style w:type="character" w:customStyle="1" w:styleId="WW8Num15z2">
    <w:name w:val="WW8Num15z2"/>
    <w:qFormat/>
    <w:rsid w:val="00F77AA7"/>
  </w:style>
  <w:style w:type="character" w:customStyle="1" w:styleId="WW8Num15z3">
    <w:name w:val="WW8Num15z3"/>
    <w:qFormat/>
    <w:rsid w:val="00F77AA7"/>
  </w:style>
  <w:style w:type="character" w:customStyle="1" w:styleId="WW8Num15z4">
    <w:name w:val="WW8Num15z4"/>
    <w:qFormat/>
    <w:rsid w:val="00F77AA7"/>
  </w:style>
  <w:style w:type="character" w:customStyle="1" w:styleId="WW8Num15z5">
    <w:name w:val="WW8Num15z5"/>
    <w:qFormat/>
    <w:rsid w:val="00F77AA7"/>
  </w:style>
  <w:style w:type="character" w:customStyle="1" w:styleId="WW8Num15z6">
    <w:name w:val="WW8Num15z6"/>
    <w:qFormat/>
    <w:rsid w:val="00F77AA7"/>
  </w:style>
  <w:style w:type="character" w:customStyle="1" w:styleId="WW8Num15z7">
    <w:name w:val="WW8Num15z7"/>
    <w:qFormat/>
    <w:rsid w:val="00F77AA7"/>
  </w:style>
  <w:style w:type="character" w:customStyle="1" w:styleId="WW8Num15z8">
    <w:name w:val="WW8Num15z8"/>
    <w:qFormat/>
    <w:rsid w:val="00F77AA7"/>
  </w:style>
  <w:style w:type="character" w:customStyle="1" w:styleId="WW8Num16z0">
    <w:name w:val="WW8Num16z0"/>
    <w:qFormat/>
    <w:rsid w:val="00F77AA7"/>
    <w:rPr>
      <w:rFonts w:ascii="Times New Roman" w:hAnsi="Times New Roman" w:cs="Times New Roman"/>
      <w:color w:val="00000A"/>
    </w:rPr>
  </w:style>
  <w:style w:type="character" w:customStyle="1" w:styleId="WW8Num16z1">
    <w:name w:val="WW8Num16z1"/>
    <w:qFormat/>
    <w:rsid w:val="00F77AA7"/>
  </w:style>
  <w:style w:type="character" w:customStyle="1" w:styleId="WW8Num16z2">
    <w:name w:val="WW8Num16z2"/>
    <w:qFormat/>
    <w:rsid w:val="00F77AA7"/>
    <w:rPr>
      <w:b w:val="0"/>
      <w:bCs w:val="0"/>
      <w:i w:val="0"/>
      <w:iCs w:val="0"/>
    </w:rPr>
  </w:style>
  <w:style w:type="character" w:customStyle="1" w:styleId="WW8Num16z3">
    <w:name w:val="WW8Num16z3"/>
    <w:qFormat/>
    <w:rsid w:val="00F77AA7"/>
  </w:style>
  <w:style w:type="character" w:customStyle="1" w:styleId="WW8Num16z4">
    <w:name w:val="WW8Num16z4"/>
    <w:qFormat/>
    <w:rsid w:val="00F77AA7"/>
  </w:style>
  <w:style w:type="character" w:customStyle="1" w:styleId="WW8Num16z5">
    <w:name w:val="WW8Num16z5"/>
    <w:qFormat/>
    <w:rsid w:val="00F77AA7"/>
  </w:style>
  <w:style w:type="character" w:customStyle="1" w:styleId="WW8Num16z6">
    <w:name w:val="WW8Num16z6"/>
    <w:qFormat/>
    <w:rsid w:val="00F77AA7"/>
  </w:style>
  <w:style w:type="character" w:customStyle="1" w:styleId="WW8Num16z7">
    <w:name w:val="WW8Num16z7"/>
    <w:qFormat/>
    <w:rsid w:val="00F77AA7"/>
  </w:style>
  <w:style w:type="character" w:customStyle="1" w:styleId="WW8Num16z8">
    <w:name w:val="WW8Num16z8"/>
    <w:qFormat/>
    <w:rsid w:val="00F77AA7"/>
  </w:style>
  <w:style w:type="character" w:customStyle="1" w:styleId="WW8Num17z0">
    <w:name w:val="WW8Num17z0"/>
    <w:qFormat/>
    <w:rsid w:val="00F77AA7"/>
    <w:rPr>
      <w:b/>
      <w:color w:val="00000A"/>
    </w:rPr>
  </w:style>
  <w:style w:type="character" w:customStyle="1" w:styleId="WW8Num17z1">
    <w:name w:val="WW8Num17z1"/>
    <w:qFormat/>
    <w:rsid w:val="00F77AA7"/>
  </w:style>
  <w:style w:type="character" w:customStyle="1" w:styleId="WW8Num17z2">
    <w:name w:val="WW8Num17z2"/>
    <w:qFormat/>
    <w:rsid w:val="00F77AA7"/>
  </w:style>
  <w:style w:type="character" w:customStyle="1" w:styleId="WW8Num17z3">
    <w:name w:val="WW8Num17z3"/>
    <w:qFormat/>
    <w:rsid w:val="00F77AA7"/>
  </w:style>
  <w:style w:type="character" w:customStyle="1" w:styleId="WW8Num17z4">
    <w:name w:val="WW8Num17z4"/>
    <w:qFormat/>
    <w:rsid w:val="00F77AA7"/>
  </w:style>
  <w:style w:type="character" w:customStyle="1" w:styleId="WW8Num17z5">
    <w:name w:val="WW8Num17z5"/>
    <w:qFormat/>
    <w:rsid w:val="00F77AA7"/>
  </w:style>
  <w:style w:type="character" w:customStyle="1" w:styleId="WW8Num17z6">
    <w:name w:val="WW8Num17z6"/>
    <w:qFormat/>
    <w:rsid w:val="00F77AA7"/>
  </w:style>
  <w:style w:type="character" w:customStyle="1" w:styleId="WW8Num17z7">
    <w:name w:val="WW8Num17z7"/>
    <w:qFormat/>
    <w:rsid w:val="00F77AA7"/>
  </w:style>
  <w:style w:type="character" w:customStyle="1" w:styleId="WW8Num17z8">
    <w:name w:val="WW8Num17z8"/>
    <w:qFormat/>
    <w:rsid w:val="00F77AA7"/>
  </w:style>
  <w:style w:type="character" w:customStyle="1" w:styleId="WW8Num18z0">
    <w:name w:val="WW8Num18z0"/>
    <w:qFormat/>
    <w:rsid w:val="00F77AA7"/>
    <w:rPr>
      <w:rFonts w:ascii="Times New Roman" w:hAnsi="Times New Roman" w:cs="Times New Roman"/>
      <w:sz w:val="24"/>
      <w:szCs w:val="24"/>
    </w:rPr>
  </w:style>
  <w:style w:type="character" w:customStyle="1" w:styleId="WW8Num18z1">
    <w:name w:val="WW8Num18z1"/>
    <w:qFormat/>
    <w:rsid w:val="00F77AA7"/>
  </w:style>
  <w:style w:type="character" w:customStyle="1" w:styleId="WW8Num18z2">
    <w:name w:val="WW8Num18z2"/>
    <w:qFormat/>
    <w:rsid w:val="00F77AA7"/>
  </w:style>
  <w:style w:type="character" w:customStyle="1" w:styleId="WW8Num18z3">
    <w:name w:val="WW8Num18z3"/>
    <w:qFormat/>
    <w:rsid w:val="00F77AA7"/>
  </w:style>
  <w:style w:type="character" w:customStyle="1" w:styleId="WW8Num18z4">
    <w:name w:val="WW8Num18z4"/>
    <w:qFormat/>
    <w:rsid w:val="00F77AA7"/>
  </w:style>
  <w:style w:type="character" w:customStyle="1" w:styleId="WW8Num18z5">
    <w:name w:val="WW8Num18z5"/>
    <w:qFormat/>
    <w:rsid w:val="00F77AA7"/>
  </w:style>
  <w:style w:type="character" w:customStyle="1" w:styleId="WW8Num18z6">
    <w:name w:val="WW8Num18z6"/>
    <w:qFormat/>
    <w:rsid w:val="00F77AA7"/>
  </w:style>
  <w:style w:type="character" w:customStyle="1" w:styleId="WW8Num18z7">
    <w:name w:val="WW8Num18z7"/>
    <w:qFormat/>
    <w:rsid w:val="00F77AA7"/>
  </w:style>
  <w:style w:type="character" w:customStyle="1" w:styleId="WW8Num18z8">
    <w:name w:val="WW8Num18z8"/>
    <w:qFormat/>
    <w:rsid w:val="00F77AA7"/>
  </w:style>
  <w:style w:type="character" w:customStyle="1" w:styleId="WW8Num19z0">
    <w:name w:val="WW8Num19z0"/>
    <w:qFormat/>
    <w:rsid w:val="00F77AA7"/>
    <w:rPr>
      <w:rFonts w:ascii="Symbol" w:hAnsi="Symbol" w:cs="Symbol"/>
    </w:rPr>
  </w:style>
  <w:style w:type="character" w:customStyle="1" w:styleId="WW8Num19z1">
    <w:name w:val="WW8Num19z1"/>
    <w:qFormat/>
    <w:rsid w:val="00F77AA7"/>
    <w:rPr>
      <w:rFonts w:ascii="Times New Roman" w:hAnsi="Times New Roman" w:cs="Times New Roman"/>
    </w:rPr>
  </w:style>
  <w:style w:type="character" w:customStyle="1" w:styleId="WW8Num19z3">
    <w:name w:val="WW8Num19z3"/>
    <w:qFormat/>
    <w:rsid w:val="00F77AA7"/>
  </w:style>
  <w:style w:type="character" w:customStyle="1" w:styleId="WW8Num19z6">
    <w:name w:val="WW8Num19z6"/>
    <w:qFormat/>
    <w:rsid w:val="00F77AA7"/>
    <w:rPr>
      <w:rFonts w:ascii="Garamond" w:hAnsi="Garamond" w:cs="Times New Roman"/>
      <w:b w:val="0"/>
      <w:i w:val="0"/>
      <w:sz w:val="20"/>
      <w:szCs w:val="20"/>
    </w:rPr>
  </w:style>
  <w:style w:type="character" w:customStyle="1" w:styleId="WW8Num20z0">
    <w:name w:val="WW8Num20z0"/>
    <w:qFormat/>
    <w:rsid w:val="00F77AA7"/>
    <w:rPr>
      <w:rFonts w:ascii="Times New Roman" w:hAnsi="Times New Roman" w:cs="Times New Roman"/>
      <w:b/>
      <w:color w:val="000000"/>
    </w:rPr>
  </w:style>
  <w:style w:type="character" w:customStyle="1" w:styleId="WW8Num20z1">
    <w:name w:val="WW8Num20z1"/>
    <w:qFormat/>
    <w:rsid w:val="00F77AA7"/>
    <w:rPr>
      <w:rFonts w:ascii="Times New Roman" w:hAnsi="Times New Roman" w:cs="Times New Roman"/>
      <w:b w:val="0"/>
    </w:rPr>
  </w:style>
  <w:style w:type="character" w:customStyle="1" w:styleId="WW8Num21z0">
    <w:name w:val="WW8Num21z0"/>
    <w:qFormat/>
    <w:rsid w:val="00F77AA7"/>
    <w:rPr>
      <w:rFonts w:ascii="Times New Roman" w:hAnsi="Times New Roman" w:cs="Times New Roman"/>
      <w:b/>
      <w:bCs w:val="0"/>
    </w:rPr>
  </w:style>
  <w:style w:type="character" w:customStyle="1" w:styleId="WW8Num21z1">
    <w:name w:val="WW8Num21z1"/>
    <w:qFormat/>
    <w:rsid w:val="00F77AA7"/>
  </w:style>
  <w:style w:type="character" w:customStyle="1" w:styleId="WW8Num21z2">
    <w:name w:val="WW8Num21z2"/>
    <w:qFormat/>
    <w:rsid w:val="00F77AA7"/>
  </w:style>
  <w:style w:type="character" w:customStyle="1" w:styleId="WW8Num21z3">
    <w:name w:val="WW8Num21z3"/>
    <w:qFormat/>
    <w:rsid w:val="00F77AA7"/>
  </w:style>
  <w:style w:type="character" w:customStyle="1" w:styleId="WW8Num21z4">
    <w:name w:val="WW8Num21z4"/>
    <w:qFormat/>
    <w:rsid w:val="00F77AA7"/>
  </w:style>
  <w:style w:type="character" w:customStyle="1" w:styleId="WW8Num21z5">
    <w:name w:val="WW8Num21z5"/>
    <w:qFormat/>
    <w:rsid w:val="00F77AA7"/>
  </w:style>
  <w:style w:type="character" w:customStyle="1" w:styleId="WW8Num21z6">
    <w:name w:val="WW8Num21z6"/>
    <w:qFormat/>
    <w:rsid w:val="00F77AA7"/>
  </w:style>
  <w:style w:type="character" w:customStyle="1" w:styleId="WW8Num21z7">
    <w:name w:val="WW8Num21z7"/>
    <w:qFormat/>
    <w:rsid w:val="00F77AA7"/>
  </w:style>
  <w:style w:type="character" w:customStyle="1" w:styleId="WW8Num21z8">
    <w:name w:val="WW8Num21z8"/>
    <w:qFormat/>
    <w:rsid w:val="00F77AA7"/>
  </w:style>
  <w:style w:type="character" w:customStyle="1" w:styleId="WW8Num22z0">
    <w:name w:val="WW8Num22z0"/>
    <w:qFormat/>
    <w:rsid w:val="00F77AA7"/>
    <w:rPr>
      <w:rFonts w:ascii="Times New Roman" w:hAnsi="Times New Roman" w:cs="Times New Roman"/>
      <w:b w:val="0"/>
      <w:bCs w:val="0"/>
      <w:i w:val="0"/>
      <w:iCs w:val="0"/>
      <w:sz w:val="24"/>
    </w:rPr>
  </w:style>
  <w:style w:type="character" w:customStyle="1" w:styleId="WW8Num22z1">
    <w:name w:val="WW8Num22z1"/>
    <w:qFormat/>
    <w:rsid w:val="00F77AA7"/>
  </w:style>
  <w:style w:type="character" w:customStyle="1" w:styleId="WW8Num22z2">
    <w:name w:val="WW8Num22z2"/>
    <w:qFormat/>
    <w:rsid w:val="00F77AA7"/>
  </w:style>
  <w:style w:type="character" w:customStyle="1" w:styleId="WW8Num22z3">
    <w:name w:val="WW8Num22z3"/>
    <w:qFormat/>
    <w:rsid w:val="00F77AA7"/>
  </w:style>
  <w:style w:type="character" w:customStyle="1" w:styleId="WW8Num22z4">
    <w:name w:val="WW8Num22z4"/>
    <w:qFormat/>
    <w:rsid w:val="00F77AA7"/>
  </w:style>
  <w:style w:type="character" w:customStyle="1" w:styleId="WW8Num22z5">
    <w:name w:val="WW8Num22z5"/>
    <w:qFormat/>
    <w:rsid w:val="00F77AA7"/>
  </w:style>
  <w:style w:type="character" w:customStyle="1" w:styleId="WW8Num22z6">
    <w:name w:val="WW8Num22z6"/>
    <w:qFormat/>
    <w:rsid w:val="00F77AA7"/>
  </w:style>
  <w:style w:type="character" w:customStyle="1" w:styleId="WW8Num22z7">
    <w:name w:val="WW8Num22z7"/>
    <w:qFormat/>
    <w:rsid w:val="00F77AA7"/>
  </w:style>
  <w:style w:type="character" w:customStyle="1" w:styleId="WW8Num22z8">
    <w:name w:val="WW8Num22z8"/>
    <w:qFormat/>
    <w:rsid w:val="00F77AA7"/>
  </w:style>
  <w:style w:type="character" w:customStyle="1" w:styleId="WW8Num23z0">
    <w:name w:val="WW8Num23z0"/>
    <w:qFormat/>
    <w:rsid w:val="00F77AA7"/>
  </w:style>
  <w:style w:type="character" w:customStyle="1" w:styleId="WW8Num23z1">
    <w:name w:val="WW8Num23z1"/>
    <w:qFormat/>
    <w:rsid w:val="00F77AA7"/>
    <w:rPr>
      <w:rFonts w:ascii="Times New Roman" w:hAnsi="Times New Roman" w:cs="Times New Roman"/>
      <w:b/>
      <w:sz w:val="24"/>
      <w:szCs w:val="24"/>
    </w:rPr>
  </w:style>
  <w:style w:type="character" w:customStyle="1" w:styleId="WW8Num23z2">
    <w:name w:val="WW8Num23z2"/>
    <w:qFormat/>
    <w:rsid w:val="00F77AA7"/>
    <w:rPr>
      <w:rFonts w:ascii="Wingdings" w:hAnsi="Wingdings" w:cs="Wingdings"/>
    </w:rPr>
  </w:style>
  <w:style w:type="character" w:customStyle="1" w:styleId="WW8Num23z3">
    <w:name w:val="WW8Num23z3"/>
    <w:qFormat/>
    <w:rsid w:val="00F77AA7"/>
  </w:style>
  <w:style w:type="character" w:customStyle="1" w:styleId="WW8Num23z4">
    <w:name w:val="WW8Num23z4"/>
    <w:qFormat/>
    <w:rsid w:val="00F77AA7"/>
  </w:style>
  <w:style w:type="character" w:customStyle="1" w:styleId="WW8Num23z5">
    <w:name w:val="WW8Num23z5"/>
    <w:qFormat/>
    <w:rsid w:val="00F77AA7"/>
  </w:style>
  <w:style w:type="character" w:customStyle="1" w:styleId="WW8Num23z6">
    <w:name w:val="WW8Num23z6"/>
    <w:qFormat/>
    <w:rsid w:val="00F77AA7"/>
  </w:style>
  <w:style w:type="character" w:customStyle="1" w:styleId="WW8Num23z7">
    <w:name w:val="WW8Num23z7"/>
    <w:qFormat/>
    <w:rsid w:val="00F77AA7"/>
  </w:style>
  <w:style w:type="character" w:customStyle="1" w:styleId="WW8Num23z8">
    <w:name w:val="WW8Num23z8"/>
    <w:qFormat/>
    <w:rsid w:val="00F77AA7"/>
  </w:style>
  <w:style w:type="character" w:customStyle="1" w:styleId="WW8Num24z0">
    <w:name w:val="WW8Num24z0"/>
    <w:qFormat/>
    <w:rsid w:val="00F77AA7"/>
    <w:rPr>
      <w:rFonts w:ascii="Symbol" w:hAnsi="Symbol" w:cs="Symbol"/>
      <w:b/>
    </w:rPr>
  </w:style>
  <w:style w:type="character" w:customStyle="1" w:styleId="WW8Num24z1">
    <w:name w:val="WW8Num24z1"/>
    <w:qFormat/>
    <w:rsid w:val="00F77AA7"/>
  </w:style>
  <w:style w:type="character" w:customStyle="1" w:styleId="WW8Num24z2">
    <w:name w:val="WW8Num24z2"/>
    <w:qFormat/>
    <w:rsid w:val="00F77AA7"/>
  </w:style>
  <w:style w:type="character" w:customStyle="1" w:styleId="WW8Num24z3">
    <w:name w:val="WW8Num24z3"/>
    <w:qFormat/>
    <w:rsid w:val="00F77AA7"/>
  </w:style>
  <w:style w:type="character" w:customStyle="1" w:styleId="WW8Num24z4">
    <w:name w:val="WW8Num24z4"/>
    <w:qFormat/>
    <w:rsid w:val="00F77AA7"/>
  </w:style>
  <w:style w:type="character" w:customStyle="1" w:styleId="WW8Num24z5">
    <w:name w:val="WW8Num24z5"/>
    <w:qFormat/>
    <w:rsid w:val="00F77AA7"/>
  </w:style>
  <w:style w:type="character" w:customStyle="1" w:styleId="WW8Num24z6">
    <w:name w:val="WW8Num24z6"/>
    <w:qFormat/>
    <w:rsid w:val="00F77AA7"/>
  </w:style>
  <w:style w:type="character" w:customStyle="1" w:styleId="WW8Num24z7">
    <w:name w:val="WW8Num24z7"/>
    <w:qFormat/>
    <w:rsid w:val="00F77AA7"/>
  </w:style>
  <w:style w:type="character" w:customStyle="1" w:styleId="WW8Num24z8">
    <w:name w:val="WW8Num24z8"/>
    <w:qFormat/>
    <w:rsid w:val="00F77AA7"/>
  </w:style>
  <w:style w:type="character" w:customStyle="1" w:styleId="WW8Num25z0">
    <w:name w:val="WW8Num25z0"/>
    <w:qFormat/>
    <w:rsid w:val="00F77AA7"/>
    <w:rPr>
      <w:rFonts w:ascii="Times New Roman" w:eastAsia="Calibri" w:hAnsi="Times New Roman" w:cs="Times New Roman"/>
      <w:b w:val="0"/>
      <w:bCs w:val="0"/>
      <w:i w:val="0"/>
      <w:iCs w:val="0"/>
      <w:color w:val="00000A"/>
      <w:sz w:val="24"/>
      <w:szCs w:val="24"/>
      <w:lang w:val="pl-PL" w:eastAsia="en-US"/>
    </w:rPr>
  </w:style>
  <w:style w:type="character" w:customStyle="1" w:styleId="WW8Num25z1">
    <w:name w:val="WW8Num25z1"/>
    <w:qFormat/>
    <w:rsid w:val="00F77AA7"/>
    <w:rPr>
      <w:rFonts w:ascii="Courier New" w:hAnsi="Courier New" w:cs="Courier New"/>
    </w:rPr>
  </w:style>
  <w:style w:type="character" w:customStyle="1" w:styleId="WW8Num26z0">
    <w:name w:val="WW8Num26z0"/>
    <w:qFormat/>
    <w:rsid w:val="00F77AA7"/>
    <w:rPr>
      <w:rFonts w:ascii="Times New Roman" w:hAnsi="Times New Roman" w:cs="Times New Roman"/>
    </w:rPr>
  </w:style>
  <w:style w:type="character" w:customStyle="1" w:styleId="WW8Num26z2">
    <w:name w:val="WW8Num26z2"/>
    <w:qFormat/>
    <w:rsid w:val="00F77AA7"/>
    <w:rPr>
      <w:rFonts w:ascii="Wingdings" w:hAnsi="Wingdings" w:cs="Wingdings"/>
    </w:rPr>
  </w:style>
  <w:style w:type="character" w:customStyle="1" w:styleId="WW8Num26z3">
    <w:name w:val="WW8Num26z3"/>
    <w:qFormat/>
    <w:rsid w:val="00F77AA7"/>
  </w:style>
  <w:style w:type="character" w:customStyle="1" w:styleId="WW8Num26z5">
    <w:name w:val="WW8Num26z5"/>
    <w:qFormat/>
    <w:rsid w:val="00F77AA7"/>
  </w:style>
  <w:style w:type="character" w:customStyle="1" w:styleId="WW8Num26z6">
    <w:name w:val="WW8Num26z6"/>
    <w:qFormat/>
    <w:rsid w:val="00F77AA7"/>
  </w:style>
  <w:style w:type="character" w:customStyle="1" w:styleId="WW8Num26z7">
    <w:name w:val="WW8Num26z7"/>
    <w:qFormat/>
    <w:rsid w:val="00F77AA7"/>
  </w:style>
  <w:style w:type="character" w:customStyle="1" w:styleId="WW8Num26z8">
    <w:name w:val="WW8Num26z8"/>
    <w:qFormat/>
    <w:rsid w:val="00F77AA7"/>
  </w:style>
  <w:style w:type="character" w:customStyle="1" w:styleId="WW8Num27z0">
    <w:name w:val="WW8Num27z0"/>
    <w:qFormat/>
    <w:rsid w:val="00F77AA7"/>
    <w:rPr>
      <w:rFonts w:ascii="Symbol" w:hAnsi="Symbol" w:cs="Symbol"/>
    </w:rPr>
  </w:style>
  <w:style w:type="character" w:customStyle="1" w:styleId="WW8Num27z1">
    <w:name w:val="WW8Num27z1"/>
    <w:qFormat/>
    <w:rsid w:val="00F77AA7"/>
    <w:rPr>
      <w:rFonts w:ascii="Times New Roman" w:hAnsi="Times New Roman" w:cs="Times New Roman"/>
    </w:rPr>
  </w:style>
  <w:style w:type="character" w:customStyle="1" w:styleId="WW8Num27z2">
    <w:name w:val="WW8Num27z2"/>
    <w:qFormat/>
    <w:rsid w:val="00F77AA7"/>
  </w:style>
  <w:style w:type="character" w:customStyle="1" w:styleId="WW8Num27z3">
    <w:name w:val="WW8Num27z3"/>
    <w:qFormat/>
    <w:rsid w:val="00F77AA7"/>
  </w:style>
  <w:style w:type="character" w:customStyle="1" w:styleId="WW8Num27z4">
    <w:name w:val="WW8Num27z4"/>
    <w:qFormat/>
    <w:rsid w:val="00F77AA7"/>
  </w:style>
  <w:style w:type="character" w:customStyle="1" w:styleId="WW8Num27z5">
    <w:name w:val="WW8Num27z5"/>
    <w:qFormat/>
    <w:rsid w:val="00F77AA7"/>
  </w:style>
  <w:style w:type="character" w:customStyle="1" w:styleId="WW8Num27z6">
    <w:name w:val="WW8Num27z6"/>
    <w:qFormat/>
    <w:rsid w:val="00F77AA7"/>
  </w:style>
  <w:style w:type="character" w:customStyle="1" w:styleId="WW8Num27z7">
    <w:name w:val="WW8Num27z7"/>
    <w:qFormat/>
    <w:rsid w:val="00F77AA7"/>
  </w:style>
  <w:style w:type="character" w:customStyle="1" w:styleId="WW8Num27z8">
    <w:name w:val="WW8Num27z8"/>
    <w:qFormat/>
    <w:rsid w:val="00F77AA7"/>
  </w:style>
  <w:style w:type="character" w:customStyle="1" w:styleId="WW8Num28z0">
    <w:name w:val="WW8Num28z0"/>
    <w:qFormat/>
    <w:rsid w:val="00F77AA7"/>
    <w:rPr>
      <w:rFonts w:ascii="Times New Roman" w:eastAsia="PMingLiU" w:hAnsi="Times New Roman" w:cs="PMingLiU"/>
      <w:b/>
      <w:bCs/>
      <w:lang w:eastAsia="zh-TW"/>
    </w:rPr>
  </w:style>
  <w:style w:type="character" w:customStyle="1" w:styleId="WW8Num28z1">
    <w:name w:val="WW8Num28z1"/>
    <w:qFormat/>
    <w:rsid w:val="00F77AA7"/>
  </w:style>
  <w:style w:type="character" w:customStyle="1" w:styleId="WW8Num28z2">
    <w:name w:val="WW8Num28z2"/>
    <w:qFormat/>
    <w:rsid w:val="00F77AA7"/>
  </w:style>
  <w:style w:type="character" w:customStyle="1" w:styleId="WW8Num28z3">
    <w:name w:val="WW8Num28z3"/>
    <w:qFormat/>
    <w:rsid w:val="00F77AA7"/>
  </w:style>
  <w:style w:type="character" w:customStyle="1" w:styleId="WW8Num28z4">
    <w:name w:val="WW8Num28z4"/>
    <w:qFormat/>
    <w:rsid w:val="00F77AA7"/>
  </w:style>
  <w:style w:type="character" w:customStyle="1" w:styleId="WW8Num28z5">
    <w:name w:val="WW8Num28z5"/>
    <w:qFormat/>
    <w:rsid w:val="00F77AA7"/>
  </w:style>
  <w:style w:type="character" w:customStyle="1" w:styleId="WW8Num28z6">
    <w:name w:val="WW8Num28z6"/>
    <w:qFormat/>
    <w:rsid w:val="00F77AA7"/>
  </w:style>
  <w:style w:type="character" w:customStyle="1" w:styleId="WW8Num28z7">
    <w:name w:val="WW8Num28z7"/>
    <w:qFormat/>
    <w:rsid w:val="00F77AA7"/>
  </w:style>
  <w:style w:type="character" w:customStyle="1" w:styleId="WW8Num28z8">
    <w:name w:val="WW8Num28z8"/>
    <w:qFormat/>
    <w:rsid w:val="00F77AA7"/>
  </w:style>
  <w:style w:type="character" w:customStyle="1" w:styleId="WW8Num29z0">
    <w:name w:val="WW8Num29z0"/>
    <w:qFormat/>
    <w:rsid w:val="00F77AA7"/>
    <w:rPr>
      <w:b/>
    </w:rPr>
  </w:style>
  <w:style w:type="character" w:customStyle="1" w:styleId="WW8Num29z1">
    <w:name w:val="WW8Num29z1"/>
    <w:qFormat/>
    <w:rsid w:val="00F77AA7"/>
    <w:rPr>
      <w:rFonts w:ascii="Times New Roman" w:hAnsi="Times New Roman" w:cs="Times New Roman"/>
      <w:b/>
      <w:bCs w:val="0"/>
      <w:sz w:val="24"/>
      <w:szCs w:val="24"/>
    </w:rPr>
  </w:style>
  <w:style w:type="character" w:customStyle="1" w:styleId="WW8Num30z0">
    <w:name w:val="WW8Num30z0"/>
    <w:qFormat/>
    <w:rsid w:val="00F77AA7"/>
    <w:rPr>
      <w:rFonts w:ascii="Times New Roman" w:hAnsi="Times New Roman" w:cs="Times New Roman"/>
    </w:rPr>
  </w:style>
  <w:style w:type="character" w:customStyle="1" w:styleId="WW8Num30z1">
    <w:name w:val="WW8Num30z1"/>
    <w:qFormat/>
    <w:rsid w:val="00F77AA7"/>
    <w:rPr>
      <w:rFonts w:ascii="Times New Roman" w:hAnsi="Times New Roman" w:cs="Times New Roman"/>
      <w:color w:val="00000A"/>
      <w:shd w:val="clear" w:color="auto" w:fill="FFFF00"/>
    </w:rPr>
  </w:style>
  <w:style w:type="character" w:customStyle="1" w:styleId="WW8Num31z0">
    <w:name w:val="WW8Num31z0"/>
    <w:qFormat/>
    <w:rsid w:val="00F77AA7"/>
    <w:rPr>
      <w:rFonts w:ascii="Times New Roman" w:eastAsia="Calibri" w:hAnsi="Times New Roman" w:cs="Times New Roman"/>
    </w:rPr>
  </w:style>
  <w:style w:type="character" w:customStyle="1" w:styleId="WW8Num31z1">
    <w:name w:val="WW8Num31z1"/>
    <w:qFormat/>
    <w:rsid w:val="00F77AA7"/>
    <w:rPr>
      <w:rFonts w:eastAsia="Calibri"/>
    </w:rPr>
  </w:style>
  <w:style w:type="character" w:customStyle="1" w:styleId="WW8Num32z0">
    <w:name w:val="WW8Num32z0"/>
    <w:qFormat/>
    <w:rsid w:val="00F77AA7"/>
    <w:rPr>
      <w:rFonts w:eastAsia="Calibri"/>
      <w:lang w:eastAsia="en-US"/>
    </w:rPr>
  </w:style>
  <w:style w:type="character" w:customStyle="1" w:styleId="WW8Num32z1">
    <w:name w:val="WW8Num32z1"/>
    <w:qFormat/>
    <w:rsid w:val="00F77AA7"/>
    <w:rPr>
      <w:rFonts w:ascii="Times New Roman" w:hAnsi="Times New Roman" w:cs="Times New Roman"/>
      <w:b w:val="0"/>
      <w:bCs w:val="0"/>
      <w:i w:val="0"/>
      <w:iCs w:val="0"/>
      <w:sz w:val="24"/>
    </w:rPr>
  </w:style>
  <w:style w:type="character" w:customStyle="1" w:styleId="WW8Num33z0">
    <w:name w:val="WW8Num33z0"/>
    <w:qFormat/>
    <w:rsid w:val="00F77AA7"/>
    <w:rPr>
      <w:rFonts w:ascii="Garamond" w:eastAsia="Calibri" w:hAnsi="Garamond" w:cs="Times New Roman"/>
      <w:b/>
      <w:lang w:eastAsia="en-US"/>
    </w:rPr>
  </w:style>
  <w:style w:type="character" w:customStyle="1" w:styleId="WW8Num33z1">
    <w:name w:val="WW8Num33z1"/>
    <w:qFormat/>
    <w:rsid w:val="00F77AA7"/>
    <w:rPr>
      <w:rFonts w:ascii="Courier New" w:hAnsi="Courier New" w:cs="Courier New"/>
    </w:rPr>
  </w:style>
  <w:style w:type="character" w:customStyle="1" w:styleId="WW8Num34z0">
    <w:name w:val="WW8Num34z0"/>
    <w:qFormat/>
    <w:rsid w:val="00F77AA7"/>
    <w:rPr>
      <w:rFonts w:ascii="Times New Roman" w:hAnsi="Times New Roman" w:cs="Times New Roman"/>
    </w:rPr>
  </w:style>
  <w:style w:type="character" w:customStyle="1" w:styleId="WW8Num34z1">
    <w:name w:val="WW8Num34z1"/>
    <w:qFormat/>
    <w:rsid w:val="00F77AA7"/>
    <w:rPr>
      <w:rFonts w:ascii="Times New Roman" w:hAnsi="Times New Roman" w:cs="Times New Roman"/>
      <w:b w:val="0"/>
      <w:bCs w:val="0"/>
    </w:rPr>
  </w:style>
  <w:style w:type="character" w:customStyle="1" w:styleId="WW8Num35z0">
    <w:name w:val="WW8Num35z0"/>
    <w:qFormat/>
    <w:rsid w:val="00F77AA7"/>
    <w:rPr>
      <w:b/>
      <w:i w:val="0"/>
      <w:iCs/>
    </w:rPr>
  </w:style>
  <w:style w:type="character" w:customStyle="1" w:styleId="WW8Num35z1">
    <w:name w:val="WW8Num35z1"/>
    <w:qFormat/>
    <w:rsid w:val="00F77AA7"/>
  </w:style>
  <w:style w:type="character" w:customStyle="1" w:styleId="WW8Num35z2">
    <w:name w:val="WW8Num35z2"/>
    <w:qFormat/>
    <w:rsid w:val="00F77AA7"/>
  </w:style>
  <w:style w:type="character" w:customStyle="1" w:styleId="WW8Num35z3">
    <w:name w:val="WW8Num35z3"/>
    <w:qFormat/>
    <w:rsid w:val="00F77AA7"/>
  </w:style>
  <w:style w:type="character" w:customStyle="1" w:styleId="WW8Num35z4">
    <w:name w:val="WW8Num35z4"/>
    <w:qFormat/>
    <w:rsid w:val="00F77AA7"/>
  </w:style>
  <w:style w:type="character" w:customStyle="1" w:styleId="WW8Num35z5">
    <w:name w:val="WW8Num35z5"/>
    <w:qFormat/>
    <w:rsid w:val="00F77AA7"/>
  </w:style>
  <w:style w:type="character" w:customStyle="1" w:styleId="WW8Num35z6">
    <w:name w:val="WW8Num35z6"/>
    <w:qFormat/>
    <w:rsid w:val="00F77AA7"/>
  </w:style>
  <w:style w:type="character" w:customStyle="1" w:styleId="WW8Num35z7">
    <w:name w:val="WW8Num35z7"/>
    <w:qFormat/>
    <w:rsid w:val="00F77AA7"/>
  </w:style>
  <w:style w:type="character" w:customStyle="1" w:styleId="WW8Num35z8">
    <w:name w:val="WW8Num35z8"/>
    <w:qFormat/>
    <w:rsid w:val="00F77AA7"/>
  </w:style>
  <w:style w:type="character" w:customStyle="1" w:styleId="WW8Num36z0">
    <w:name w:val="WW8Num36z0"/>
    <w:qFormat/>
    <w:rsid w:val="00F77AA7"/>
    <w:rPr>
      <w:rFonts w:ascii="Times New Roman" w:hAnsi="Times New Roman" w:cs="Times New Roman"/>
      <w:b/>
      <w:sz w:val="26"/>
    </w:rPr>
  </w:style>
  <w:style w:type="character" w:customStyle="1" w:styleId="WW8Num36z1">
    <w:name w:val="WW8Num36z1"/>
    <w:qFormat/>
    <w:rsid w:val="00F77AA7"/>
  </w:style>
  <w:style w:type="character" w:customStyle="1" w:styleId="WW8Num36z2">
    <w:name w:val="WW8Num36z2"/>
    <w:qFormat/>
    <w:rsid w:val="00F77AA7"/>
  </w:style>
  <w:style w:type="character" w:customStyle="1" w:styleId="WW8Num36z3">
    <w:name w:val="WW8Num36z3"/>
    <w:qFormat/>
    <w:rsid w:val="00F77AA7"/>
  </w:style>
  <w:style w:type="character" w:customStyle="1" w:styleId="WW8Num36z4">
    <w:name w:val="WW8Num36z4"/>
    <w:qFormat/>
    <w:rsid w:val="00F77AA7"/>
  </w:style>
  <w:style w:type="character" w:customStyle="1" w:styleId="WW8Num36z5">
    <w:name w:val="WW8Num36z5"/>
    <w:qFormat/>
    <w:rsid w:val="00F77AA7"/>
  </w:style>
  <w:style w:type="character" w:customStyle="1" w:styleId="WW8Num36z6">
    <w:name w:val="WW8Num36z6"/>
    <w:qFormat/>
    <w:rsid w:val="00F77AA7"/>
  </w:style>
  <w:style w:type="character" w:customStyle="1" w:styleId="WW8Num36z7">
    <w:name w:val="WW8Num36z7"/>
    <w:qFormat/>
    <w:rsid w:val="00F77AA7"/>
  </w:style>
  <w:style w:type="character" w:customStyle="1" w:styleId="WW8Num36z8">
    <w:name w:val="WW8Num36z8"/>
    <w:qFormat/>
    <w:rsid w:val="00F77AA7"/>
  </w:style>
  <w:style w:type="character" w:customStyle="1" w:styleId="WW8Num37z0">
    <w:name w:val="WW8Num37z0"/>
    <w:qFormat/>
    <w:rsid w:val="00F77AA7"/>
    <w:rPr>
      <w:rFonts w:ascii="Garamond" w:eastAsia="Times New Roman" w:hAnsi="Garamond" w:cs="Garamond"/>
      <w:b/>
      <w:color w:val="00000A"/>
      <w:sz w:val="24"/>
      <w:szCs w:val="24"/>
    </w:rPr>
  </w:style>
  <w:style w:type="character" w:customStyle="1" w:styleId="WW8Num37z1">
    <w:name w:val="WW8Num37z1"/>
    <w:qFormat/>
    <w:rsid w:val="00F77AA7"/>
    <w:rPr>
      <w:rFonts w:ascii="Garamond" w:hAnsi="Garamond" w:cs="Garamond"/>
      <w:b/>
      <w:bCs w:val="0"/>
      <w:sz w:val="24"/>
      <w:szCs w:val="24"/>
    </w:rPr>
  </w:style>
  <w:style w:type="character" w:customStyle="1" w:styleId="WW8Num37z2">
    <w:name w:val="WW8Num37z2"/>
    <w:qFormat/>
    <w:rsid w:val="00F77AA7"/>
    <w:rPr>
      <w:rFonts w:ascii="Symbol" w:hAnsi="Symbol" w:cs="Symbol"/>
    </w:rPr>
  </w:style>
  <w:style w:type="character" w:customStyle="1" w:styleId="WW8Num37z6">
    <w:name w:val="WW8Num37z6"/>
    <w:qFormat/>
    <w:rsid w:val="00F77AA7"/>
  </w:style>
  <w:style w:type="character" w:customStyle="1" w:styleId="WW8Num38z0">
    <w:name w:val="WW8Num38z0"/>
    <w:qFormat/>
    <w:rsid w:val="00F77AA7"/>
    <w:rPr>
      <w:b/>
    </w:rPr>
  </w:style>
  <w:style w:type="character" w:customStyle="1" w:styleId="WW8Num39z0">
    <w:name w:val="WW8Num39z0"/>
    <w:qFormat/>
    <w:rsid w:val="00F77AA7"/>
    <w:rPr>
      <w:b w:val="0"/>
      <w:bCs w:val="0"/>
      <w:color w:val="C00000"/>
    </w:rPr>
  </w:style>
  <w:style w:type="character" w:customStyle="1" w:styleId="WW8Num39z1">
    <w:name w:val="WW8Num39z1"/>
    <w:qFormat/>
    <w:rsid w:val="00F77AA7"/>
  </w:style>
  <w:style w:type="character" w:customStyle="1" w:styleId="WW8Num39z2">
    <w:name w:val="WW8Num39z2"/>
    <w:qFormat/>
    <w:rsid w:val="00F77AA7"/>
  </w:style>
  <w:style w:type="character" w:customStyle="1" w:styleId="WW8Num39z3">
    <w:name w:val="WW8Num39z3"/>
    <w:qFormat/>
    <w:rsid w:val="00F77AA7"/>
  </w:style>
  <w:style w:type="character" w:customStyle="1" w:styleId="WW8Num39z4">
    <w:name w:val="WW8Num39z4"/>
    <w:qFormat/>
    <w:rsid w:val="00F77AA7"/>
  </w:style>
  <w:style w:type="character" w:customStyle="1" w:styleId="WW8Num39z5">
    <w:name w:val="WW8Num39z5"/>
    <w:qFormat/>
    <w:rsid w:val="00F77AA7"/>
  </w:style>
  <w:style w:type="character" w:customStyle="1" w:styleId="WW8Num39z6">
    <w:name w:val="WW8Num39z6"/>
    <w:qFormat/>
    <w:rsid w:val="00F77AA7"/>
  </w:style>
  <w:style w:type="character" w:customStyle="1" w:styleId="WW8Num39z7">
    <w:name w:val="WW8Num39z7"/>
    <w:qFormat/>
    <w:rsid w:val="00F77AA7"/>
  </w:style>
  <w:style w:type="character" w:customStyle="1" w:styleId="WW8Num39z8">
    <w:name w:val="WW8Num39z8"/>
    <w:qFormat/>
    <w:rsid w:val="00F77AA7"/>
  </w:style>
  <w:style w:type="character" w:customStyle="1" w:styleId="WW8Num40z0">
    <w:name w:val="WW8Num40z0"/>
    <w:qFormat/>
    <w:rsid w:val="00F77AA7"/>
  </w:style>
  <w:style w:type="character" w:customStyle="1" w:styleId="WW8Num40z1">
    <w:name w:val="WW8Num40z1"/>
    <w:qFormat/>
    <w:rsid w:val="00F77AA7"/>
  </w:style>
  <w:style w:type="character" w:customStyle="1" w:styleId="WW8Num40z2">
    <w:name w:val="WW8Num40z2"/>
    <w:qFormat/>
    <w:rsid w:val="00F77AA7"/>
  </w:style>
  <w:style w:type="character" w:customStyle="1" w:styleId="WW8Num40z3">
    <w:name w:val="WW8Num40z3"/>
    <w:qFormat/>
    <w:rsid w:val="00F77AA7"/>
  </w:style>
  <w:style w:type="character" w:customStyle="1" w:styleId="WW8Num40z4">
    <w:name w:val="WW8Num40z4"/>
    <w:qFormat/>
    <w:rsid w:val="00F77AA7"/>
  </w:style>
  <w:style w:type="character" w:customStyle="1" w:styleId="WW8Num40z5">
    <w:name w:val="WW8Num40z5"/>
    <w:qFormat/>
    <w:rsid w:val="00F77AA7"/>
  </w:style>
  <w:style w:type="character" w:customStyle="1" w:styleId="WW8Num40z6">
    <w:name w:val="WW8Num40z6"/>
    <w:qFormat/>
    <w:rsid w:val="00F77AA7"/>
  </w:style>
  <w:style w:type="character" w:customStyle="1" w:styleId="WW8Num40z7">
    <w:name w:val="WW8Num40z7"/>
    <w:qFormat/>
    <w:rsid w:val="00F77AA7"/>
  </w:style>
  <w:style w:type="character" w:customStyle="1" w:styleId="WW8Num40z8">
    <w:name w:val="WW8Num40z8"/>
    <w:qFormat/>
    <w:rsid w:val="00F77AA7"/>
  </w:style>
  <w:style w:type="character" w:customStyle="1" w:styleId="WW8Num41z0">
    <w:name w:val="WW8Num41z0"/>
    <w:qFormat/>
    <w:rsid w:val="00F77AA7"/>
    <w:rPr>
      <w:b/>
      <w:bCs w:val="0"/>
    </w:rPr>
  </w:style>
  <w:style w:type="character" w:customStyle="1" w:styleId="WW8Num41z1">
    <w:name w:val="WW8Num41z1"/>
    <w:qFormat/>
    <w:rsid w:val="00F77AA7"/>
  </w:style>
  <w:style w:type="character" w:customStyle="1" w:styleId="WW8Num41z2">
    <w:name w:val="WW8Num41z2"/>
    <w:qFormat/>
    <w:rsid w:val="00F77AA7"/>
  </w:style>
  <w:style w:type="character" w:customStyle="1" w:styleId="WW8Num41z3">
    <w:name w:val="WW8Num41z3"/>
    <w:qFormat/>
    <w:rsid w:val="00F77AA7"/>
  </w:style>
  <w:style w:type="character" w:customStyle="1" w:styleId="WW8Num41z4">
    <w:name w:val="WW8Num41z4"/>
    <w:qFormat/>
    <w:rsid w:val="00F77AA7"/>
  </w:style>
  <w:style w:type="character" w:customStyle="1" w:styleId="WW8Num41z5">
    <w:name w:val="WW8Num41z5"/>
    <w:qFormat/>
    <w:rsid w:val="00F77AA7"/>
  </w:style>
  <w:style w:type="character" w:customStyle="1" w:styleId="WW8Num41z6">
    <w:name w:val="WW8Num41z6"/>
    <w:qFormat/>
    <w:rsid w:val="00F77AA7"/>
  </w:style>
  <w:style w:type="character" w:customStyle="1" w:styleId="WW8Num41z7">
    <w:name w:val="WW8Num41z7"/>
    <w:qFormat/>
    <w:rsid w:val="00F77AA7"/>
  </w:style>
  <w:style w:type="character" w:customStyle="1" w:styleId="WW8Num41z8">
    <w:name w:val="WW8Num41z8"/>
    <w:qFormat/>
    <w:rsid w:val="00F77AA7"/>
  </w:style>
  <w:style w:type="character" w:customStyle="1" w:styleId="WW8Num42z0">
    <w:name w:val="WW8Num42z0"/>
    <w:qFormat/>
    <w:rsid w:val="00F77AA7"/>
    <w:rPr>
      <w:color w:val="00000A"/>
    </w:rPr>
  </w:style>
  <w:style w:type="character" w:customStyle="1" w:styleId="WW8Num42z1">
    <w:name w:val="WW8Num42z1"/>
    <w:qFormat/>
    <w:rsid w:val="00F77AA7"/>
  </w:style>
  <w:style w:type="character" w:customStyle="1" w:styleId="WW8Num42z2">
    <w:name w:val="WW8Num42z2"/>
    <w:qFormat/>
    <w:rsid w:val="00F77AA7"/>
  </w:style>
  <w:style w:type="character" w:customStyle="1" w:styleId="WW8Num42z3">
    <w:name w:val="WW8Num42z3"/>
    <w:qFormat/>
    <w:rsid w:val="00F77AA7"/>
  </w:style>
  <w:style w:type="character" w:customStyle="1" w:styleId="WW8Num42z4">
    <w:name w:val="WW8Num42z4"/>
    <w:qFormat/>
    <w:rsid w:val="00F77AA7"/>
  </w:style>
  <w:style w:type="character" w:customStyle="1" w:styleId="WW8Num42z5">
    <w:name w:val="WW8Num42z5"/>
    <w:qFormat/>
    <w:rsid w:val="00F77AA7"/>
  </w:style>
  <w:style w:type="character" w:customStyle="1" w:styleId="WW8Num42z6">
    <w:name w:val="WW8Num42z6"/>
    <w:qFormat/>
    <w:rsid w:val="00F77AA7"/>
  </w:style>
  <w:style w:type="character" w:customStyle="1" w:styleId="WW8Num42z7">
    <w:name w:val="WW8Num42z7"/>
    <w:qFormat/>
    <w:rsid w:val="00F77AA7"/>
  </w:style>
  <w:style w:type="character" w:customStyle="1" w:styleId="WW8Num42z8">
    <w:name w:val="WW8Num42z8"/>
    <w:qFormat/>
    <w:rsid w:val="00F77AA7"/>
  </w:style>
  <w:style w:type="character" w:customStyle="1" w:styleId="WW8Num43z0">
    <w:name w:val="WW8Num43z0"/>
    <w:qFormat/>
    <w:rsid w:val="00F77AA7"/>
    <w:rPr>
      <w:rFonts w:ascii="Symbol" w:hAnsi="Symbol" w:cs="Symbol"/>
      <w:b/>
      <w:bCs/>
    </w:rPr>
  </w:style>
  <w:style w:type="character" w:customStyle="1" w:styleId="WW8Num43z1">
    <w:name w:val="WW8Num43z1"/>
    <w:qFormat/>
    <w:rsid w:val="00F77AA7"/>
  </w:style>
  <w:style w:type="character" w:customStyle="1" w:styleId="WW8Num43z2">
    <w:name w:val="WW8Num43z2"/>
    <w:qFormat/>
    <w:rsid w:val="00F77AA7"/>
  </w:style>
  <w:style w:type="character" w:customStyle="1" w:styleId="WW8Num43z3">
    <w:name w:val="WW8Num43z3"/>
    <w:qFormat/>
    <w:rsid w:val="00F77AA7"/>
  </w:style>
  <w:style w:type="character" w:customStyle="1" w:styleId="WW8Num43z4">
    <w:name w:val="WW8Num43z4"/>
    <w:qFormat/>
    <w:rsid w:val="00F77AA7"/>
  </w:style>
  <w:style w:type="character" w:customStyle="1" w:styleId="WW8Num43z5">
    <w:name w:val="WW8Num43z5"/>
    <w:qFormat/>
    <w:rsid w:val="00F77AA7"/>
  </w:style>
  <w:style w:type="character" w:customStyle="1" w:styleId="WW8Num43z6">
    <w:name w:val="WW8Num43z6"/>
    <w:qFormat/>
    <w:rsid w:val="00F77AA7"/>
  </w:style>
  <w:style w:type="character" w:customStyle="1" w:styleId="WW8Num43z7">
    <w:name w:val="WW8Num43z7"/>
    <w:qFormat/>
    <w:rsid w:val="00F77AA7"/>
  </w:style>
  <w:style w:type="character" w:customStyle="1" w:styleId="WW8Num43z8">
    <w:name w:val="WW8Num43z8"/>
    <w:qFormat/>
    <w:rsid w:val="00F77AA7"/>
  </w:style>
  <w:style w:type="character" w:customStyle="1" w:styleId="WW8Num44z0">
    <w:name w:val="WW8Num44z0"/>
    <w:qFormat/>
    <w:rsid w:val="00F77AA7"/>
    <w:rPr>
      <w:shd w:val="clear" w:color="auto" w:fill="FFFF00"/>
      <w:lang w:eastAsia="ar-SA"/>
    </w:rPr>
  </w:style>
  <w:style w:type="character" w:customStyle="1" w:styleId="WW8Num44z1">
    <w:name w:val="WW8Num44z1"/>
    <w:qFormat/>
    <w:rsid w:val="00F77AA7"/>
  </w:style>
  <w:style w:type="character" w:customStyle="1" w:styleId="WW8Num44z2">
    <w:name w:val="WW8Num44z2"/>
    <w:qFormat/>
    <w:rsid w:val="00F77AA7"/>
  </w:style>
  <w:style w:type="character" w:customStyle="1" w:styleId="WW8Num44z3">
    <w:name w:val="WW8Num44z3"/>
    <w:qFormat/>
    <w:rsid w:val="00F77AA7"/>
  </w:style>
  <w:style w:type="character" w:customStyle="1" w:styleId="WW8Num44z4">
    <w:name w:val="WW8Num44z4"/>
    <w:qFormat/>
    <w:rsid w:val="00F77AA7"/>
  </w:style>
  <w:style w:type="character" w:customStyle="1" w:styleId="WW8Num44z5">
    <w:name w:val="WW8Num44z5"/>
    <w:qFormat/>
    <w:rsid w:val="00F77AA7"/>
  </w:style>
  <w:style w:type="character" w:customStyle="1" w:styleId="WW8Num44z6">
    <w:name w:val="WW8Num44z6"/>
    <w:qFormat/>
    <w:rsid w:val="00F77AA7"/>
  </w:style>
  <w:style w:type="character" w:customStyle="1" w:styleId="WW8Num44z7">
    <w:name w:val="WW8Num44z7"/>
    <w:qFormat/>
    <w:rsid w:val="00F77AA7"/>
  </w:style>
  <w:style w:type="character" w:customStyle="1" w:styleId="WW8Num44z8">
    <w:name w:val="WW8Num44z8"/>
    <w:qFormat/>
    <w:rsid w:val="00F77AA7"/>
  </w:style>
  <w:style w:type="character" w:customStyle="1" w:styleId="WW8Num45z0">
    <w:name w:val="WW8Num45z0"/>
    <w:qFormat/>
    <w:rsid w:val="00F77AA7"/>
  </w:style>
  <w:style w:type="character" w:customStyle="1" w:styleId="WW8Num45z1">
    <w:name w:val="WW8Num45z1"/>
    <w:qFormat/>
    <w:rsid w:val="00F77AA7"/>
  </w:style>
  <w:style w:type="character" w:customStyle="1" w:styleId="WW8Num45z2">
    <w:name w:val="WW8Num45z2"/>
    <w:qFormat/>
    <w:rsid w:val="00F77AA7"/>
  </w:style>
  <w:style w:type="character" w:customStyle="1" w:styleId="WW8Num45z3">
    <w:name w:val="WW8Num45z3"/>
    <w:qFormat/>
    <w:rsid w:val="00F77AA7"/>
  </w:style>
  <w:style w:type="character" w:customStyle="1" w:styleId="WW8Num45z4">
    <w:name w:val="WW8Num45z4"/>
    <w:qFormat/>
    <w:rsid w:val="00F77AA7"/>
  </w:style>
  <w:style w:type="character" w:customStyle="1" w:styleId="WW8Num45z5">
    <w:name w:val="WW8Num45z5"/>
    <w:qFormat/>
    <w:rsid w:val="00F77AA7"/>
  </w:style>
  <w:style w:type="character" w:customStyle="1" w:styleId="WW8Num45z6">
    <w:name w:val="WW8Num45z6"/>
    <w:qFormat/>
    <w:rsid w:val="00F77AA7"/>
  </w:style>
  <w:style w:type="character" w:customStyle="1" w:styleId="WW8Num45z7">
    <w:name w:val="WW8Num45z7"/>
    <w:qFormat/>
    <w:rsid w:val="00F77AA7"/>
  </w:style>
  <w:style w:type="character" w:customStyle="1" w:styleId="WW8Num45z8">
    <w:name w:val="WW8Num45z8"/>
    <w:qFormat/>
    <w:rsid w:val="00F77AA7"/>
  </w:style>
  <w:style w:type="character" w:customStyle="1" w:styleId="WW8Num46z0">
    <w:name w:val="WW8Num46z0"/>
    <w:qFormat/>
    <w:rsid w:val="00F77AA7"/>
  </w:style>
  <w:style w:type="character" w:customStyle="1" w:styleId="WW8Num46z1">
    <w:name w:val="WW8Num46z1"/>
    <w:qFormat/>
    <w:rsid w:val="00F77AA7"/>
  </w:style>
  <w:style w:type="character" w:customStyle="1" w:styleId="WW8Num46z2">
    <w:name w:val="WW8Num46z2"/>
    <w:qFormat/>
    <w:rsid w:val="00F77AA7"/>
  </w:style>
  <w:style w:type="character" w:customStyle="1" w:styleId="WW8Num46z3">
    <w:name w:val="WW8Num46z3"/>
    <w:qFormat/>
    <w:rsid w:val="00F77AA7"/>
  </w:style>
  <w:style w:type="character" w:customStyle="1" w:styleId="WW8Num46z4">
    <w:name w:val="WW8Num46z4"/>
    <w:qFormat/>
    <w:rsid w:val="00F77AA7"/>
  </w:style>
  <w:style w:type="character" w:customStyle="1" w:styleId="WW8Num46z5">
    <w:name w:val="WW8Num46z5"/>
    <w:qFormat/>
    <w:rsid w:val="00F77AA7"/>
  </w:style>
  <w:style w:type="character" w:customStyle="1" w:styleId="WW8Num46z6">
    <w:name w:val="WW8Num46z6"/>
    <w:qFormat/>
    <w:rsid w:val="00F77AA7"/>
  </w:style>
  <w:style w:type="character" w:customStyle="1" w:styleId="WW8Num46z7">
    <w:name w:val="WW8Num46z7"/>
    <w:qFormat/>
    <w:rsid w:val="00F77AA7"/>
  </w:style>
  <w:style w:type="character" w:customStyle="1" w:styleId="WW8Num46z8">
    <w:name w:val="WW8Num46z8"/>
    <w:qFormat/>
    <w:rsid w:val="00F77AA7"/>
  </w:style>
  <w:style w:type="character" w:customStyle="1" w:styleId="WW8Num47z0">
    <w:name w:val="WW8Num47z0"/>
    <w:qFormat/>
    <w:rsid w:val="00F77AA7"/>
    <w:rPr>
      <w:sz w:val="22"/>
      <w:szCs w:val="22"/>
    </w:rPr>
  </w:style>
  <w:style w:type="character" w:customStyle="1" w:styleId="WW8Num47z1">
    <w:name w:val="WW8Num47z1"/>
    <w:qFormat/>
    <w:rsid w:val="00F77AA7"/>
  </w:style>
  <w:style w:type="character" w:customStyle="1" w:styleId="WW8Num47z2">
    <w:name w:val="WW8Num47z2"/>
    <w:qFormat/>
    <w:rsid w:val="00F77AA7"/>
  </w:style>
  <w:style w:type="character" w:customStyle="1" w:styleId="WW8Num47z3">
    <w:name w:val="WW8Num47z3"/>
    <w:qFormat/>
    <w:rsid w:val="00F77AA7"/>
  </w:style>
  <w:style w:type="character" w:customStyle="1" w:styleId="WW8Num47z4">
    <w:name w:val="WW8Num47z4"/>
    <w:qFormat/>
    <w:rsid w:val="00F77AA7"/>
  </w:style>
  <w:style w:type="character" w:customStyle="1" w:styleId="WW8Num47z5">
    <w:name w:val="WW8Num47z5"/>
    <w:qFormat/>
    <w:rsid w:val="00F77AA7"/>
  </w:style>
  <w:style w:type="character" w:customStyle="1" w:styleId="WW8Num47z6">
    <w:name w:val="WW8Num47z6"/>
    <w:qFormat/>
    <w:rsid w:val="00F77AA7"/>
  </w:style>
  <w:style w:type="character" w:customStyle="1" w:styleId="WW8Num47z7">
    <w:name w:val="WW8Num47z7"/>
    <w:qFormat/>
    <w:rsid w:val="00F77AA7"/>
  </w:style>
  <w:style w:type="character" w:customStyle="1" w:styleId="WW8Num47z8">
    <w:name w:val="WW8Num47z8"/>
    <w:qFormat/>
    <w:rsid w:val="00F77AA7"/>
  </w:style>
  <w:style w:type="character" w:customStyle="1" w:styleId="WW8Num48z0">
    <w:name w:val="WW8Num48z0"/>
    <w:qFormat/>
    <w:rsid w:val="00F77AA7"/>
    <w:rPr>
      <w:color w:val="000000"/>
    </w:rPr>
  </w:style>
  <w:style w:type="character" w:customStyle="1" w:styleId="WW8Num48z1">
    <w:name w:val="WW8Num48z1"/>
    <w:qFormat/>
    <w:rsid w:val="00F77AA7"/>
  </w:style>
  <w:style w:type="character" w:customStyle="1" w:styleId="WW8Num48z2">
    <w:name w:val="WW8Num48z2"/>
    <w:qFormat/>
    <w:rsid w:val="00F77AA7"/>
  </w:style>
  <w:style w:type="character" w:customStyle="1" w:styleId="WW8Num48z3">
    <w:name w:val="WW8Num48z3"/>
    <w:qFormat/>
    <w:rsid w:val="00F77AA7"/>
  </w:style>
  <w:style w:type="character" w:customStyle="1" w:styleId="WW8Num48z4">
    <w:name w:val="WW8Num48z4"/>
    <w:qFormat/>
    <w:rsid w:val="00F77AA7"/>
  </w:style>
  <w:style w:type="character" w:customStyle="1" w:styleId="WW8Num48z5">
    <w:name w:val="WW8Num48z5"/>
    <w:qFormat/>
    <w:rsid w:val="00F77AA7"/>
  </w:style>
  <w:style w:type="character" w:customStyle="1" w:styleId="WW8Num48z6">
    <w:name w:val="WW8Num48z6"/>
    <w:qFormat/>
    <w:rsid w:val="00F77AA7"/>
  </w:style>
  <w:style w:type="character" w:customStyle="1" w:styleId="WW8Num48z7">
    <w:name w:val="WW8Num48z7"/>
    <w:qFormat/>
    <w:rsid w:val="00F77AA7"/>
  </w:style>
  <w:style w:type="character" w:customStyle="1" w:styleId="WW8Num48z8">
    <w:name w:val="WW8Num48z8"/>
    <w:qFormat/>
    <w:rsid w:val="00F77AA7"/>
  </w:style>
  <w:style w:type="character" w:customStyle="1" w:styleId="WW8Num49z0">
    <w:name w:val="WW8Num49z0"/>
    <w:qFormat/>
    <w:rsid w:val="00F77AA7"/>
    <w:rPr>
      <w:rFonts w:ascii="Times New Roman" w:hAnsi="Times New Roman" w:cs="Times New Roman"/>
    </w:rPr>
  </w:style>
  <w:style w:type="character" w:customStyle="1" w:styleId="WW8Num49z1">
    <w:name w:val="WW8Num49z1"/>
    <w:qFormat/>
    <w:rsid w:val="00F77AA7"/>
  </w:style>
  <w:style w:type="character" w:customStyle="1" w:styleId="WW8Num49z2">
    <w:name w:val="WW8Num49z2"/>
    <w:qFormat/>
    <w:rsid w:val="00F77AA7"/>
  </w:style>
  <w:style w:type="character" w:customStyle="1" w:styleId="WW8Num49z3">
    <w:name w:val="WW8Num49z3"/>
    <w:qFormat/>
    <w:rsid w:val="00F77AA7"/>
  </w:style>
  <w:style w:type="character" w:customStyle="1" w:styleId="WW8Num49z4">
    <w:name w:val="WW8Num49z4"/>
    <w:qFormat/>
    <w:rsid w:val="00F77AA7"/>
  </w:style>
  <w:style w:type="character" w:customStyle="1" w:styleId="WW8Num49z5">
    <w:name w:val="WW8Num49z5"/>
    <w:qFormat/>
    <w:rsid w:val="00F77AA7"/>
  </w:style>
  <w:style w:type="character" w:customStyle="1" w:styleId="WW8Num49z6">
    <w:name w:val="WW8Num49z6"/>
    <w:qFormat/>
    <w:rsid w:val="00F77AA7"/>
  </w:style>
  <w:style w:type="character" w:customStyle="1" w:styleId="WW8Num49z7">
    <w:name w:val="WW8Num49z7"/>
    <w:qFormat/>
    <w:rsid w:val="00F77AA7"/>
  </w:style>
  <w:style w:type="character" w:customStyle="1" w:styleId="WW8Num49z8">
    <w:name w:val="WW8Num49z8"/>
    <w:qFormat/>
    <w:rsid w:val="00F77AA7"/>
  </w:style>
  <w:style w:type="character" w:customStyle="1" w:styleId="WW8Num50z0">
    <w:name w:val="WW8Num50z0"/>
    <w:qFormat/>
    <w:rsid w:val="00F77AA7"/>
    <w:rPr>
      <w:rFonts w:ascii="Times New Roman" w:hAnsi="Times New Roman" w:cs="Times New Roman"/>
      <w:color w:val="000000"/>
    </w:rPr>
  </w:style>
  <w:style w:type="character" w:customStyle="1" w:styleId="WW8Num50z1">
    <w:name w:val="WW8Num50z1"/>
    <w:qFormat/>
    <w:rsid w:val="00F77AA7"/>
  </w:style>
  <w:style w:type="character" w:customStyle="1" w:styleId="WW8Num50z2">
    <w:name w:val="WW8Num50z2"/>
    <w:qFormat/>
    <w:rsid w:val="00F77AA7"/>
  </w:style>
  <w:style w:type="character" w:customStyle="1" w:styleId="WW8Num50z3">
    <w:name w:val="WW8Num50z3"/>
    <w:qFormat/>
    <w:rsid w:val="00F77AA7"/>
  </w:style>
  <w:style w:type="character" w:customStyle="1" w:styleId="WW8Num50z4">
    <w:name w:val="WW8Num50z4"/>
    <w:qFormat/>
    <w:rsid w:val="00F77AA7"/>
  </w:style>
  <w:style w:type="character" w:customStyle="1" w:styleId="WW8Num50z5">
    <w:name w:val="WW8Num50z5"/>
    <w:qFormat/>
    <w:rsid w:val="00F77AA7"/>
  </w:style>
  <w:style w:type="character" w:customStyle="1" w:styleId="WW8Num50z6">
    <w:name w:val="WW8Num50z6"/>
    <w:qFormat/>
    <w:rsid w:val="00F77AA7"/>
  </w:style>
  <w:style w:type="character" w:customStyle="1" w:styleId="WW8Num50z7">
    <w:name w:val="WW8Num50z7"/>
    <w:qFormat/>
    <w:rsid w:val="00F77AA7"/>
  </w:style>
  <w:style w:type="character" w:customStyle="1" w:styleId="WW8Num50z8">
    <w:name w:val="WW8Num50z8"/>
    <w:qFormat/>
    <w:rsid w:val="00F77AA7"/>
  </w:style>
  <w:style w:type="character" w:customStyle="1" w:styleId="WW8Num51z0">
    <w:name w:val="WW8Num51z0"/>
    <w:qFormat/>
    <w:rsid w:val="00F77AA7"/>
    <w:rPr>
      <w:rFonts w:ascii="Symbol" w:hAnsi="Symbol" w:cs="Bernard MT Condensed"/>
      <w:b w:val="0"/>
      <w:bCs w:val="0"/>
      <w:i w:val="0"/>
      <w:iCs w:val="0"/>
      <w:sz w:val="24"/>
    </w:rPr>
  </w:style>
  <w:style w:type="character" w:customStyle="1" w:styleId="WW8Num51z1">
    <w:name w:val="WW8Num51z1"/>
    <w:qFormat/>
    <w:rsid w:val="00F77AA7"/>
  </w:style>
  <w:style w:type="character" w:customStyle="1" w:styleId="WW8Num51z2">
    <w:name w:val="WW8Num51z2"/>
    <w:qFormat/>
    <w:rsid w:val="00F77AA7"/>
  </w:style>
  <w:style w:type="character" w:customStyle="1" w:styleId="WW8Num51z3">
    <w:name w:val="WW8Num51z3"/>
    <w:qFormat/>
    <w:rsid w:val="00F77AA7"/>
  </w:style>
  <w:style w:type="character" w:customStyle="1" w:styleId="WW8Num51z4">
    <w:name w:val="WW8Num51z4"/>
    <w:qFormat/>
    <w:rsid w:val="00F77AA7"/>
  </w:style>
  <w:style w:type="character" w:customStyle="1" w:styleId="WW8Num51z5">
    <w:name w:val="WW8Num51z5"/>
    <w:qFormat/>
    <w:rsid w:val="00F77AA7"/>
  </w:style>
  <w:style w:type="character" w:customStyle="1" w:styleId="WW8Num51z6">
    <w:name w:val="WW8Num51z6"/>
    <w:qFormat/>
    <w:rsid w:val="00F77AA7"/>
  </w:style>
  <w:style w:type="character" w:customStyle="1" w:styleId="WW8Num51z7">
    <w:name w:val="WW8Num51z7"/>
    <w:qFormat/>
    <w:rsid w:val="00F77AA7"/>
  </w:style>
  <w:style w:type="character" w:customStyle="1" w:styleId="WW8Num51z8">
    <w:name w:val="WW8Num51z8"/>
    <w:qFormat/>
    <w:rsid w:val="00F77AA7"/>
  </w:style>
  <w:style w:type="character" w:customStyle="1" w:styleId="WW8Num52z0">
    <w:name w:val="WW8Num52z0"/>
    <w:qFormat/>
    <w:rsid w:val="00F77AA7"/>
    <w:rPr>
      <w:rFonts w:ascii="Times New Roman" w:hAnsi="Times New Roman" w:cs="Times New Roman"/>
    </w:rPr>
  </w:style>
  <w:style w:type="character" w:customStyle="1" w:styleId="WW8Num52z1">
    <w:name w:val="WW8Num52z1"/>
    <w:qFormat/>
    <w:rsid w:val="00F77AA7"/>
  </w:style>
  <w:style w:type="character" w:customStyle="1" w:styleId="WW8Num52z2">
    <w:name w:val="WW8Num52z2"/>
    <w:qFormat/>
    <w:rsid w:val="00F77AA7"/>
  </w:style>
  <w:style w:type="character" w:customStyle="1" w:styleId="WW8Num52z3">
    <w:name w:val="WW8Num52z3"/>
    <w:qFormat/>
    <w:rsid w:val="00F77AA7"/>
  </w:style>
  <w:style w:type="character" w:customStyle="1" w:styleId="WW8Num52z4">
    <w:name w:val="WW8Num52z4"/>
    <w:qFormat/>
    <w:rsid w:val="00F77AA7"/>
  </w:style>
  <w:style w:type="character" w:customStyle="1" w:styleId="WW8Num52z5">
    <w:name w:val="WW8Num52z5"/>
    <w:qFormat/>
    <w:rsid w:val="00F77AA7"/>
  </w:style>
  <w:style w:type="character" w:customStyle="1" w:styleId="WW8Num52z6">
    <w:name w:val="WW8Num52z6"/>
    <w:qFormat/>
    <w:rsid w:val="00F77AA7"/>
  </w:style>
  <w:style w:type="character" w:customStyle="1" w:styleId="WW8Num52z7">
    <w:name w:val="WW8Num52z7"/>
    <w:qFormat/>
    <w:rsid w:val="00F77AA7"/>
  </w:style>
  <w:style w:type="character" w:customStyle="1" w:styleId="WW8Num52z8">
    <w:name w:val="WW8Num52z8"/>
    <w:qFormat/>
    <w:rsid w:val="00F77AA7"/>
  </w:style>
  <w:style w:type="character" w:customStyle="1" w:styleId="WW8Num53z0">
    <w:name w:val="WW8Num53z0"/>
    <w:qFormat/>
    <w:rsid w:val="00F77AA7"/>
  </w:style>
  <w:style w:type="character" w:customStyle="1" w:styleId="WW8Num53z1">
    <w:name w:val="WW8Num53z1"/>
    <w:qFormat/>
    <w:rsid w:val="00F77AA7"/>
  </w:style>
  <w:style w:type="character" w:customStyle="1" w:styleId="WW8Num53z2">
    <w:name w:val="WW8Num53z2"/>
    <w:qFormat/>
    <w:rsid w:val="00F77AA7"/>
  </w:style>
  <w:style w:type="character" w:customStyle="1" w:styleId="WW8Num53z3">
    <w:name w:val="WW8Num53z3"/>
    <w:qFormat/>
    <w:rsid w:val="00F77AA7"/>
  </w:style>
  <w:style w:type="character" w:customStyle="1" w:styleId="WW8Num53z4">
    <w:name w:val="WW8Num53z4"/>
    <w:qFormat/>
    <w:rsid w:val="00F77AA7"/>
  </w:style>
  <w:style w:type="character" w:customStyle="1" w:styleId="WW8Num53z5">
    <w:name w:val="WW8Num53z5"/>
    <w:qFormat/>
    <w:rsid w:val="00F77AA7"/>
  </w:style>
  <w:style w:type="character" w:customStyle="1" w:styleId="WW8Num53z6">
    <w:name w:val="WW8Num53z6"/>
    <w:qFormat/>
    <w:rsid w:val="00F77AA7"/>
  </w:style>
  <w:style w:type="character" w:customStyle="1" w:styleId="WW8Num53z7">
    <w:name w:val="WW8Num53z7"/>
    <w:qFormat/>
    <w:rsid w:val="00F77AA7"/>
  </w:style>
  <w:style w:type="character" w:customStyle="1" w:styleId="WW8Num53z8">
    <w:name w:val="WW8Num53z8"/>
    <w:qFormat/>
    <w:rsid w:val="00F77AA7"/>
  </w:style>
  <w:style w:type="character" w:customStyle="1" w:styleId="WW8Num54z0">
    <w:name w:val="WW8Num54z0"/>
    <w:qFormat/>
    <w:rsid w:val="00F77AA7"/>
    <w:rPr>
      <w:rFonts w:eastAsia="Batang"/>
    </w:rPr>
  </w:style>
  <w:style w:type="character" w:customStyle="1" w:styleId="WW8Num54z1">
    <w:name w:val="WW8Num54z1"/>
    <w:qFormat/>
    <w:rsid w:val="00F77AA7"/>
  </w:style>
  <w:style w:type="character" w:customStyle="1" w:styleId="WW8Num54z2">
    <w:name w:val="WW8Num54z2"/>
    <w:qFormat/>
    <w:rsid w:val="00F77AA7"/>
  </w:style>
  <w:style w:type="character" w:customStyle="1" w:styleId="WW8Num54z3">
    <w:name w:val="WW8Num54z3"/>
    <w:qFormat/>
    <w:rsid w:val="00F77AA7"/>
  </w:style>
  <w:style w:type="character" w:customStyle="1" w:styleId="WW8Num54z4">
    <w:name w:val="WW8Num54z4"/>
    <w:qFormat/>
    <w:rsid w:val="00F77AA7"/>
  </w:style>
  <w:style w:type="character" w:customStyle="1" w:styleId="WW8Num54z5">
    <w:name w:val="WW8Num54z5"/>
    <w:qFormat/>
    <w:rsid w:val="00F77AA7"/>
  </w:style>
  <w:style w:type="character" w:customStyle="1" w:styleId="WW8Num54z6">
    <w:name w:val="WW8Num54z6"/>
    <w:qFormat/>
    <w:rsid w:val="00F77AA7"/>
  </w:style>
  <w:style w:type="character" w:customStyle="1" w:styleId="WW8Num54z7">
    <w:name w:val="WW8Num54z7"/>
    <w:qFormat/>
    <w:rsid w:val="00F77AA7"/>
  </w:style>
  <w:style w:type="character" w:customStyle="1" w:styleId="WW8Num54z8">
    <w:name w:val="WW8Num54z8"/>
    <w:qFormat/>
    <w:rsid w:val="00F77AA7"/>
  </w:style>
  <w:style w:type="character" w:customStyle="1" w:styleId="WW8Num55z0">
    <w:name w:val="WW8Num55z0"/>
    <w:qFormat/>
    <w:rsid w:val="00F77AA7"/>
  </w:style>
  <w:style w:type="character" w:customStyle="1" w:styleId="WW8Num55z1">
    <w:name w:val="WW8Num55z1"/>
    <w:qFormat/>
    <w:rsid w:val="00F77AA7"/>
    <w:rPr>
      <w:rFonts w:ascii="Courier New" w:hAnsi="Courier New" w:cs="Courier New"/>
    </w:rPr>
  </w:style>
  <w:style w:type="character" w:customStyle="1" w:styleId="WW8Num56z0">
    <w:name w:val="WW8Num56z0"/>
    <w:qFormat/>
    <w:rsid w:val="00F77AA7"/>
    <w:rPr>
      <w:rFonts w:ascii="Times New Roman" w:hAnsi="Times New Roman" w:cs="Times New Roman"/>
    </w:rPr>
  </w:style>
  <w:style w:type="character" w:customStyle="1" w:styleId="WW8Num57z0">
    <w:name w:val="WW8Num57z0"/>
    <w:qFormat/>
    <w:rsid w:val="00F77AA7"/>
    <w:rPr>
      <w:b w:val="0"/>
      <w:bCs w:val="0"/>
      <w:color w:val="00000A"/>
    </w:rPr>
  </w:style>
  <w:style w:type="character" w:customStyle="1" w:styleId="WW8Num57z1">
    <w:name w:val="WW8Num57z1"/>
    <w:qFormat/>
    <w:rsid w:val="00F77AA7"/>
  </w:style>
  <w:style w:type="character" w:customStyle="1" w:styleId="WW8Num57z2">
    <w:name w:val="WW8Num57z2"/>
    <w:qFormat/>
    <w:rsid w:val="00F77AA7"/>
  </w:style>
  <w:style w:type="character" w:customStyle="1" w:styleId="WW8Num57z3">
    <w:name w:val="WW8Num57z3"/>
    <w:qFormat/>
    <w:rsid w:val="00F77AA7"/>
  </w:style>
  <w:style w:type="character" w:customStyle="1" w:styleId="WW8Num57z4">
    <w:name w:val="WW8Num57z4"/>
    <w:qFormat/>
    <w:rsid w:val="00F77AA7"/>
  </w:style>
  <w:style w:type="character" w:customStyle="1" w:styleId="WW8Num57z5">
    <w:name w:val="WW8Num57z5"/>
    <w:qFormat/>
    <w:rsid w:val="00F77AA7"/>
  </w:style>
  <w:style w:type="character" w:customStyle="1" w:styleId="WW8Num57z6">
    <w:name w:val="WW8Num57z6"/>
    <w:qFormat/>
    <w:rsid w:val="00F77AA7"/>
  </w:style>
  <w:style w:type="character" w:customStyle="1" w:styleId="WW8Num57z7">
    <w:name w:val="WW8Num57z7"/>
    <w:qFormat/>
    <w:rsid w:val="00F77AA7"/>
  </w:style>
  <w:style w:type="character" w:customStyle="1" w:styleId="WW8Num57z8">
    <w:name w:val="WW8Num57z8"/>
    <w:qFormat/>
    <w:rsid w:val="00F77AA7"/>
  </w:style>
  <w:style w:type="character" w:customStyle="1" w:styleId="WW8Num58z0">
    <w:name w:val="WW8Num58z0"/>
    <w:qFormat/>
    <w:rsid w:val="00F77AA7"/>
    <w:rPr>
      <w:b/>
      <w:bCs w:val="0"/>
    </w:rPr>
  </w:style>
  <w:style w:type="character" w:customStyle="1" w:styleId="WW8Num58z1">
    <w:name w:val="WW8Num58z1"/>
    <w:qFormat/>
    <w:rsid w:val="00F77AA7"/>
  </w:style>
  <w:style w:type="character" w:customStyle="1" w:styleId="WW8Num58z2">
    <w:name w:val="WW8Num58z2"/>
    <w:qFormat/>
    <w:rsid w:val="00F77AA7"/>
  </w:style>
  <w:style w:type="character" w:customStyle="1" w:styleId="WW8Num58z3">
    <w:name w:val="WW8Num58z3"/>
    <w:qFormat/>
    <w:rsid w:val="00F77AA7"/>
  </w:style>
  <w:style w:type="character" w:customStyle="1" w:styleId="WW8Num58z4">
    <w:name w:val="WW8Num58z4"/>
    <w:qFormat/>
    <w:rsid w:val="00F77AA7"/>
  </w:style>
  <w:style w:type="character" w:customStyle="1" w:styleId="WW8Num58z5">
    <w:name w:val="WW8Num58z5"/>
    <w:qFormat/>
    <w:rsid w:val="00F77AA7"/>
  </w:style>
  <w:style w:type="character" w:customStyle="1" w:styleId="WW8Num58z6">
    <w:name w:val="WW8Num58z6"/>
    <w:qFormat/>
    <w:rsid w:val="00F77AA7"/>
  </w:style>
  <w:style w:type="character" w:customStyle="1" w:styleId="WW8Num58z7">
    <w:name w:val="WW8Num58z7"/>
    <w:qFormat/>
    <w:rsid w:val="00F77AA7"/>
  </w:style>
  <w:style w:type="character" w:customStyle="1" w:styleId="WW8Num58z8">
    <w:name w:val="WW8Num58z8"/>
    <w:qFormat/>
    <w:rsid w:val="00F77AA7"/>
  </w:style>
  <w:style w:type="character" w:customStyle="1" w:styleId="WW8Num59z0">
    <w:name w:val="WW8Num59z0"/>
    <w:qFormat/>
    <w:rsid w:val="00F77AA7"/>
  </w:style>
  <w:style w:type="character" w:customStyle="1" w:styleId="WW8Num60z0">
    <w:name w:val="WW8Num60z0"/>
    <w:qFormat/>
    <w:rsid w:val="00F77AA7"/>
    <w:rPr>
      <w:rFonts w:ascii="Symbol" w:hAnsi="Symbol" w:cs="Symbol"/>
    </w:rPr>
  </w:style>
  <w:style w:type="character" w:customStyle="1" w:styleId="WW8Num60z1">
    <w:name w:val="WW8Num60z1"/>
    <w:qFormat/>
    <w:rsid w:val="00F77AA7"/>
  </w:style>
  <w:style w:type="character" w:customStyle="1" w:styleId="WW8Num60z2">
    <w:name w:val="WW8Num60z2"/>
    <w:qFormat/>
    <w:rsid w:val="00F77AA7"/>
  </w:style>
  <w:style w:type="character" w:customStyle="1" w:styleId="WW8Num60z3">
    <w:name w:val="WW8Num60z3"/>
    <w:qFormat/>
    <w:rsid w:val="00F77AA7"/>
  </w:style>
  <w:style w:type="character" w:customStyle="1" w:styleId="WW8Num60z4">
    <w:name w:val="WW8Num60z4"/>
    <w:qFormat/>
    <w:rsid w:val="00F77AA7"/>
  </w:style>
  <w:style w:type="character" w:customStyle="1" w:styleId="WW8Num60z5">
    <w:name w:val="WW8Num60z5"/>
    <w:qFormat/>
    <w:rsid w:val="00F77AA7"/>
  </w:style>
  <w:style w:type="character" w:customStyle="1" w:styleId="WW8Num60z6">
    <w:name w:val="WW8Num60z6"/>
    <w:qFormat/>
    <w:rsid w:val="00F77AA7"/>
  </w:style>
  <w:style w:type="character" w:customStyle="1" w:styleId="WW8Num60z7">
    <w:name w:val="WW8Num60z7"/>
    <w:qFormat/>
    <w:rsid w:val="00F77AA7"/>
  </w:style>
  <w:style w:type="character" w:customStyle="1" w:styleId="WW8Num60z8">
    <w:name w:val="WW8Num60z8"/>
    <w:qFormat/>
    <w:rsid w:val="00F77AA7"/>
  </w:style>
  <w:style w:type="character" w:customStyle="1" w:styleId="WW8Num61z0">
    <w:name w:val="WW8Num61z0"/>
    <w:qFormat/>
    <w:rsid w:val="00F77AA7"/>
  </w:style>
  <w:style w:type="character" w:customStyle="1" w:styleId="WW8Num61z1">
    <w:name w:val="WW8Num61z1"/>
    <w:qFormat/>
    <w:rsid w:val="00F77AA7"/>
  </w:style>
  <w:style w:type="character" w:customStyle="1" w:styleId="WW8Num61z2">
    <w:name w:val="WW8Num61z2"/>
    <w:qFormat/>
    <w:rsid w:val="00F77AA7"/>
  </w:style>
  <w:style w:type="character" w:customStyle="1" w:styleId="WW8Num61z3">
    <w:name w:val="WW8Num61z3"/>
    <w:qFormat/>
    <w:rsid w:val="00F77AA7"/>
  </w:style>
  <w:style w:type="character" w:customStyle="1" w:styleId="WW8Num61z4">
    <w:name w:val="WW8Num61z4"/>
    <w:qFormat/>
    <w:rsid w:val="00F77AA7"/>
  </w:style>
  <w:style w:type="character" w:customStyle="1" w:styleId="WW8Num61z5">
    <w:name w:val="WW8Num61z5"/>
    <w:qFormat/>
    <w:rsid w:val="00F77AA7"/>
  </w:style>
  <w:style w:type="character" w:customStyle="1" w:styleId="WW8Num61z6">
    <w:name w:val="WW8Num61z6"/>
    <w:qFormat/>
    <w:rsid w:val="00F77AA7"/>
  </w:style>
  <w:style w:type="character" w:customStyle="1" w:styleId="WW8Num61z7">
    <w:name w:val="WW8Num61z7"/>
    <w:qFormat/>
    <w:rsid w:val="00F77AA7"/>
  </w:style>
  <w:style w:type="character" w:customStyle="1" w:styleId="WW8Num61z8">
    <w:name w:val="WW8Num61z8"/>
    <w:qFormat/>
    <w:rsid w:val="00F77AA7"/>
  </w:style>
  <w:style w:type="character" w:customStyle="1" w:styleId="WW8Num62z0">
    <w:name w:val="WW8Num62z0"/>
    <w:qFormat/>
    <w:rsid w:val="00F77AA7"/>
  </w:style>
  <w:style w:type="character" w:customStyle="1" w:styleId="WW8Num62z1">
    <w:name w:val="WW8Num62z1"/>
    <w:qFormat/>
    <w:rsid w:val="00F77AA7"/>
  </w:style>
  <w:style w:type="character" w:customStyle="1" w:styleId="WW8Num62z2">
    <w:name w:val="WW8Num62z2"/>
    <w:qFormat/>
    <w:rsid w:val="00F77AA7"/>
  </w:style>
  <w:style w:type="character" w:customStyle="1" w:styleId="WW8Num62z3">
    <w:name w:val="WW8Num62z3"/>
    <w:qFormat/>
    <w:rsid w:val="00F77AA7"/>
  </w:style>
  <w:style w:type="character" w:customStyle="1" w:styleId="WW8Num62z4">
    <w:name w:val="WW8Num62z4"/>
    <w:qFormat/>
    <w:rsid w:val="00F77AA7"/>
  </w:style>
  <w:style w:type="character" w:customStyle="1" w:styleId="WW8Num62z5">
    <w:name w:val="WW8Num62z5"/>
    <w:qFormat/>
    <w:rsid w:val="00F77AA7"/>
  </w:style>
  <w:style w:type="character" w:customStyle="1" w:styleId="WW8Num62z6">
    <w:name w:val="WW8Num62z6"/>
    <w:qFormat/>
    <w:rsid w:val="00F77AA7"/>
  </w:style>
  <w:style w:type="character" w:customStyle="1" w:styleId="WW8Num62z7">
    <w:name w:val="WW8Num62z7"/>
    <w:qFormat/>
    <w:rsid w:val="00F77AA7"/>
  </w:style>
  <w:style w:type="character" w:customStyle="1" w:styleId="WW8Num62z8">
    <w:name w:val="WW8Num62z8"/>
    <w:qFormat/>
    <w:rsid w:val="00F77AA7"/>
  </w:style>
  <w:style w:type="character" w:customStyle="1" w:styleId="WW8Num63z0">
    <w:name w:val="WW8Num63z0"/>
    <w:qFormat/>
    <w:rsid w:val="00F77AA7"/>
  </w:style>
  <w:style w:type="character" w:customStyle="1" w:styleId="WW8Num63z1">
    <w:name w:val="WW8Num63z1"/>
    <w:qFormat/>
    <w:rsid w:val="00F77AA7"/>
  </w:style>
  <w:style w:type="character" w:customStyle="1" w:styleId="WW8Num63z2">
    <w:name w:val="WW8Num63z2"/>
    <w:qFormat/>
    <w:rsid w:val="00F77AA7"/>
  </w:style>
  <w:style w:type="character" w:customStyle="1" w:styleId="WW8Num63z3">
    <w:name w:val="WW8Num63z3"/>
    <w:qFormat/>
    <w:rsid w:val="00F77AA7"/>
  </w:style>
  <w:style w:type="character" w:customStyle="1" w:styleId="WW8Num63z4">
    <w:name w:val="WW8Num63z4"/>
    <w:qFormat/>
    <w:rsid w:val="00F77AA7"/>
  </w:style>
  <w:style w:type="character" w:customStyle="1" w:styleId="WW8Num63z5">
    <w:name w:val="WW8Num63z5"/>
    <w:qFormat/>
    <w:rsid w:val="00F77AA7"/>
  </w:style>
  <w:style w:type="character" w:customStyle="1" w:styleId="WW8Num63z6">
    <w:name w:val="WW8Num63z6"/>
    <w:qFormat/>
    <w:rsid w:val="00F77AA7"/>
  </w:style>
  <w:style w:type="character" w:customStyle="1" w:styleId="WW8Num63z7">
    <w:name w:val="WW8Num63z7"/>
    <w:qFormat/>
    <w:rsid w:val="00F77AA7"/>
  </w:style>
  <w:style w:type="character" w:customStyle="1" w:styleId="WW8Num63z8">
    <w:name w:val="WW8Num63z8"/>
    <w:qFormat/>
    <w:rsid w:val="00F77AA7"/>
  </w:style>
  <w:style w:type="character" w:customStyle="1" w:styleId="WW8Num64z0">
    <w:name w:val="WW8Num64z0"/>
    <w:qFormat/>
    <w:rsid w:val="00F77AA7"/>
    <w:rPr>
      <w:sz w:val="22"/>
      <w:szCs w:val="22"/>
    </w:rPr>
  </w:style>
  <w:style w:type="character" w:customStyle="1" w:styleId="WW8Num64z1">
    <w:name w:val="WW8Num64z1"/>
    <w:qFormat/>
    <w:rsid w:val="00F77AA7"/>
  </w:style>
  <w:style w:type="character" w:customStyle="1" w:styleId="WW8Num64z2">
    <w:name w:val="WW8Num64z2"/>
    <w:qFormat/>
    <w:rsid w:val="00F77AA7"/>
  </w:style>
  <w:style w:type="character" w:customStyle="1" w:styleId="WW8Num64z3">
    <w:name w:val="WW8Num64z3"/>
    <w:qFormat/>
    <w:rsid w:val="00F77AA7"/>
  </w:style>
  <w:style w:type="character" w:customStyle="1" w:styleId="WW8Num64z4">
    <w:name w:val="WW8Num64z4"/>
    <w:qFormat/>
    <w:rsid w:val="00F77AA7"/>
  </w:style>
  <w:style w:type="character" w:customStyle="1" w:styleId="WW8Num64z5">
    <w:name w:val="WW8Num64z5"/>
    <w:qFormat/>
    <w:rsid w:val="00F77AA7"/>
  </w:style>
  <w:style w:type="character" w:customStyle="1" w:styleId="WW8Num64z6">
    <w:name w:val="WW8Num64z6"/>
    <w:qFormat/>
    <w:rsid w:val="00F77AA7"/>
  </w:style>
  <w:style w:type="character" w:customStyle="1" w:styleId="WW8Num64z7">
    <w:name w:val="WW8Num64z7"/>
    <w:qFormat/>
    <w:rsid w:val="00F77AA7"/>
  </w:style>
  <w:style w:type="character" w:customStyle="1" w:styleId="WW8Num64z8">
    <w:name w:val="WW8Num64z8"/>
    <w:qFormat/>
    <w:rsid w:val="00F77AA7"/>
  </w:style>
  <w:style w:type="character" w:customStyle="1" w:styleId="WW8Num65z0">
    <w:name w:val="WW8Num65z0"/>
    <w:qFormat/>
    <w:rsid w:val="00F77AA7"/>
    <w:rPr>
      <w:color w:val="000000"/>
    </w:rPr>
  </w:style>
  <w:style w:type="character" w:customStyle="1" w:styleId="WW8Num65z1">
    <w:name w:val="WW8Num65z1"/>
    <w:qFormat/>
    <w:rsid w:val="00F77AA7"/>
  </w:style>
  <w:style w:type="character" w:customStyle="1" w:styleId="WW8Num65z2">
    <w:name w:val="WW8Num65z2"/>
    <w:qFormat/>
    <w:rsid w:val="00F77AA7"/>
  </w:style>
  <w:style w:type="character" w:customStyle="1" w:styleId="WW8Num65z3">
    <w:name w:val="WW8Num65z3"/>
    <w:qFormat/>
    <w:rsid w:val="00F77AA7"/>
  </w:style>
  <w:style w:type="character" w:customStyle="1" w:styleId="WW8Num65z4">
    <w:name w:val="WW8Num65z4"/>
    <w:qFormat/>
    <w:rsid w:val="00F77AA7"/>
  </w:style>
  <w:style w:type="character" w:customStyle="1" w:styleId="WW8Num65z5">
    <w:name w:val="WW8Num65z5"/>
    <w:qFormat/>
    <w:rsid w:val="00F77AA7"/>
  </w:style>
  <w:style w:type="character" w:customStyle="1" w:styleId="WW8Num65z6">
    <w:name w:val="WW8Num65z6"/>
    <w:qFormat/>
    <w:rsid w:val="00F77AA7"/>
  </w:style>
  <w:style w:type="character" w:customStyle="1" w:styleId="WW8Num65z7">
    <w:name w:val="WW8Num65z7"/>
    <w:qFormat/>
    <w:rsid w:val="00F77AA7"/>
  </w:style>
  <w:style w:type="character" w:customStyle="1" w:styleId="WW8Num65z8">
    <w:name w:val="WW8Num65z8"/>
    <w:qFormat/>
    <w:rsid w:val="00F77AA7"/>
  </w:style>
  <w:style w:type="character" w:customStyle="1" w:styleId="WW8Num66z0">
    <w:name w:val="WW8Num66z0"/>
    <w:qFormat/>
    <w:rsid w:val="00F77AA7"/>
  </w:style>
  <w:style w:type="character" w:customStyle="1" w:styleId="WW8Num66z1">
    <w:name w:val="WW8Num66z1"/>
    <w:qFormat/>
    <w:rsid w:val="00F77AA7"/>
  </w:style>
  <w:style w:type="character" w:customStyle="1" w:styleId="WW8Num66z2">
    <w:name w:val="WW8Num66z2"/>
    <w:qFormat/>
    <w:rsid w:val="00F77AA7"/>
  </w:style>
  <w:style w:type="character" w:customStyle="1" w:styleId="WW8Num66z3">
    <w:name w:val="WW8Num66z3"/>
    <w:qFormat/>
    <w:rsid w:val="00F77AA7"/>
  </w:style>
  <w:style w:type="character" w:customStyle="1" w:styleId="WW8Num66z4">
    <w:name w:val="WW8Num66z4"/>
    <w:qFormat/>
    <w:rsid w:val="00F77AA7"/>
  </w:style>
  <w:style w:type="character" w:customStyle="1" w:styleId="WW8Num66z5">
    <w:name w:val="WW8Num66z5"/>
    <w:qFormat/>
    <w:rsid w:val="00F77AA7"/>
  </w:style>
  <w:style w:type="character" w:customStyle="1" w:styleId="WW8Num66z6">
    <w:name w:val="WW8Num66z6"/>
    <w:qFormat/>
    <w:rsid w:val="00F77AA7"/>
  </w:style>
  <w:style w:type="character" w:customStyle="1" w:styleId="WW8Num66z7">
    <w:name w:val="WW8Num66z7"/>
    <w:qFormat/>
    <w:rsid w:val="00F77AA7"/>
  </w:style>
  <w:style w:type="character" w:customStyle="1" w:styleId="WW8Num66z8">
    <w:name w:val="WW8Num66z8"/>
    <w:qFormat/>
    <w:rsid w:val="00F77AA7"/>
  </w:style>
  <w:style w:type="character" w:customStyle="1" w:styleId="WW8Num67z0">
    <w:name w:val="WW8Num67z0"/>
    <w:qFormat/>
    <w:rsid w:val="00F77AA7"/>
    <w:rPr>
      <w:rFonts w:ascii="Times New Roman" w:hAnsi="Times New Roman" w:cs="Times New Roman"/>
      <w:color w:val="000000"/>
    </w:rPr>
  </w:style>
  <w:style w:type="character" w:customStyle="1" w:styleId="WW8Num67z1">
    <w:name w:val="WW8Num67z1"/>
    <w:qFormat/>
    <w:rsid w:val="00F77AA7"/>
  </w:style>
  <w:style w:type="character" w:customStyle="1" w:styleId="WW8Num67z2">
    <w:name w:val="WW8Num67z2"/>
    <w:qFormat/>
    <w:rsid w:val="00F77AA7"/>
  </w:style>
  <w:style w:type="character" w:customStyle="1" w:styleId="WW8Num67z3">
    <w:name w:val="WW8Num67z3"/>
    <w:qFormat/>
    <w:rsid w:val="00F77AA7"/>
  </w:style>
  <w:style w:type="character" w:customStyle="1" w:styleId="WW8Num67z4">
    <w:name w:val="WW8Num67z4"/>
    <w:qFormat/>
    <w:rsid w:val="00F77AA7"/>
  </w:style>
  <w:style w:type="character" w:customStyle="1" w:styleId="WW8Num67z5">
    <w:name w:val="WW8Num67z5"/>
    <w:qFormat/>
    <w:rsid w:val="00F77AA7"/>
  </w:style>
  <w:style w:type="character" w:customStyle="1" w:styleId="WW8Num67z6">
    <w:name w:val="WW8Num67z6"/>
    <w:qFormat/>
    <w:rsid w:val="00F77AA7"/>
  </w:style>
  <w:style w:type="character" w:customStyle="1" w:styleId="WW8Num67z7">
    <w:name w:val="WW8Num67z7"/>
    <w:qFormat/>
    <w:rsid w:val="00F77AA7"/>
  </w:style>
  <w:style w:type="character" w:customStyle="1" w:styleId="WW8Num67z8">
    <w:name w:val="WW8Num67z8"/>
    <w:qFormat/>
    <w:rsid w:val="00F77AA7"/>
  </w:style>
  <w:style w:type="character" w:customStyle="1" w:styleId="WW8Num68z0">
    <w:name w:val="WW8Num68z0"/>
    <w:qFormat/>
    <w:rsid w:val="00F77AA7"/>
    <w:rPr>
      <w:rFonts w:ascii="Symbol" w:hAnsi="Symbol" w:cs="Bernard MT Condensed"/>
      <w:b w:val="0"/>
      <w:bCs w:val="0"/>
      <w:i w:val="0"/>
      <w:iCs w:val="0"/>
      <w:sz w:val="24"/>
    </w:rPr>
  </w:style>
  <w:style w:type="character" w:customStyle="1" w:styleId="WW8Num68z1">
    <w:name w:val="WW8Num68z1"/>
    <w:qFormat/>
    <w:rsid w:val="00F77AA7"/>
  </w:style>
  <w:style w:type="character" w:customStyle="1" w:styleId="WW8Num68z2">
    <w:name w:val="WW8Num68z2"/>
    <w:qFormat/>
    <w:rsid w:val="00F77AA7"/>
  </w:style>
  <w:style w:type="character" w:customStyle="1" w:styleId="WW8Num68z3">
    <w:name w:val="WW8Num68z3"/>
    <w:qFormat/>
    <w:rsid w:val="00F77AA7"/>
  </w:style>
  <w:style w:type="character" w:customStyle="1" w:styleId="WW8Num68z4">
    <w:name w:val="WW8Num68z4"/>
    <w:qFormat/>
    <w:rsid w:val="00F77AA7"/>
  </w:style>
  <w:style w:type="character" w:customStyle="1" w:styleId="WW8Num68z5">
    <w:name w:val="WW8Num68z5"/>
    <w:qFormat/>
    <w:rsid w:val="00F77AA7"/>
  </w:style>
  <w:style w:type="character" w:customStyle="1" w:styleId="WW8Num68z6">
    <w:name w:val="WW8Num68z6"/>
    <w:qFormat/>
    <w:rsid w:val="00F77AA7"/>
  </w:style>
  <w:style w:type="character" w:customStyle="1" w:styleId="WW8Num68z7">
    <w:name w:val="WW8Num68z7"/>
    <w:qFormat/>
    <w:rsid w:val="00F77AA7"/>
  </w:style>
  <w:style w:type="character" w:customStyle="1" w:styleId="WW8Num68z8">
    <w:name w:val="WW8Num68z8"/>
    <w:qFormat/>
    <w:rsid w:val="00F77AA7"/>
  </w:style>
  <w:style w:type="character" w:customStyle="1" w:styleId="WW8Num69z0">
    <w:name w:val="WW8Num69z0"/>
    <w:qFormat/>
    <w:rsid w:val="00F77AA7"/>
    <w:rPr>
      <w:rFonts w:ascii="Times New Roman" w:hAnsi="Times New Roman" w:cs="Times New Roman"/>
    </w:rPr>
  </w:style>
  <w:style w:type="character" w:customStyle="1" w:styleId="WW8Num69z1">
    <w:name w:val="WW8Num69z1"/>
    <w:qFormat/>
    <w:rsid w:val="00F77AA7"/>
  </w:style>
  <w:style w:type="character" w:customStyle="1" w:styleId="WW8Num69z2">
    <w:name w:val="WW8Num69z2"/>
    <w:qFormat/>
    <w:rsid w:val="00F77AA7"/>
  </w:style>
  <w:style w:type="character" w:customStyle="1" w:styleId="WW8Num69z3">
    <w:name w:val="WW8Num69z3"/>
    <w:qFormat/>
    <w:rsid w:val="00F77AA7"/>
  </w:style>
  <w:style w:type="character" w:customStyle="1" w:styleId="WW8Num69z4">
    <w:name w:val="WW8Num69z4"/>
    <w:qFormat/>
    <w:rsid w:val="00F77AA7"/>
  </w:style>
  <w:style w:type="character" w:customStyle="1" w:styleId="WW8Num69z5">
    <w:name w:val="WW8Num69z5"/>
    <w:qFormat/>
    <w:rsid w:val="00F77AA7"/>
  </w:style>
  <w:style w:type="character" w:customStyle="1" w:styleId="WW8Num69z6">
    <w:name w:val="WW8Num69z6"/>
    <w:qFormat/>
    <w:rsid w:val="00F77AA7"/>
  </w:style>
  <w:style w:type="character" w:customStyle="1" w:styleId="WW8Num69z7">
    <w:name w:val="WW8Num69z7"/>
    <w:qFormat/>
    <w:rsid w:val="00F77AA7"/>
  </w:style>
  <w:style w:type="character" w:customStyle="1" w:styleId="WW8Num69z8">
    <w:name w:val="WW8Num69z8"/>
    <w:qFormat/>
    <w:rsid w:val="00F77AA7"/>
  </w:style>
  <w:style w:type="character" w:customStyle="1" w:styleId="WW8Num70z0">
    <w:name w:val="WW8Num70z0"/>
    <w:qFormat/>
    <w:rsid w:val="00F77AA7"/>
  </w:style>
  <w:style w:type="character" w:customStyle="1" w:styleId="WW8Num70z1">
    <w:name w:val="WW8Num70z1"/>
    <w:qFormat/>
    <w:rsid w:val="00F77AA7"/>
  </w:style>
  <w:style w:type="character" w:customStyle="1" w:styleId="WW8Num70z2">
    <w:name w:val="WW8Num70z2"/>
    <w:qFormat/>
    <w:rsid w:val="00F77AA7"/>
  </w:style>
  <w:style w:type="character" w:customStyle="1" w:styleId="WW8Num70z3">
    <w:name w:val="WW8Num70z3"/>
    <w:qFormat/>
    <w:rsid w:val="00F77AA7"/>
  </w:style>
  <w:style w:type="character" w:customStyle="1" w:styleId="WW8Num70z4">
    <w:name w:val="WW8Num70z4"/>
    <w:qFormat/>
    <w:rsid w:val="00F77AA7"/>
  </w:style>
  <w:style w:type="character" w:customStyle="1" w:styleId="WW8Num70z5">
    <w:name w:val="WW8Num70z5"/>
    <w:qFormat/>
    <w:rsid w:val="00F77AA7"/>
  </w:style>
  <w:style w:type="character" w:customStyle="1" w:styleId="WW8Num70z6">
    <w:name w:val="WW8Num70z6"/>
    <w:qFormat/>
    <w:rsid w:val="00F77AA7"/>
  </w:style>
  <w:style w:type="character" w:customStyle="1" w:styleId="WW8Num70z7">
    <w:name w:val="WW8Num70z7"/>
    <w:qFormat/>
    <w:rsid w:val="00F77AA7"/>
  </w:style>
  <w:style w:type="character" w:customStyle="1" w:styleId="WW8Num70z8">
    <w:name w:val="WW8Num70z8"/>
    <w:qFormat/>
    <w:rsid w:val="00F77AA7"/>
  </w:style>
  <w:style w:type="character" w:customStyle="1" w:styleId="WW8Num71z0">
    <w:name w:val="WW8Num71z0"/>
    <w:qFormat/>
    <w:rsid w:val="00F77AA7"/>
    <w:rPr>
      <w:rFonts w:eastAsia="Batang"/>
    </w:rPr>
  </w:style>
  <w:style w:type="character" w:customStyle="1" w:styleId="WW8Num71z1">
    <w:name w:val="WW8Num71z1"/>
    <w:qFormat/>
    <w:rsid w:val="00F77AA7"/>
  </w:style>
  <w:style w:type="character" w:customStyle="1" w:styleId="WW8Num71z2">
    <w:name w:val="WW8Num71z2"/>
    <w:qFormat/>
    <w:rsid w:val="00F77AA7"/>
  </w:style>
  <w:style w:type="character" w:customStyle="1" w:styleId="WW8Num71z3">
    <w:name w:val="WW8Num71z3"/>
    <w:qFormat/>
    <w:rsid w:val="00F77AA7"/>
  </w:style>
  <w:style w:type="character" w:customStyle="1" w:styleId="WW8Num71z4">
    <w:name w:val="WW8Num71z4"/>
    <w:qFormat/>
    <w:rsid w:val="00F77AA7"/>
  </w:style>
  <w:style w:type="character" w:customStyle="1" w:styleId="WW8Num71z5">
    <w:name w:val="WW8Num71z5"/>
    <w:qFormat/>
    <w:rsid w:val="00F77AA7"/>
  </w:style>
  <w:style w:type="character" w:customStyle="1" w:styleId="WW8Num71z6">
    <w:name w:val="WW8Num71z6"/>
    <w:qFormat/>
    <w:rsid w:val="00F77AA7"/>
  </w:style>
  <w:style w:type="character" w:customStyle="1" w:styleId="WW8Num71z7">
    <w:name w:val="WW8Num71z7"/>
    <w:qFormat/>
    <w:rsid w:val="00F77AA7"/>
  </w:style>
  <w:style w:type="character" w:customStyle="1" w:styleId="WW8Num71z8">
    <w:name w:val="WW8Num71z8"/>
    <w:qFormat/>
    <w:rsid w:val="00F77AA7"/>
  </w:style>
  <w:style w:type="character" w:customStyle="1" w:styleId="WW8Num72z0">
    <w:name w:val="WW8Num72z0"/>
    <w:qFormat/>
    <w:rsid w:val="00F77AA7"/>
  </w:style>
  <w:style w:type="character" w:customStyle="1" w:styleId="WW8Num72z1">
    <w:name w:val="WW8Num72z1"/>
    <w:qFormat/>
    <w:rsid w:val="00F77AA7"/>
    <w:rPr>
      <w:rFonts w:ascii="Courier New" w:hAnsi="Courier New" w:cs="Courier New"/>
    </w:rPr>
  </w:style>
  <w:style w:type="character" w:customStyle="1" w:styleId="WW8Num73z0">
    <w:name w:val="WW8Num73z0"/>
    <w:qFormat/>
    <w:rsid w:val="00F77AA7"/>
    <w:rPr>
      <w:b/>
      <w:color w:val="00000A"/>
    </w:rPr>
  </w:style>
  <w:style w:type="character" w:customStyle="1" w:styleId="WW8Num73z1">
    <w:name w:val="WW8Num73z1"/>
    <w:qFormat/>
    <w:rsid w:val="00F77AA7"/>
    <w:rPr>
      <w:rFonts w:ascii="Wingdings" w:hAnsi="Wingdings" w:cs="Wingdings"/>
    </w:rPr>
  </w:style>
  <w:style w:type="character" w:customStyle="1" w:styleId="WW8Num73z2">
    <w:name w:val="WW8Num73z2"/>
    <w:qFormat/>
    <w:rsid w:val="00F77AA7"/>
  </w:style>
  <w:style w:type="character" w:customStyle="1" w:styleId="WW8Num74z0">
    <w:name w:val="WW8Num74z0"/>
    <w:qFormat/>
    <w:rsid w:val="00F77AA7"/>
    <w:rPr>
      <w:rFonts w:ascii="Times New Roman" w:hAnsi="Times New Roman" w:cs="Times New Roman"/>
      <w:b/>
      <w:color w:val="00000A"/>
      <w:sz w:val="24"/>
      <w:szCs w:val="24"/>
    </w:rPr>
  </w:style>
  <w:style w:type="character" w:customStyle="1" w:styleId="WW8Num74z1">
    <w:name w:val="WW8Num74z1"/>
    <w:qFormat/>
    <w:rsid w:val="00F77AA7"/>
  </w:style>
  <w:style w:type="character" w:customStyle="1" w:styleId="WW8Num75z0">
    <w:name w:val="WW8Num75z0"/>
    <w:qFormat/>
    <w:rsid w:val="00F77AA7"/>
    <w:rPr>
      <w:rFonts w:ascii="Symbol" w:hAnsi="Symbol" w:cs="Symbol"/>
      <w:color w:val="00000A"/>
      <w:spacing w:val="-4"/>
      <w:sz w:val="24"/>
      <w:szCs w:val="24"/>
    </w:rPr>
  </w:style>
  <w:style w:type="character" w:customStyle="1" w:styleId="WW8Num75z2">
    <w:name w:val="WW8Num75z2"/>
    <w:qFormat/>
    <w:rsid w:val="00F77AA7"/>
    <w:rPr>
      <w:rFonts w:ascii="Wingdings" w:hAnsi="Wingdings" w:cs="Wingdings"/>
    </w:rPr>
  </w:style>
  <w:style w:type="character" w:customStyle="1" w:styleId="WW8Num75z4">
    <w:name w:val="WW8Num75z4"/>
    <w:qFormat/>
    <w:rsid w:val="00F77AA7"/>
    <w:rPr>
      <w:rFonts w:ascii="Courier New" w:hAnsi="Courier New" w:cs="Courier New"/>
    </w:rPr>
  </w:style>
  <w:style w:type="character" w:customStyle="1" w:styleId="WW8Num76z0">
    <w:name w:val="WW8Num76z0"/>
    <w:qFormat/>
    <w:rsid w:val="00F77AA7"/>
    <w:rPr>
      <w:rFonts w:ascii="Symbol" w:hAnsi="Symbol" w:cs="Symbol"/>
      <w:color w:val="0070C0"/>
      <w:szCs w:val="24"/>
      <w:lang w:val="pl-PL"/>
    </w:rPr>
  </w:style>
  <w:style w:type="character" w:customStyle="1" w:styleId="WW8Num76z1">
    <w:name w:val="WW8Num76z1"/>
    <w:qFormat/>
    <w:rsid w:val="00F77AA7"/>
    <w:rPr>
      <w:rFonts w:ascii="Courier New" w:hAnsi="Courier New" w:cs="Courier New"/>
    </w:rPr>
  </w:style>
  <w:style w:type="character" w:customStyle="1" w:styleId="WW8Num76z2">
    <w:name w:val="WW8Num76z2"/>
    <w:qFormat/>
    <w:rsid w:val="00F77AA7"/>
    <w:rPr>
      <w:rFonts w:ascii="Wingdings" w:hAnsi="Wingdings" w:cs="Wingdings"/>
    </w:rPr>
  </w:style>
  <w:style w:type="character" w:customStyle="1" w:styleId="WW8Num77z0">
    <w:name w:val="WW8Num77z0"/>
    <w:qFormat/>
    <w:rsid w:val="00F77AA7"/>
    <w:rPr>
      <w:b w:val="0"/>
      <w:bCs/>
      <w:i w:val="0"/>
      <w:sz w:val="24"/>
    </w:rPr>
  </w:style>
  <w:style w:type="character" w:customStyle="1" w:styleId="WW8Num78z0">
    <w:name w:val="WW8Num78z0"/>
    <w:qFormat/>
    <w:rsid w:val="00F77AA7"/>
    <w:rPr>
      <w:b/>
    </w:rPr>
  </w:style>
  <w:style w:type="character" w:customStyle="1" w:styleId="WW8Num78z1">
    <w:name w:val="WW8Num78z1"/>
    <w:qFormat/>
    <w:rsid w:val="00F77AA7"/>
  </w:style>
  <w:style w:type="character" w:customStyle="1" w:styleId="WW8Num78z2">
    <w:name w:val="WW8Num78z2"/>
    <w:qFormat/>
    <w:rsid w:val="00F77AA7"/>
  </w:style>
  <w:style w:type="character" w:customStyle="1" w:styleId="WW8Num78z3">
    <w:name w:val="WW8Num78z3"/>
    <w:qFormat/>
    <w:rsid w:val="00F77AA7"/>
  </w:style>
  <w:style w:type="character" w:customStyle="1" w:styleId="WW8Num78z4">
    <w:name w:val="WW8Num78z4"/>
    <w:qFormat/>
    <w:rsid w:val="00F77AA7"/>
  </w:style>
  <w:style w:type="character" w:customStyle="1" w:styleId="WW8Num78z5">
    <w:name w:val="WW8Num78z5"/>
    <w:qFormat/>
    <w:rsid w:val="00F77AA7"/>
  </w:style>
  <w:style w:type="character" w:customStyle="1" w:styleId="WW8Num78z6">
    <w:name w:val="WW8Num78z6"/>
    <w:qFormat/>
    <w:rsid w:val="00F77AA7"/>
  </w:style>
  <w:style w:type="character" w:customStyle="1" w:styleId="WW8Num78z7">
    <w:name w:val="WW8Num78z7"/>
    <w:qFormat/>
    <w:rsid w:val="00F77AA7"/>
  </w:style>
  <w:style w:type="character" w:customStyle="1" w:styleId="WW8Num78z8">
    <w:name w:val="WW8Num78z8"/>
    <w:qFormat/>
    <w:rsid w:val="00F77AA7"/>
  </w:style>
  <w:style w:type="character" w:customStyle="1" w:styleId="WW8Num79z0">
    <w:name w:val="WW8Num79z0"/>
    <w:qFormat/>
    <w:rsid w:val="00F77AA7"/>
    <w:rPr>
      <w:rFonts w:ascii="Symbol" w:hAnsi="Symbol" w:cs="Symbol"/>
      <w:szCs w:val="24"/>
      <w:lang w:val="pl-PL" w:eastAsia="pl-PL"/>
    </w:rPr>
  </w:style>
  <w:style w:type="character" w:customStyle="1" w:styleId="WW8Num79z1">
    <w:name w:val="WW8Num79z1"/>
    <w:qFormat/>
    <w:rsid w:val="00F77AA7"/>
    <w:rPr>
      <w:rFonts w:ascii="Courier New" w:hAnsi="Courier New" w:cs="Courier New"/>
    </w:rPr>
  </w:style>
  <w:style w:type="character" w:customStyle="1" w:styleId="WW8Num79z2">
    <w:name w:val="WW8Num79z2"/>
    <w:qFormat/>
    <w:rsid w:val="00F77AA7"/>
    <w:rPr>
      <w:rFonts w:ascii="Wingdings" w:hAnsi="Wingdings" w:cs="Wingdings"/>
    </w:rPr>
  </w:style>
  <w:style w:type="character" w:customStyle="1" w:styleId="WW8Num80z0">
    <w:name w:val="WW8Num80z0"/>
    <w:qFormat/>
    <w:rsid w:val="00F77AA7"/>
    <w:rPr>
      <w:rFonts w:ascii="Symbol" w:hAnsi="Symbol" w:cs="Symbol"/>
      <w:color w:val="00000A"/>
      <w:spacing w:val="-4"/>
      <w:sz w:val="24"/>
      <w:szCs w:val="24"/>
    </w:rPr>
  </w:style>
  <w:style w:type="character" w:customStyle="1" w:styleId="WW8Num80z1">
    <w:name w:val="WW8Num80z1"/>
    <w:qFormat/>
    <w:rsid w:val="00F77AA7"/>
    <w:rPr>
      <w:rFonts w:ascii="Courier New" w:hAnsi="Courier New" w:cs="Courier New"/>
    </w:rPr>
  </w:style>
  <w:style w:type="character" w:customStyle="1" w:styleId="WW8Num80z2">
    <w:name w:val="WW8Num80z2"/>
    <w:qFormat/>
    <w:rsid w:val="00F77AA7"/>
    <w:rPr>
      <w:rFonts w:ascii="Wingdings" w:hAnsi="Wingdings" w:cs="Wingdings"/>
    </w:rPr>
  </w:style>
  <w:style w:type="character" w:customStyle="1" w:styleId="WW8Num81z0">
    <w:name w:val="WW8Num81z0"/>
    <w:qFormat/>
    <w:rsid w:val="00F77AA7"/>
  </w:style>
  <w:style w:type="character" w:customStyle="1" w:styleId="WW8Num81z1">
    <w:name w:val="WW8Num81z1"/>
    <w:qFormat/>
    <w:rsid w:val="00F77AA7"/>
  </w:style>
  <w:style w:type="character" w:customStyle="1" w:styleId="WW8Num81z2">
    <w:name w:val="WW8Num81z2"/>
    <w:qFormat/>
    <w:rsid w:val="00F77AA7"/>
  </w:style>
  <w:style w:type="character" w:customStyle="1" w:styleId="WW8Num81z3">
    <w:name w:val="WW8Num81z3"/>
    <w:qFormat/>
    <w:rsid w:val="00F77AA7"/>
  </w:style>
  <w:style w:type="character" w:customStyle="1" w:styleId="WW8Num81z4">
    <w:name w:val="WW8Num81z4"/>
    <w:qFormat/>
    <w:rsid w:val="00F77AA7"/>
  </w:style>
  <w:style w:type="character" w:customStyle="1" w:styleId="WW8Num81z5">
    <w:name w:val="WW8Num81z5"/>
    <w:qFormat/>
    <w:rsid w:val="00F77AA7"/>
  </w:style>
  <w:style w:type="character" w:customStyle="1" w:styleId="WW8Num81z6">
    <w:name w:val="WW8Num81z6"/>
    <w:qFormat/>
    <w:rsid w:val="00F77AA7"/>
  </w:style>
  <w:style w:type="character" w:customStyle="1" w:styleId="WW8Num81z7">
    <w:name w:val="WW8Num81z7"/>
    <w:qFormat/>
    <w:rsid w:val="00F77AA7"/>
  </w:style>
  <w:style w:type="character" w:customStyle="1" w:styleId="WW8Num81z8">
    <w:name w:val="WW8Num81z8"/>
    <w:qFormat/>
    <w:rsid w:val="00F77AA7"/>
  </w:style>
  <w:style w:type="character" w:customStyle="1" w:styleId="WW8Num82z0">
    <w:name w:val="WW8Num82z0"/>
    <w:qFormat/>
    <w:rsid w:val="00F77AA7"/>
    <w:rPr>
      <w:rFonts w:ascii="Times New Roman" w:hAnsi="Times New Roman" w:cs="Times New Roman"/>
      <w:b/>
      <w:color w:val="00000A"/>
      <w:sz w:val="24"/>
      <w:szCs w:val="24"/>
    </w:rPr>
  </w:style>
  <w:style w:type="character" w:customStyle="1" w:styleId="WW8Num82z1">
    <w:name w:val="WW8Num82z1"/>
    <w:qFormat/>
    <w:rsid w:val="00F77AA7"/>
  </w:style>
  <w:style w:type="character" w:customStyle="1" w:styleId="WW8Num82z2">
    <w:name w:val="WW8Num82z2"/>
    <w:qFormat/>
    <w:rsid w:val="00F77AA7"/>
  </w:style>
  <w:style w:type="character" w:customStyle="1" w:styleId="WW8Num82z3">
    <w:name w:val="WW8Num82z3"/>
    <w:qFormat/>
    <w:rsid w:val="00F77AA7"/>
  </w:style>
  <w:style w:type="character" w:customStyle="1" w:styleId="WW8Num82z4">
    <w:name w:val="WW8Num82z4"/>
    <w:qFormat/>
    <w:rsid w:val="00F77AA7"/>
  </w:style>
  <w:style w:type="character" w:customStyle="1" w:styleId="WW8Num82z5">
    <w:name w:val="WW8Num82z5"/>
    <w:qFormat/>
    <w:rsid w:val="00F77AA7"/>
  </w:style>
  <w:style w:type="character" w:customStyle="1" w:styleId="WW8Num82z6">
    <w:name w:val="WW8Num82z6"/>
    <w:qFormat/>
    <w:rsid w:val="00F77AA7"/>
  </w:style>
  <w:style w:type="character" w:customStyle="1" w:styleId="WW8Num82z7">
    <w:name w:val="WW8Num82z7"/>
    <w:qFormat/>
    <w:rsid w:val="00F77AA7"/>
  </w:style>
  <w:style w:type="character" w:customStyle="1" w:styleId="WW8Num82z8">
    <w:name w:val="WW8Num82z8"/>
    <w:qFormat/>
    <w:rsid w:val="00F77AA7"/>
  </w:style>
  <w:style w:type="character" w:customStyle="1" w:styleId="WW8Num83z0">
    <w:name w:val="WW8Num83z0"/>
    <w:qFormat/>
    <w:rsid w:val="00F77AA7"/>
    <w:rPr>
      <w:b/>
      <w:bCs/>
      <w:iCs/>
      <w:color w:val="00000A"/>
    </w:rPr>
  </w:style>
  <w:style w:type="character" w:customStyle="1" w:styleId="WW8Num83z1">
    <w:name w:val="WW8Num83z1"/>
    <w:qFormat/>
    <w:rsid w:val="00F77AA7"/>
  </w:style>
  <w:style w:type="character" w:customStyle="1" w:styleId="WW8Num83z2">
    <w:name w:val="WW8Num83z2"/>
    <w:qFormat/>
    <w:rsid w:val="00F77AA7"/>
  </w:style>
  <w:style w:type="character" w:customStyle="1" w:styleId="WW8Num83z3">
    <w:name w:val="WW8Num83z3"/>
    <w:qFormat/>
    <w:rsid w:val="00F77AA7"/>
  </w:style>
  <w:style w:type="character" w:customStyle="1" w:styleId="WW8Num83z4">
    <w:name w:val="WW8Num83z4"/>
    <w:qFormat/>
    <w:rsid w:val="00F77AA7"/>
  </w:style>
  <w:style w:type="character" w:customStyle="1" w:styleId="WW8Num83z5">
    <w:name w:val="WW8Num83z5"/>
    <w:qFormat/>
    <w:rsid w:val="00F77AA7"/>
  </w:style>
  <w:style w:type="character" w:customStyle="1" w:styleId="WW8Num83z6">
    <w:name w:val="WW8Num83z6"/>
    <w:qFormat/>
    <w:rsid w:val="00F77AA7"/>
  </w:style>
  <w:style w:type="character" w:customStyle="1" w:styleId="WW8Num83z7">
    <w:name w:val="WW8Num83z7"/>
    <w:qFormat/>
    <w:rsid w:val="00F77AA7"/>
  </w:style>
  <w:style w:type="character" w:customStyle="1" w:styleId="WW8Num83z8">
    <w:name w:val="WW8Num83z8"/>
    <w:qFormat/>
    <w:rsid w:val="00F77AA7"/>
  </w:style>
  <w:style w:type="character" w:customStyle="1" w:styleId="WW8Num84z0">
    <w:name w:val="WW8Num84z0"/>
    <w:qFormat/>
    <w:rsid w:val="00F77AA7"/>
    <w:rPr>
      <w:rFonts w:ascii="Symbol" w:hAnsi="Symbol" w:cs="Symbol"/>
      <w:color w:val="00000A"/>
      <w:spacing w:val="-4"/>
      <w:sz w:val="24"/>
      <w:szCs w:val="24"/>
    </w:rPr>
  </w:style>
  <w:style w:type="character" w:customStyle="1" w:styleId="WW8Num84z1">
    <w:name w:val="WW8Num84z1"/>
    <w:qFormat/>
    <w:rsid w:val="00F77AA7"/>
    <w:rPr>
      <w:rFonts w:ascii="Courier New" w:hAnsi="Courier New" w:cs="Courier New"/>
    </w:rPr>
  </w:style>
  <w:style w:type="character" w:customStyle="1" w:styleId="WW8Num84z2">
    <w:name w:val="WW8Num84z2"/>
    <w:qFormat/>
    <w:rsid w:val="00F77AA7"/>
    <w:rPr>
      <w:rFonts w:ascii="Wingdings" w:hAnsi="Wingdings" w:cs="Wingdings"/>
    </w:rPr>
  </w:style>
  <w:style w:type="character" w:customStyle="1" w:styleId="WW8Num85z0">
    <w:name w:val="WW8Num85z0"/>
    <w:qFormat/>
    <w:rsid w:val="00F77AA7"/>
    <w:rPr>
      <w:b/>
      <w:color w:val="00000A"/>
    </w:rPr>
  </w:style>
  <w:style w:type="character" w:customStyle="1" w:styleId="WW8Num85z1">
    <w:name w:val="WW8Num85z1"/>
    <w:qFormat/>
    <w:rsid w:val="00F77AA7"/>
    <w:rPr>
      <w:rFonts w:ascii="Wingdings" w:hAnsi="Wingdings" w:cs="Wingdings"/>
    </w:rPr>
  </w:style>
  <w:style w:type="character" w:customStyle="1" w:styleId="WW8Num85z2">
    <w:name w:val="WW8Num85z2"/>
    <w:qFormat/>
    <w:rsid w:val="00F77AA7"/>
  </w:style>
  <w:style w:type="character" w:customStyle="1" w:styleId="WW8Num86z0">
    <w:name w:val="WW8Num86z0"/>
    <w:qFormat/>
    <w:rsid w:val="00F77AA7"/>
    <w:rPr>
      <w:rFonts w:ascii="Times New Roman" w:hAnsi="Times New Roman" w:cs="Times New Roman"/>
      <w:szCs w:val="24"/>
      <w:lang w:val="en-US"/>
    </w:rPr>
  </w:style>
  <w:style w:type="character" w:customStyle="1" w:styleId="WW8Num86z1">
    <w:name w:val="WW8Num86z1"/>
    <w:qFormat/>
    <w:rsid w:val="00F77AA7"/>
  </w:style>
  <w:style w:type="character" w:customStyle="1" w:styleId="WW8Num86z2">
    <w:name w:val="WW8Num86z2"/>
    <w:qFormat/>
    <w:rsid w:val="00F77AA7"/>
  </w:style>
  <w:style w:type="character" w:customStyle="1" w:styleId="WW8Num86z3">
    <w:name w:val="WW8Num86z3"/>
    <w:qFormat/>
    <w:rsid w:val="00F77AA7"/>
  </w:style>
  <w:style w:type="character" w:customStyle="1" w:styleId="WW8Num86z4">
    <w:name w:val="WW8Num86z4"/>
    <w:qFormat/>
    <w:rsid w:val="00F77AA7"/>
  </w:style>
  <w:style w:type="character" w:customStyle="1" w:styleId="WW8Num86z5">
    <w:name w:val="WW8Num86z5"/>
    <w:qFormat/>
    <w:rsid w:val="00F77AA7"/>
  </w:style>
  <w:style w:type="character" w:customStyle="1" w:styleId="WW8Num86z6">
    <w:name w:val="WW8Num86z6"/>
    <w:qFormat/>
    <w:rsid w:val="00F77AA7"/>
  </w:style>
  <w:style w:type="character" w:customStyle="1" w:styleId="WW8Num86z7">
    <w:name w:val="WW8Num86z7"/>
    <w:qFormat/>
    <w:rsid w:val="00F77AA7"/>
  </w:style>
  <w:style w:type="character" w:customStyle="1" w:styleId="WW8Num86z8">
    <w:name w:val="WW8Num86z8"/>
    <w:qFormat/>
    <w:rsid w:val="00F77AA7"/>
  </w:style>
  <w:style w:type="character" w:customStyle="1" w:styleId="WW8Num87z0">
    <w:name w:val="WW8Num87z0"/>
    <w:qFormat/>
    <w:rsid w:val="00F77AA7"/>
    <w:rPr>
      <w:rFonts w:ascii="Symbol" w:hAnsi="Symbol" w:cs="Symbol"/>
      <w:color w:val="000000"/>
      <w:sz w:val="24"/>
      <w:szCs w:val="24"/>
      <w:shd w:val="clear" w:color="auto" w:fill="FFFFFF"/>
    </w:rPr>
  </w:style>
  <w:style w:type="character" w:customStyle="1" w:styleId="WW8Num87z1">
    <w:name w:val="WW8Num87z1"/>
    <w:qFormat/>
    <w:rsid w:val="00F77AA7"/>
    <w:rPr>
      <w:rFonts w:ascii="Courier New" w:hAnsi="Courier New" w:cs="Courier New"/>
    </w:rPr>
  </w:style>
  <w:style w:type="character" w:customStyle="1" w:styleId="WW8Num87z2">
    <w:name w:val="WW8Num87z2"/>
    <w:qFormat/>
    <w:rsid w:val="00F77AA7"/>
    <w:rPr>
      <w:rFonts w:ascii="Wingdings" w:hAnsi="Wingdings" w:cs="Wingdings"/>
    </w:rPr>
  </w:style>
  <w:style w:type="character" w:customStyle="1" w:styleId="WW8Num88z0">
    <w:name w:val="WW8Num88z0"/>
    <w:qFormat/>
    <w:rsid w:val="00F77AA7"/>
    <w:rPr>
      <w:rFonts w:ascii="Symbol" w:hAnsi="Symbol" w:cs="Symbol"/>
      <w:sz w:val="24"/>
      <w:szCs w:val="24"/>
    </w:rPr>
  </w:style>
  <w:style w:type="character" w:customStyle="1" w:styleId="WW8Num88z1">
    <w:name w:val="WW8Num88z1"/>
    <w:qFormat/>
    <w:rsid w:val="00F77AA7"/>
    <w:rPr>
      <w:rFonts w:ascii="Courier New" w:hAnsi="Courier New" w:cs="Courier New"/>
    </w:rPr>
  </w:style>
  <w:style w:type="character" w:customStyle="1" w:styleId="WW8Num88z2">
    <w:name w:val="WW8Num88z2"/>
    <w:qFormat/>
    <w:rsid w:val="00F77AA7"/>
    <w:rPr>
      <w:rFonts w:ascii="Wingdings" w:hAnsi="Wingdings" w:cs="Wingdings"/>
    </w:rPr>
  </w:style>
  <w:style w:type="character" w:customStyle="1" w:styleId="WW8Num89z0">
    <w:name w:val="WW8Num89z0"/>
    <w:qFormat/>
    <w:rsid w:val="00F77AA7"/>
    <w:rPr>
      <w:b/>
      <w:color w:val="00000A"/>
    </w:rPr>
  </w:style>
  <w:style w:type="character" w:customStyle="1" w:styleId="WW8Num89z1">
    <w:name w:val="WW8Num89z1"/>
    <w:qFormat/>
    <w:rsid w:val="00F77AA7"/>
    <w:rPr>
      <w:rFonts w:ascii="Wingdings" w:hAnsi="Wingdings" w:cs="Wingdings"/>
    </w:rPr>
  </w:style>
  <w:style w:type="character" w:customStyle="1" w:styleId="WW8Num89z2">
    <w:name w:val="WW8Num89z2"/>
    <w:qFormat/>
    <w:rsid w:val="00F77AA7"/>
  </w:style>
  <w:style w:type="character" w:customStyle="1" w:styleId="WW8Num90z0">
    <w:name w:val="WW8Num90z0"/>
    <w:qFormat/>
    <w:rsid w:val="00F77AA7"/>
    <w:rPr>
      <w:rFonts w:eastAsia="Calibri"/>
      <w:lang w:eastAsia="en-US"/>
    </w:rPr>
  </w:style>
  <w:style w:type="character" w:customStyle="1" w:styleId="WW8Num90z1">
    <w:name w:val="WW8Num90z1"/>
    <w:qFormat/>
    <w:rsid w:val="00F77AA7"/>
    <w:rPr>
      <w:rFonts w:ascii="Times New Roman" w:hAnsi="Times New Roman" w:cs="Times New Roman"/>
      <w:b w:val="0"/>
      <w:bCs w:val="0"/>
      <w:i w:val="0"/>
      <w:iCs w:val="0"/>
      <w:sz w:val="24"/>
    </w:rPr>
  </w:style>
  <w:style w:type="character" w:customStyle="1" w:styleId="WW8Num90z3">
    <w:name w:val="WW8Num90z3"/>
    <w:qFormat/>
    <w:rsid w:val="00F77AA7"/>
    <w:rPr>
      <w:rFonts w:ascii="Symbol" w:hAnsi="Symbol" w:cs="Symbol"/>
      <w:b w:val="0"/>
      <w:bCs w:val="0"/>
      <w:i w:val="0"/>
      <w:iCs w:val="0"/>
      <w:sz w:val="24"/>
    </w:rPr>
  </w:style>
  <w:style w:type="character" w:customStyle="1" w:styleId="WW8Num91z0">
    <w:name w:val="WW8Num91z0"/>
    <w:qFormat/>
    <w:rsid w:val="00F77AA7"/>
    <w:rPr>
      <w:b/>
    </w:rPr>
  </w:style>
  <w:style w:type="character" w:customStyle="1" w:styleId="WW8Num91z1">
    <w:name w:val="WW8Num91z1"/>
    <w:qFormat/>
    <w:rsid w:val="00F77AA7"/>
    <w:rPr>
      <w:rFonts w:ascii="Symbol" w:hAnsi="Symbol" w:cs="Symbol"/>
    </w:rPr>
  </w:style>
  <w:style w:type="character" w:customStyle="1" w:styleId="WW8Num91z2">
    <w:name w:val="WW8Num91z2"/>
    <w:qFormat/>
    <w:rsid w:val="00F77AA7"/>
  </w:style>
  <w:style w:type="character" w:customStyle="1" w:styleId="WW8Num91z3">
    <w:name w:val="WW8Num91z3"/>
    <w:qFormat/>
    <w:rsid w:val="00F77AA7"/>
  </w:style>
  <w:style w:type="character" w:customStyle="1" w:styleId="WW8Num91z4">
    <w:name w:val="WW8Num91z4"/>
    <w:qFormat/>
    <w:rsid w:val="00F77AA7"/>
  </w:style>
  <w:style w:type="character" w:customStyle="1" w:styleId="WW8Num91z5">
    <w:name w:val="WW8Num91z5"/>
    <w:qFormat/>
    <w:rsid w:val="00F77AA7"/>
  </w:style>
  <w:style w:type="character" w:customStyle="1" w:styleId="WW8Num91z6">
    <w:name w:val="WW8Num91z6"/>
    <w:qFormat/>
    <w:rsid w:val="00F77AA7"/>
  </w:style>
  <w:style w:type="character" w:customStyle="1" w:styleId="WW8Num91z7">
    <w:name w:val="WW8Num91z7"/>
    <w:qFormat/>
    <w:rsid w:val="00F77AA7"/>
  </w:style>
  <w:style w:type="character" w:customStyle="1" w:styleId="WW8Num91z8">
    <w:name w:val="WW8Num91z8"/>
    <w:qFormat/>
    <w:rsid w:val="00F77AA7"/>
  </w:style>
  <w:style w:type="character" w:customStyle="1" w:styleId="WW8Num92z0">
    <w:name w:val="WW8Num92z0"/>
    <w:qFormat/>
    <w:rsid w:val="00F77AA7"/>
  </w:style>
  <w:style w:type="character" w:customStyle="1" w:styleId="WW8Num92z1">
    <w:name w:val="WW8Num92z1"/>
    <w:qFormat/>
    <w:rsid w:val="00F77AA7"/>
  </w:style>
  <w:style w:type="character" w:customStyle="1" w:styleId="WW8Num92z2">
    <w:name w:val="WW8Num92z2"/>
    <w:qFormat/>
    <w:rsid w:val="00F77AA7"/>
  </w:style>
  <w:style w:type="character" w:customStyle="1" w:styleId="WW8Num92z3">
    <w:name w:val="WW8Num92z3"/>
    <w:qFormat/>
    <w:rsid w:val="00F77AA7"/>
  </w:style>
  <w:style w:type="character" w:customStyle="1" w:styleId="WW8Num92z4">
    <w:name w:val="WW8Num92z4"/>
    <w:qFormat/>
    <w:rsid w:val="00F77AA7"/>
  </w:style>
  <w:style w:type="character" w:customStyle="1" w:styleId="WW8Num92z5">
    <w:name w:val="WW8Num92z5"/>
    <w:qFormat/>
    <w:rsid w:val="00F77AA7"/>
  </w:style>
  <w:style w:type="character" w:customStyle="1" w:styleId="WW8Num92z6">
    <w:name w:val="WW8Num92z6"/>
    <w:qFormat/>
    <w:rsid w:val="00F77AA7"/>
  </w:style>
  <w:style w:type="character" w:customStyle="1" w:styleId="WW8Num92z7">
    <w:name w:val="WW8Num92z7"/>
    <w:qFormat/>
    <w:rsid w:val="00F77AA7"/>
  </w:style>
  <w:style w:type="character" w:customStyle="1" w:styleId="WW8Num92z8">
    <w:name w:val="WW8Num92z8"/>
    <w:qFormat/>
    <w:rsid w:val="00F77AA7"/>
  </w:style>
  <w:style w:type="character" w:customStyle="1" w:styleId="WW8Num93z0">
    <w:name w:val="WW8Num93z0"/>
    <w:qFormat/>
    <w:rsid w:val="00F77AA7"/>
    <w:rPr>
      <w:b/>
    </w:rPr>
  </w:style>
  <w:style w:type="character" w:customStyle="1" w:styleId="WW8Num93z1">
    <w:name w:val="WW8Num93z1"/>
    <w:qFormat/>
    <w:rsid w:val="00F77AA7"/>
  </w:style>
  <w:style w:type="character" w:customStyle="1" w:styleId="WW8Num93z2">
    <w:name w:val="WW8Num93z2"/>
    <w:qFormat/>
    <w:rsid w:val="00F77AA7"/>
  </w:style>
  <w:style w:type="character" w:customStyle="1" w:styleId="WW8Num93z3">
    <w:name w:val="WW8Num93z3"/>
    <w:qFormat/>
    <w:rsid w:val="00F77AA7"/>
  </w:style>
  <w:style w:type="character" w:customStyle="1" w:styleId="WW8Num93z4">
    <w:name w:val="WW8Num93z4"/>
    <w:qFormat/>
    <w:rsid w:val="00F77AA7"/>
  </w:style>
  <w:style w:type="character" w:customStyle="1" w:styleId="WW8Num93z5">
    <w:name w:val="WW8Num93z5"/>
    <w:qFormat/>
    <w:rsid w:val="00F77AA7"/>
  </w:style>
  <w:style w:type="character" w:customStyle="1" w:styleId="WW8Num93z6">
    <w:name w:val="WW8Num93z6"/>
    <w:qFormat/>
    <w:rsid w:val="00F77AA7"/>
  </w:style>
  <w:style w:type="character" w:customStyle="1" w:styleId="WW8Num93z7">
    <w:name w:val="WW8Num93z7"/>
    <w:qFormat/>
    <w:rsid w:val="00F77AA7"/>
  </w:style>
  <w:style w:type="character" w:customStyle="1" w:styleId="WW8Num93z8">
    <w:name w:val="WW8Num93z8"/>
    <w:qFormat/>
    <w:rsid w:val="00F77AA7"/>
  </w:style>
  <w:style w:type="character" w:customStyle="1" w:styleId="WW8Num94z0">
    <w:name w:val="WW8Num94z0"/>
    <w:qFormat/>
    <w:rsid w:val="00F77AA7"/>
    <w:rPr>
      <w:rFonts w:ascii="Symbol" w:hAnsi="Symbol" w:cs="Symbol"/>
    </w:rPr>
  </w:style>
  <w:style w:type="character" w:customStyle="1" w:styleId="WW8Num94z1">
    <w:name w:val="WW8Num94z1"/>
    <w:qFormat/>
    <w:rsid w:val="00F77AA7"/>
  </w:style>
  <w:style w:type="character" w:customStyle="1" w:styleId="WW8Num94z2">
    <w:name w:val="WW8Num94z2"/>
    <w:qFormat/>
    <w:rsid w:val="00F77AA7"/>
  </w:style>
  <w:style w:type="character" w:customStyle="1" w:styleId="WW8Num94z3">
    <w:name w:val="WW8Num94z3"/>
    <w:qFormat/>
    <w:rsid w:val="00F77AA7"/>
  </w:style>
  <w:style w:type="character" w:customStyle="1" w:styleId="WW8Num94z4">
    <w:name w:val="WW8Num94z4"/>
    <w:qFormat/>
    <w:rsid w:val="00F77AA7"/>
  </w:style>
  <w:style w:type="character" w:customStyle="1" w:styleId="WW8Num94z5">
    <w:name w:val="WW8Num94z5"/>
    <w:qFormat/>
    <w:rsid w:val="00F77AA7"/>
  </w:style>
  <w:style w:type="character" w:customStyle="1" w:styleId="WW8Num94z6">
    <w:name w:val="WW8Num94z6"/>
    <w:qFormat/>
    <w:rsid w:val="00F77AA7"/>
  </w:style>
  <w:style w:type="character" w:customStyle="1" w:styleId="WW8Num94z7">
    <w:name w:val="WW8Num94z7"/>
    <w:qFormat/>
    <w:rsid w:val="00F77AA7"/>
  </w:style>
  <w:style w:type="character" w:customStyle="1" w:styleId="WW8Num94z8">
    <w:name w:val="WW8Num94z8"/>
    <w:qFormat/>
    <w:rsid w:val="00F77AA7"/>
  </w:style>
  <w:style w:type="character" w:customStyle="1" w:styleId="WW8Num95z0">
    <w:name w:val="WW8Num95z0"/>
    <w:qFormat/>
    <w:rsid w:val="00F77AA7"/>
    <w:rPr>
      <w:rFonts w:cs="Times New Roman"/>
      <w:color w:val="00000A"/>
    </w:rPr>
  </w:style>
  <w:style w:type="character" w:customStyle="1" w:styleId="WW8Num95z1">
    <w:name w:val="WW8Num95z1"/>
    <w:qFormat/>
    <w:rsid w:val="00F77AA7"/>
    <w:rPr>
      <w:rFonts w:ascii="Symbol" w:hAnsi="Symbol" w:cs="Symbol"/>
    </w:rPr>
  </w:style>
  <w:style w:type="character" w:customStyle="1" w:styleId="WW8Num95z2">
    <w:name w:val="WW8Num95z2"/>
    <w:qFormat/>
    <w:rsid w:val="00F77AA7"/>
  </w:style>
  <w:style w:type="character" w:customStyle="1" w:styleId="WW8Num95z3">
    <w:name w:val="WW8Num95z3"/>
    <w:qFormat/>
    <w:rsid w:val="00F77AA7"/>
  </w:style>
  <w:style w:type="character" w:customStyle="1" w:styleId="WW8Num95z4">
    <w:name w:val="WW8Num95z4"/>
    <w:qFormat/>
    <w:rsid w:val="00F77AA7"/>
  </w:style>
  <w:style w:type="character" w:customStyle="1" w:styleId="WW8Num95z5">
    <w:name w:val="WW8Num95z5"/>
    <w:qFormat/>
    <w:rsid w:val="00F77AA7"/>
  </w:style>
  <w:style w:type="character" w:customStyle="1" w:styleId="WW8Num95z6">
    <w:name w:val="WW8Num95z6"/>
    <w:qFormat/>
    <w:rsid w:val="00F77AA7"/>
  </w:style>
  <w:style w:type="character" w:customStyle="1" w:styleId="WW8Num95z7">
    <w:name w:val="WW8Num95z7"/>
    <w:qFormat/>
    <w:rsid w:val="00F77AA7"/>
  </w:style>
  <w:style w:type="character" w:customStyle="1" w:styleId="WW8Num95z8">
    <w:name w:val="WW8Num95z8"/>
    <w:qFormat/>
    <w:rsid w:val="00F77AA7"/>
  </w:style>
  <w:style w:type="character" w:customStyle="1" w:styleId="WW8Num96z0">
    <w:name w:val="WW8Num96z0"/>
    <w:qFormat/>
    <w:rsid w:val="00F77AA7"/>
    <w:rPr>
      <w:rFonts w:ascii="Symbol" w:hAnsi="Symbol" w:cs="Symbol"/>
      <w:szCs w:val="24"/>
      <w:lang w:val="pl-PL"/>
    </w:rPr>
  </w:style>
  <w:style w:type="character" w:customStyle="1" w:styleId="WW8Num96z1">
    <w:name w:val="WW8Num96z1"/>
    <w:qFormat/>
    <w:rsid w:val="00F77AA7"/>
    <w:rPr>
      <w:rFonts w:ascii="Courier New" w:hAnsi="Courier New" w:cs="Courier New"/>
    </w:rPr>
  </w:style>
  <w:style w:type="character" w:customStyle="1" w:styleId="WW8Num96z2">
    <w:name w:val="WW8Num96z2"/>
    <w:qFormat/>
    <w:rsid w:val="00F77AA7"/>
    <w:rPr>
      <w:rFonts w:ascii="Wingdings" w:hAnsi="Wingdings" w:cs="Wingdings"/>
    </w:rPr>
  </w:style>
  <w:style w:type="character" w:customStyle="1" w:styleId="WW8Num97z0">
    <w:name w:val="WW8Num97z0"/>
    <w:qFormat/>
    <w:rsid w:val="00F77AA7"/>
    <w:rPr>
      <w:b w:val="0"/>
      <w:i w:val="0"/>
      <w:sz w:val="24"/>
    </w:rPr>
  </w:style>
  <w:style w:type="character" w:customStyle="1" w:styleId="WW8Num97z1">
    <w:name w:val="WW8Num97z1"/>
    <w:qFormat/>
    <w:rsid w:val="00F77AA7"/>
  </w:style>
  <w:style w:type="character" w:customStyle="1" w:styleId="WW8Num97z2">
    <w:name w:val="WW8Num97z2"/>
    <w:qFormat/>
    <w:rsid w:val="00F77AA7"/>
  </w:style>
  <w:style w:type="character" w:customStyle="1" w:styleId="WW8Num97z3">
    <w:name w:val="WW8Num97z3"/>
    <w:qFormat/>
    <w:rsid w:val="00F77AA7"/>
  </w:style>
  <w:style w:type="character" w:customStyle="1" w:styleId="WW8Num97z4">
    <w:name w:val="WW8Num97z4"/>
    <w:qFormat/>
    <w:rsid w:val="00F77AA7"/>
  </w:style>
  <w:style w:type="character" w:customStyle="1" w:styleId="WW8Num97z5">
    <w:name w:val="WW8Num97z5"/>
    <w:qFormat/>
    <w:rsid w:val="00F77AA7"/>
  </w:style>
  <w:style w:type="character" w:customStyle="1" w:styleId="WW8Num97z6">
    <w:name w:val="WW8Num97z6"/>
    <w:qFormat/>
    <w:rsid w:val="00F77AA7"/>
  </w:style>
  <w:style w:type="character" w:customStyle="1" w:styleId="WW8Num97z7">
    <w:name w:val="WW8Num97z7"/>
    <w:qFormat/>
    <w:rsid w:val="00F77AA7"/>
  </w:style>
  <w:style w:type="character" w:customStyle="1" w:styleId="WW8Num97z8">
    <w:name w:val="WW8Num97z8"/>
    <w:qFormat/>
    <w:rsid w:val="00F77AA7"/>
  </w:style>
  <w:style w:type="character" w:customStyle="1" w:styleId="WW8Num98z0">
    <w:name w:val="WW8Num98z0"/>
    <w:qFormat/>
    <w:rsid w:val="00F77AA7"/>
    <w:rPr>
      <w:rFonts w:ascii="Times New Roman" w:hAnsi="Times New Roman" w:cs="Times New Roman"/>
      <w:szCs w:val="24"/>
      <w:lang w:val="pl-PL"/>
    </w:rPr>
  </w:style>
  <w:style w:type="character" w:customStyle="1" w:styleId="WW8Num98z1">
    <w:name w:val="WW8Num98z1"/>
    <w:qFormat/>
    <w:rsid w:val="00F77AA7"/>
    <w:rPr>
      <w:rFonts w:ascii="Symbol" w:hAnsi="Symbol" w:cs="Symbol"/>
    </w:rPr>
  </w:style>
  <w:style w:type="character" w:customStyle="1" w:styleId="WW8Num98z2">
    <w:name w:val="WW8Num98z2"/>
    <w:qFormat/>
    <w:rsid w:val="00F77AA7"/>
  </w:style>
  <w:style w:type="character" w:customStyle="1" w:styleId="WW8Num98z3">
    <w:name w:val="WW8Num98z3"/>
    <w:qFormat/>
    <w:rsid w:val="00F77AA7"/>
  </w:style>
  <w:style w:type="character" w:customStyle="1" w:styleId="WW8Num98z4">
    <w:name w:val="WW8Num98z4"/>
    <w:qFormat/>
    <w:rsid w:val="00F77AA7"/>
  </w:style>
  <w:style w:type="character" w:customStyle="1" w:styleId="WW8Num98z5">
    <w:name w:val="WW8Num98z5"/>
    <w:qFormat/>
    <w:rsid w:val="00F77AA7"/>
  </w:style>
  <w:style w:type="character" w:customStyle="1" w:styleId="WW8Num98z6">
    <w:name w:val="WW8Num98z6"/>
    <w:qFormat/>
    <w:rsid w:val="00F77AA7"/>
  </w:style>
  <w:style w:type="character" w:customStyle="1" w:styleId="WW8Num98z7">
    <w:name w:val="WW8Num98z7"/>
    <w:qFormat/>
    <w:rsid w:val="00F77AA7"/>
  </w:style>
  <w:style w:type="character" w:customStyle="1" w:styleId="WW8Num98z8">
    <w:name w:val="WW8Num98z8"/>
    <w:qFormat/>
    <w:rsid w:val="00F77AA7"/>
  </w:style>
  <w:style w:type="character" w:customStyle="1" w:styleId="WW8Num99z0">
    <w:name w:val="WW8Num99z0"/>
    <w:qFormat/>
    <w:rsid w:val="00F77AA7"/>
    <w:rPr>
      <w:rFonts w:cs="Times New Roman"/>
      <w:b/>
      <w:sz w:val="24"/>
      <w:szCs w:val="24"/>
    </w:rPr>
  </w:style>
  <w:style w:type="character" w:customStyle="1" w:styleId="WW8Num99z1">
    <w:name w:val="WW8Num99z1"/>
    <w:qFormat/>
    <w:rsid w:val="00F77AA7"/>
    <w:rPr>
      <w:rFonts w:cs="Times New Roman"/>
    </w:rPr>
  </w:style>
  <w:style w:type="character" w:customStyle="1" w:styleId="WW8Num99z2">
    <w:name w:val="WW8Num99z2"/>
    <w:qFormat/>
    <w:rsid w:val="00F77AA7"/>
    <w:rPr>
      <w:rFonts w:ascii="Times New Roman" w:hAnsi="Times New Roman" w:cs="Times New Roman"/>
      <w:b/>
      <w:color w:val="000000"/>
      <w:sz w:val="24"/>
      <w:szCs w:val="24"/>
    </w:rPr>
  </w:style>
  <w:style w:type="character" w:customStyle="1" w:styleId="WW8Num100z0">
    <w:name w:val="WW8Num100z0"/>
    <w:qFormat/>
    <w:rsid w:val="00F77AA7"/>
  </w:style>
  <w:style w:type="character" w:customStyle="1" w:styleId="WW8Num100z1">
    <w:name w:val="WW8Num100z1"/>
    <w:qFormat/>
    <w:rsid w:val="00F77AA7"/>
  </w:style>
  <w:style w:type="character" w:customStyle="1" w:styleId="WW8Num100z2">
    <w:name w:val="WW8Num100z2"/>
    <w:qFormat/>
    <w:rsid w:val="00F77AA7"/>
  </w:style>
  <w:style w:type="character" w:customStyle="1" w:styleId="WW8Num100z3">
    <w:name w:val="WW8Num100z3"/>
    <w:qFormat/>
    <w:rsid w:val="00F77AA7"/>
  </w:style>
  <w:style w:type="character" w:customStyle="1" w:styleId="WW8Num100z4">
    <w:name w:val="WW8Num100z4"/>
    <w:qFormat/>
    <w:rsid w:val="00F77AA7"/>
  </w:style>
  <w:style w:type="character" w:customStyle="1" w:styleId="WW8Num100z5">
    <w:name w:val="WW8Num100z5"/>
    <w:qFormat/>
    <w:rsid w:val="00F77AA7"/>
  </w:style>
  <w:style w:type="character" w:customStyle="1" w:styleId="WW8Num100z6">
    <w:name w:val="WW8Num100z6"/>
    <w:qFormat/>
    <w:rsid w:val="00F77AA7"/>
  </w:style>
  <w:style w:type="character" w:customStyle="1" w:styleId="WW8Num100z7">
    <w:name w:val="WW8Num100z7"/>
    <w:qFormat/>
    <w:rsid w:val="00F77AA7"/>
  </w:style>
  <w:style w:type="character" w:customStyle="1" w:styleId="WW8Num100z8">
    <w:name w:val="WW8Num100z8"/>
    <w:qFormat/>
    <w:rsid w:val="00F77AA7"/>
  </w:style>
  <w:style w:type="character" w:customStyle="1" w:styleId="WW8Num101z0">
    <w:name w:val="WW8Num101z0"/>
    <w:qFormat/>
    <w:rsid w:val="00F77AA7"/>
    <w:rPr>
      <w:rFonts w:ascii="Symbol" w:hAnsi="Symbol" w:cs="Symbol"/>
    </w:rPr>
  </w:style>
  <w:style w:type="character" w:customStyle="1" w:styleId="WW8Num101z1">
    <w:name w:val="WW8Num101z1"/>
    <w:qFormat/>
    <w:rsid w:val="00F77AA7"/>
    <w:rPr>
      <w:rFonts w:ascii="Times New Roman" w:hAnsi="Times New Roman" w:cs="Times New Roman"/>
    </w:rPr>
  </w:style>
  <w:style w:type="character" w:customStyle="1" w:styleId="WW8Num101z2">
    <w:name w:val="WW8Num101z2"/>
    <w:qFormat/>
    <w:rsid w:val="00F77AA7"/>
    <w:rPr>
      <w:rFonts w:ascii="Wingdings" w:hAnsi="Wingdings" w:cs="Wingdings"/>
    </w:rPr>
  </w:style>
  <w:style w:type="character" w:customStyle="1" w:styleId="WW8Num101z3">
    <w:name w:val="WW8Num101z3"/>
    <w:qFormat/>
    <w:rsid w:val="00F77AA7"/>
  </w:style>
  <w:style w:type="character" w:customStyle="1" w:styleId="WW8Num101z5">
    <w:name w:val="WW8Num101z5"/>
    <w:qFormat/>
    <w:rsid w:val="00F77AA7"/>
  </w:style>
  <w:style w:type="character" w:customStyle="1" w:styleId="WW8Num101z6">
    <w:name w:val="WW8Num101z6"/>
    <w:qFormat/>
    <w:rsid w:val="00F77AA7"/>
  </w:style>
  <w:style w:type="character" w:customStyle="1" w:styleId="WW8Num101z7">
    <w:name w:val="WW8Num101z7"/>
    <w:qFormat/>
    <w:rsid w:val="00F77AA7"/>
  </w:style>
  <w:style w:type="character" w:customStyle="1" w:styleId="WW8Num101z8">
    <w:name w:val="WW8Num101z8"/>
    <w:qFormat/>
    <w:rsid w:val="00F77AA7"/>
  </w:style>
  <w:style w:type="character" w:customStyle="1" w:styleId="WW8Num102z0">
    <w:name w:val="WW8Num102z0"/>
    <w:qFormat/>
    <w:rsid w:val="00F77AA7"/>
    <w:rPr>
      <w:rFonts w:ascii="Symbol" w:hAnsi="Symbol" w:cs="Symbol"/>
      <w:szCs w:val="24"/>
      <w:lang w:val="en-US"/>
    </w:rPr>
  </w:style>
  <w:style w:type="character" w:customStyle="1" w:styleId="WW8Num102z1">
    <w:name w:val="WW8Num102z1"/>
    <w:qFormat/>
    <w:rsid w:val="00F77AA7"/>
    <w:rPr>
      <w:rFonts w:ascii="Courier New" w:hAnsi="Courier New" w:cs="Courier New"/>
    </w:rPr>
  </w:style>
  <w:style w:type="character" w:customStyle="1" w:styleId="WW8Num102z2">
    <w:name w:val="WW8Num102z2"/>
    <w:qFormat/>
    <w:rsid w:val="00F77AA7"/>
    <w:rPr>
      <w:rFonts w:ascii="Wingdings" w:hAnsi="Wingdings" w:cs="Wingdings"/>
    </w:rPr>
  </w:style>
  <w:style w:type="character" w:customStyle="1" w:styleId="WW8Num103z0">
    <w:name w:val="WW8Num103z0"/>
    <w:qFormat/>
    <w:rsid w:val="00F77AA7"/>
    <w:rPr>
      <w:b/>
      <w:color w:val="00000A"/>
    </w:rPr>
  </w:style>
  <w:style w:type="character" w:customStyle="1" w:styleId="WW8Num103z1">
    <w:name w:val="WW8Num103z1"/>
    <w:qFormat/>
    <w:rsid w:val="00F77AA7"/>
    <w:rPr>
      <w:rFonts w:ascii="Wingdings" w:hAnsi="Wingdings" w:cs="Wingdings"/>
    </w:rPr>
  </w:style>
  <w:style w:type="character" w:customStyle="1" w:styleId="WW8Num103z2">
    <w:name w:val="WW8Num103z2"/>
    <w:qFormat/>
    <w:rsid w:val="00F77AA7"/>
  </w:style>
  <w:style w:type="character" w:customStyle="1" w:styleId="WW8Num104z0">
    <w:name w:val="WW8Num104z0"/>
    <w:qFormat/>
    <w:rsid w:val="00F77AA7"/>
    <w:rPr>
      <w:rFonts w:ascii="Symbol" w:hAnsi="Symbol" w:cs="Symbol"/>
      <w:szCs w:val="24"/>
      <w:lang w:val="pl-PL"/>
    </w:rPr>
  </w:style>
  <w:style w:type="character" w:customStyle="1" w:styleId="WW8Num104z1">
    <w:name w:val="WW8Num104z1"/>
    <w:qFormat/>
    <w:rsid w:val="00F77AA7"/>
    <w:rPr>
      <w:rFonts w:ascii="Courier New" w:hAnsi="Courier New" w:cs="Courier New"/>
    </w:rPr>
  </w:style>
  <w:style w:type="character" w:customStyle="1" w:styleId="WW8Num104z2">
    <w:name w:val="WW8Num104z2"/>
    <w:qFormat/>
    <w:rsid w:val="00F77AA7"/>
    <w:rPr>
      <w:rFonts w:ascii="Wingdings" w:hAnsi="Wingdings" w:cs="Wingdings"/>
    </w:rPr>
  </w:style>
  <w:style w:type="character" w:customStyle="1" w:styleId="WW8Num105z0">
    <w:name w:val="WW8Num105z0"/>
    <w:qFormat/>
    <w:rsid w:val="00F77AA7"/>
    <w:rPr>
      <w:b/>
      <w:i w:val="0"/>
      <w:sz w:val="24"/>
    </w:rPr>
  </w:style>
  <w:style w:type="character" w:customStyle="1" w:styleId="WW8Num105z1">
    <w:name w:val="WW8Num105z1"/>
    <w:qFormat/>
    <w:rsid w:val="00F77AA7"/>
  </w:style>
  <w:style w:type="character" w:customStyle="1" w:styleId="WW8Num105z2">
    <w:name w:val="WW8Num105z2"/>
    <w:qFormat/>
    <w:rsid w:val="00F77AA7"/>
  </w:style>
  <w:style w:type="character" w:customStyle="1" w:styleId="WW8Num105z3">
    <w:name w:val="WW8Num105z3"/>
    <w:qFormat/>
    <w:rsid w:val="00F77AA7"/>
  </w:style>
  <w:style w:type="character" w:customStyle="1" w:styleId="WW8Num105z4">
    <w:name w:val="WW8Num105z4"/>
    <w:qFormat/>
    <w:rsid w:val="00F77AA7"/>
  </w:style>
  <w:style w:type="character" w:customStyle="1" w:styleId="WW8Num105z5">
    <w:name w:val="WW8Num105z5"/>
    <w:qFormat/>
    <w:rsid w:val="00F77AA7"/>
  </w:style>
  <w:style w:type="character" w:customStyle="1" w:styleId="WW8Num105z6">
    <w:name w:val="WW8Num105z6"/>
    <w:qFormat/>
    <w:rsid w:val="00F77AA7"/>
  </w:style>
  <w:style w:type="character" w:customStyle="1" w:styleId="WW8Num105z7">
    <w:name w:val="WW8Num105z7"/>
    <w:qFormat/>
    <w:rsid w:val="00F77AA7"/>
  </w:style>
  <w:style w:type="character" w:customStyle="1" w:styleId="WW8Num105z8">
    <w:name w:val="WW8Num105z8"/>
    <w:qFormat/>
    <w:rsid w:val="00F77AA7"/>
  </w:style>
  <w:style w:type="character" w:customStyle="1" w:styleId="WW8Num106z0">
    <w:name w:val="WW8Num106z0"/>
    <w:qFormat/>
    <w:rsid w:val="00F77AA7"/>
    <w:rPr>
      <w:rFonts w:ascii="Symbol" w:hAnsi="Symbol" w:cs="Symbol"/>
      <w:b w:val="0"/>
      <w:i w:val="0"/>
      <w:sz w:val="24"/>
    </w:rPr>
  </w:style>
  <w:style w:type="character" w:customStyle="1" w:styleId="WW8Num106z1">
    <w:name w:val="WW8Num106z1"/>
    <w:qFormat/>
    <w:rsid w:val="00F77AA7"/>
    <w:rPr>
      <w:b/>
      <w:i w:val="0"/>
      <w:sz w:val="24"/>
    </w:rPr>
  </w:style>
  <w:style w:type="character" w:customStyle="1" w:styleId="WW8Num106z2">
    <w:name w:val="WW8Num106z2"/>
    <w:qFormat/>
    <w:rsid w:val="00F77AA7"/>
  </w:style>
  <w:style w:type="character" w:customStyle="1" w:styleId="WW8Num106z3">
    <w:name w:val="WW8Num106z3"/>
    <w:qFormat/>
    <w:rsid w:val="00F77AA7"/>
  </w:style>
  <w:style w:type="character" w:customStyle="1" w:styleId="WW8Num106z4">
    <w:name w:val="WW8Num106z4"/>
    <w:qFormat/>
    <w:rsid w:val="00F77AA7"/>
  </w:style>
  <w:style w:type="character" w:customStyle="1" w:styleId="WW8Num106z5">
    <w:name w:val="WW8Num106z5"/>
    <w:qFormat/>
    <w:rsid w:val="00F77AA7"/>
  </w:style>
  <w:style w:type="character" w:customStyle="1" w:styleId="WW8Num106z6">
    <w:name w:val="WW8Num106z6"/>
    <w:qFormat/>
    <w:rsid w:val="00F77AA7"/>
  </w:style>
  <w:style w:type="character" w:customStyle="1" w:styleId="WW8Num106z7">
    <w:name w:val="WW8Num106z7"/>
    <w:qFormat/>
    <w:rsid w:val="00F77AA7"/>
  </w:style>
  <w:style w:type="character" w:customStyle="1" w:styleId="WW8Num106z8">
    <w:name w:val="WW8Num106z8"/>
    <w:qFormat/>
    <w:rsid w:val="00F77AA7"/>
  </w:style>
  <w:style w:type="character" w:customStyle="1" w:styleId="WW8Num107z0">
    <w:name w:val="WW8Num107z0"/>
    <w:qFormat/>
    <w:rsid w:val="00F77AA7"/>
    <w:rPr>
      <w:b/>
    </w:rPr>
  </w:style>
  <w:style w:type="character" w:customStyle="1" w:styleId="WW8Num107z1">
    <w:name w:val="WW8Num107z1"/>
    <w:qFormat/>
    <w:rsid w:val="00F77AA7"/>
  </w:style>
  <w:style w:type="character" w:customStyle="1" w:styleId="WW8Num107z2">
    <w:name w:val="WW8Num107z2"/>
    <w:qFormat/>
    <w:rsid w:val="00F77AA7"/>
  </w:style>
  <w:style w:type="character" w:customStyle="1" w:styleId="WW8Num107z3">
    <w:name w:val="WW8Num107z3"/>
    <w:qFormat/>
    <w:rsid w:val="00F77AA7"/>
  </w:style>
  <w:style w:type="character" w:customStyle="1" w:styleId="WW8Num107z4">
    <w:name w:val="WW8Num107z4"/>
    <w:qFormat/>
    <w:rsid w:val="00F77AA7"/>
  </w:style>
  <w:style w:type="character" w:customStyle="1" w:styleId="WW8Num107z5">
    <w:name w:val="WW8Num107z5"/>
    <w:qFormat/>
    <w:rsid w:val="00F77AA7"/>
  </w:style>
  <w:style w:type="character" w:customStyle="1" w:styleId="WW8Num107z6">
    <w:name w:val="WW8Num107z6"/>
    <w:qFormat/>
    <w:rsid w:val="00F77AA7"/>
  </w:style>
  <w:style w:type="character" w:customStyle="1" w:styleId="WW8Num107z7">
    <w:name w:val="WW8Num107z7"/>
    <w:qFormat/>
    <w:rsid w:val="00F77AA7"/>
  </w:style>
  <w:style w:type="character" w:customStyle="1" w:styleId="WW8Num107z8">
    <w:name w:val="WW8Num107z8"/>
    <w:qFormat/>
    <w:rsid w:val="00F77AA7"/>
  </w:style>
  <w:style w:type="character" w:customStyle="1" w:styleId="WW8Num108z0">
    <w:name w:val="WW8Num108z0"/>
    <w:qFormat/>
    <w:rsid w:val="00F77AA7"/>
  </w:style>
  <w:style w:type="character" w:customStyle="1" w:styleId="WW8Num108z1">
    <w:name w:val="WW8Num108z1"/>
    <w:qFormat/>
    <w:rsid w:val="00F77AA7"/>
  </w:style>
  <w:style w:type="character" w:customStyle="1" w:styleId="WW8Num108z2">
    <w:name w:val="WW8Num108z2"/>
    <w:qFormat/>
    <w:rsid w:val="00F77AA7"/>
  </w:style>
  <w:style w:type="character" w:customStyle="1" w:styleId="WW8Num108z3">
    <w:name w:val="WW8Num108z3"/>
    <w:qFormat/>
    <w:rsid w:val="00F77AA7"/>
  </w:style>
  <w:style w:type="character" w:customStyle="1" w:styleId="WW8Num108z4">
    <w:name w:val="WW8Num108z4"/>
    <w:qFormat/>
    <w:rsid w:val="00F77AA7"/>
  </w:style>
  <w:style w:type="character" w:customStyle="1" w:styleId="WW8Num108z5">
    <w:name w:val="WW8Num108z5"/>
    <w:qFormat/>
    <w:rsid w:val="00F77AA7"/>
  </w:style>
  <w:style w:type="character" w:customStyle="1" w:styleId="WW8Num108z6">
    <w:name w:val="WW8Num108z6"/>
    <w:qFormat/>
    <w:rsid w:val="00F77AA7"/>
  </w:style>
  <w:style w:type="character" w:customStyle="1" w:styleId="WW8Num108z7">
    <w:name w:val="WW8Num108z7"/>
    <w:qFormat/>
    <w:rsid w:val="00F77AA7"/>
  </w:style>
  <w:style w:type="character" w:customStyle="1" w:styleId="WW8Num108z8">
    <w:name w:val="WW8Num108z8"/>
    <w:qFormat/>
    <w:rsid w:val="00F77AA7"/>
  </w:style>
  <w:style w:type="character" w:customStyle="1" w:styleId="WW8Num109z0">
    <w:name w:val="WW8Num109z0"/>
    <w:qFormat/>
    <w:rsid w:val="00F77AA7"/>
    <w:rPr>
      <w:b/>
    </w:rPr>
  </w:style>
  <w:style w:type="character" w:customStyle="1" w:styleId="WW8Num109z1">
    <w:name w:val="WW8Num109z1"/>
    <w:qFormat/>
    <w:rsid w:val="00F77AA7"/>
  </w:style>
  <w:style w:type="character" w:customStyle="1" w:styleId="WW8Num109z2">
    <w:name w:val="WW8Num109z2"/>
    <w:qFormat/>
    <w:rsid w:val="00F77AA7"/>
  </w:style>
  <w:style w:type="character" w:customStyle="1" w:styleId="WW8Num109z3">
    <w:name w:val="WW8Num109z3"/>
    <w:qFormat/>
    <w:rsid w:val="00F77AA7"/>
  </w:style>
  <w:style w:type="character" w:customStyle="1" w:styleId="WW8Num109z4">
    <w:name w:val="WW8Num109z4"/>
    <w:qFormat/>
    <w:rsid w:val="00F77AA7"/>
  </w:style>
  <w:style w:type="character" w:customStyle="1" w:styleId="WW8Num109z5">
    <w:name w:val="WW8Num109z5"/>
    <w:qFormat/>
    <w:rsid w:val="00F77AA7"/>
  </w:style>
  <w:style w:type="character" w:customStyle="1" w:styleId="WW8Num109z6">
    <w:name w:val="WW8Num109z6"/>
    <w:qFormat/>
    <w:rsid w:val="00F77AA7"/>
  </w:style>
  <w:style w:type="character" w:customStyle="1" w:styleId="WW8Num109z7">
    <w:name w:val="WW8Num109z7"/>
    <w:qFormat/>
    <w:rsid w:val="00F77AA7"/>
  </w:style>
  <w:style w:type="character" w:customStyle="1" w:styleId="WW8Num109z8">
    <w:name w:val="WW8Num109z8"/>
    <w:qFormat/>
    <w:rsid w:val="00F77AA7"/>
  </w:style>
  <w:style w:type="character" w:customStyle="1" w:styleId="WW8Num110z0">
    <w:name w:val="WW8Num110z0"/>
    <w:qFormat/>
    <w:rsid w:val="00F77AA7"/>
    <w:rPr>
      <w:rFonts w:ascii="Symbol" w:hAnsi="Symbol" w:cs="Symbol"/>
    </w:rPr>
  </w:style>
  <w:style w:type="character" w:customStyle="1" w:styleId="WW8Num110z1">
    <w:name w:val="WW8Num110z1"/>
    <w:qFormat/>
    <w:rsid w:val="00F77AA7"/>
    <w:rPr>
      <w:rFonts w:ascii="Courier New" w:hAnsi="Courier New" w:cs="Courier New"/>
    </w:rPr>
  </w:style>
  <w:style w:type="character" w:customStyle="1" w:styleId="WW8Num110z2">
    <w:name w:val="WW8Num110z2"/>
    <w:qFormat/>
    <w:rsid w:val="00F77AA7"/>
    <w:rPr>
      <w:rFonts w:ascii="Wingdings" w:hAnsi="Wingdings" w:cs="Wingdings"/>
    </w:rPr>
  </w:style>
  <w:style w:type="character" w:customStyle="1" w:styleId="WW8Num111z0">
    <w:name w:val="WW8Num111z0"/>
    <w:qFormat/>
    <w:rsid w:val="00F77AA7"/>
    <w:rPr>
      <w:b/>
      <w:i w:val="0"/>
      <w:iCs/>
    </w:rPr>
  </w:style>
  <w:style w:type="character" w:customStyle="1" w:styleId="WW8Num111z1">
    <w:name w:val="WW8Num111z1"/>
    <w:qFormat/>
    <w:rsid w:val="00F77AA7"/>
  </w:style>
  <w:style w:type="character" w:customStyle="1" w:styleId="WW8Num112z0">
    <w:name w:val="WW8Num112z0"/>
    <w:qFormat/>
    <w:rsid w:val="00F77AA7"/>
    <w:rPr>
      <w:rFonts w:ascii="Symbol" w:hAnsi="Symbol" w:cs="Symbol"/>
    </w:rPr>
  </w:style>
  <w:style w:type="character" w:customStyle="1" w:styleId="WW8Num112z1">
    <w:name w:val="WW8Num112z1"/>
    <w:qFormat/>
    <w:rsid w:val="00F77AA7"/>
    <w:rPr>
      <w:rFonts w:ascii="Courier New" w:hAnsi="Courier New" w:cs="Courier New"/>
    </w:rPr>
  </w:style>
  <w:style w:type="character" w:customStyle="1" w:styleId="WW8Num112z2">
    <w:name w:val="WW8Num112z2"/>
    <w:qFormat/>
    <w:rsid w:val="00F77AA7"/>
    <w:rPr>
      <w:rFonts w:ascii="Wingdings" w:hAnsi="Wingdings" w:cs="Wingdings"/>
    </w:rPr>
  </w:style>
  <w:style w:type="character" w:customStyle="1" w:styleId="WW8Num113z0">
    <w:name w:val="WW8Num113z0"/>
    <w:qFormat/>
    <w:rsid w:val="00F77AA7"/>
    <w:rPr>
      <w:rFonts w:ascii="Symbol" w:hAnsi="Symbol" w:cs="Symbol"/>
    </w:rPr>
  </w:style>
  <w:style w:type="character" w:customStyle="1" w:styleId="WW8Num113z1">
    <w:name w:val="WW8Num113z1"/>
    <w:qFormat/>
    <w:rsid w:val="00F77AA7"/>
  </w:style>
  <w:style w:type="character" w:customStyle="1" w:styleId="WW8Num113z2">
    <w:name w:val="WW8Num113z2"/>
    <w:qFormat/>
    <w:rsid w:val="00F77AA7"/>
  </w:style>
  <w:style w:type="character" w:customStyle="1" w:styleId="WW8Num113z3">
    <w:name w:val="WW8Num113z3"/>
    <w:qFormat/>
    <w:rsid w:val="00F77AA7"/>
  </w:style>
  <w:style w:type="character" w:customStyle="1" w:styleId="WW8Num113z4">
    <w:name w:val="WW8Num113z4"/>
    <w:qFormat/>
    <w:rsid w:val="00F77AA7"/>
  </w:style>
  <w:style w:type="character" w:customStyle="1" w:styleId="WW8Num113z5">
    <w:name w:val="WW8Num113z5"/>
    <w:qFormat/>
    <w:rsid w:val="00F77AA7"/>
  </w:style>
  <w:style w:type="character" w:customStyle="1" w:styleId="WW8Num113z6">
    <w:name w:val="WW8Num113z6"/>
    <w:qFormat/>
    <w:rsid w:val="00F77AA7"/>
  </w:style>
  <w:style w:type="character" w:customStyle="1" w:styleId="WW8Num113z7">
    <w:name w:val="WW8Num113z7"/>
    <w:qFormat/>
    <w:rsid w:val="00F77AA7"/>
  </w:style>
  <w:style w:type="character" w:customStyle="1" w:styleId="WW8Num113z8">
    <w:name w:val="WW8Num113z8"/>
    <w:qFormat/>
    <w:rsid w:val="00F77AA7"/>
  </w:style>
  <w:style w:type="character" w:customStyle="1" w:styleId="WW8Num114z0">
    <w:name w:val="WW8Num114z0"/>
    <w:qFormat/>
    <w:rsid w:val="00F77AA7"/>
    <w:rPr>
      <w:rFonts w:ascii="Times New Roman" w:hAnsi="Times New Roman" w:cs="Times New Roman"/>
      <w:b/>
      <w:color w:val="000000"/>
    </w:rPr>
  </w:style>
  <w:style w:type="character" w:customStyle="1" w:styleId="WW8Num114z1">
    <w:name w:val="WW8Num114z1"/>
    <w:qFormat/>
    <w:rsid w:val="00F77AA7"/>
    <w:rPr>
      <w:rFonts w:ascii="Times New Roman" w:hAnsi="Times New Roman" w:cs="Times New Roman"/>
      <w:b w:val="0"/>
    </w:rPr>
  </w:style>
  <w:style w:type="character" w:customStyle="1" w:styleId="WW8Num114z2">
    <w:name w:val="WW8Num114z2"/>
    <w:qFormat/>
    <w:rsid w:val="00F77AA7"/>
    <w:rPr>
      <w:rFonts w:ascii="Times New Roman" w:hAnsi="Times New Roman" w:cs="Times New Roman"/>
      <w:b/>
      <w:color w:val="000000"/>
      <w:sz w:val="24"/>
      <w:szCs w:val="24"/>
    </w:rPr>
  </w:style>
  <w:style w:type="character" w:customStyle="1" w:styleId="WW8Num115z0">
    <w:name w:val="WW8Num115z0"/>
    <w:qFormat/>
    <w:rsid w:val="00F77AA7"/>
    <w:rPr>
      <w:rFonts w:cs="Wingdings"/>
      <w:b/>
      <w:i w:val="0"/>
      <w:color w:val="00000A"/>
      <w:sz w:val="24"/>
      <w:szCs w:val="24"/>
    </w:rPr>
  </w:style>
  <w:style w:type="character" w:customStyle="1" w:styleId="WW8Num115z1">
    <w:name w:val="WW8Num115z1"/>
    <w:qFormat/>
    <w:rsid w:val="00F77AA7"/>
  </w:style>
  <w:style w:type="character" w:customStyle="1" w:styleId="WW8Num115z2">
    <w:name w:val="WW8Num115z2"/>
    <w:qFormat/>
    <w:rsid w:val="00F77AA7"/>
  </w:style>
  <w:style w:type="character" w:customStyle="1" w:styleId="WW8Num115z3">
    <w:name w:val="WW8Num115z3"/>
    <w:qFormat/>
    <w:rsid w:val="00F77AA7"/>
  </w:style>
  <w:style w:type="character" w:customStyle="1" w:styleId="WW8Num115z4">
    <w:name w:val="WW8Num115z4"/>
    <w:qFormat/>
    <w:rsid w:val="00F77AA7"/>
  </w:style>
  <w:style w:type="character" w:customStyle="1" w:styleId="WW8Num115z5">
    <w:name w:val="WW8Num115z5"/>
    <w:qFormat/>
    <w:rsid w:val="00F77AA7"/>
  </w:style>
  <w:style w:type="character" w:customStyle="1" w:styleId="WW8Num115z6">
    <w:name w:val="WW8Num115z6"/>
    <w:qFormat/>
    <w:rsid w:val="00F77AA7"/>
  </w:style>
  <w:style w:type="character" w:customStyle="1" w:styleId="WW8Num115z7">
    <w:name w:val="WW8Num115z7"/>
    <w:qFormat/>
    <w:rsid w:val="00F77AA7"/>
  </w:style>
  <w:style w:type="character" w:customStyle="1" w:styleId="WW8Num115z8">
    <w:name w:val="WW8Num115z8"/>
    <w:qFormat/>
    <w:rsid w:val="00F77AA7"/>
  </w:style>
  <w:style w:type="character" w:customStyle="1" w:styleId="WW8Num116z0">
    <w:name w:val="WW8Num116z0"/>
    <w:qFormat/>
    <w:rsid w:val="00F77AA7"/>
  </w:style>
  <w:style w:type="character" w:customStyle="1" w:styleId="WW8Num117z0">
    <w:name w:val="WW8Num117z0"/>
    <w:qFormat/>
    <w:rsid w:val="00F77AA7"/>
    <w:rPr>
      <w:rFonts w:ascii="Symbol" w:hAnsi="Symbol" w:cs="Symbol"/>
      <w:color w:val="00000A"/>
      <w:spacing w:val="-4"/>
      <w:sz w:val="24"/>
      <w:szCs w:val="24"/>
    </w:rPr>
  </w:style>
  <w:style w:type="character" w:customStyle="1" w:styleId="WW8Num117z1">
    <w:name w:val="WW8Num117z1"/>
    <w:qFormat/>
    <w:rsid w:val="00F77AA7"/>
    <w:rPr>
      <w:rFonts w:ascii="Courier New" w:hAnsi="Courier New" w:cs="Courier New"/>
    </w:rPr>
  </w:style>
  <w:style w:type="character" w:customStyle="1" w:styleId="WW8Num117z2">
    <w:name w:val="WW8Num117z2"/>
    <w:qFormat/>
    <w:rsid w:val="00F77AA7"/>
    <w:rPr>
      <w:rFonts w:ascii="Wingdings" w:hAnsi="Wingdings" w:cs="Wingdings"/>
    </w:rPr>
  </w:style>
  <w:style w:type="character" w:customStyle="1" w:styleId="WW8Num118z0">
    <w:name w:val="WW8Num118z0"/>
    <w:qFormat/>
    <w:rsid w:val="00F77AA7"/>
    <w:rPr>
      <w:rFonts w:ascii="Symbol" w:hAnsi="Symbol" w:cs="Symbol"/>
    </w:rPr>
  </w:style>
  <w:style w:type="character" w:customStyle="1" w:styleId="WW8Num118z1">
    <w:name w:val="WW8Num118z1"/>
    <w:qFormat/>
    <w:rsid w:val="00F77AA7"/>
    <w:rPr>
      <w:rFonts w:ascii="Courier New" w:hAnsi="Courier New" w:cs="Courier New"/>
    </w:rPr>
  </w:style>
  <w:style w:type="character" w:customStyle="1" w:styleId="WW8Num118z2">
    <w:name w:val="WW8Num118z2"/>
    <w:qFormat/>
    <w:rsid w:val="00F77AA7"/>
    <w:rPr>
      <w:rFonts w:ascii="Wingdings" w:hAnsi="Wingdings" w:cs="Wingdings"/>
    </w:rPr>
  </w:style>
  <w:style w:type="character" w:customStyle="1" w:styleId="WW8Num119z0">
    <w:name w:val="WW8Num119z0"/>
    <w:qFormat/>
    <w:rsid w:val="00F77AA7"/>
    <w:rPr>
      <w:rFonts w:ascii="Times New Roman" w:eastAsia="Calibri" w:hAnsi="Times New Roman" w:cs="Times New Roman"/>
    </w:rPr>
  </w:style>
  <w:style w:type="character" w:customStyle="1" w:styleId="WW8Num119z1">
    <w:name w:val="WW8Num119z1"/>
    <w:qFormat/>
    <w:rsid w:val="00F77AA7"/>
    <w:rPr>
      <w:rFonts w:eastAsia="Calibri"/>
    </w:rPr>
  </w:style>
  <w:style w:type="character" w:customStyle="1" w:styleId="WW8Num120z0">
    <w:name w:val="WW8Num120z0"/>
    <w:qFormat/>
    <w:rsid w:val="00F77AA7"/>
    <w:rPr>
      <w:rFonts w:ascii="Symbol" w:hAnsi="Symbol" w:cs="Symbol"/>
    </w:rPr>
  </w:style>
  <w:style w:type="character" w:customStyle="1" w:styleId="WW8Num120z1">
    <w:name w:val="WW8Num120z1"/>
    <w:qFormat/>
    <w:rsid w:val="00F77AA7"/>
  </w:style>
  <w:style w:type="character" w:customStyle="1" w:styleId="WW8Num120z2">
    <w:name w:val="WW8Num120z2"/>
    <w:qFormat/>
    <w:rsid w:val="00F77AA7"/>
  </w:style>
  <w:style w:type="character" w:customStyle="1" w:styleId="WW8Num120z3">
    <w:name w:val="WW8Num120z3"/>
    <w:qFormat/>
    <w:rsid w:val="00F77AA7"/>
  </w:style>
  <w:style w:type="character" w:customStyle="1" w:styleId="WW8Num120z4">
    <w:name w:val="WW8Num120z4"/>
    <w:qFormat/>
    <w:rsid w:val="00F77AA7"/>
  </w:style>
  <w:style w:type="character" w:customStyle="1" w:styleId="WW8Num120z5">
    <w:name w:val="WW8Num120z5"/>
    <w:qFormat/>
    <w:rsid w:val="00F77AA7"/>
  </w:style>
  <w:style w:type="character" w:customStyle="1" w:styleId="WW8Num120z6">
    <w:name w:val="WW8Num120z6"/>
    <w:qFormat/>
    <w:rsid w:val="00F77AA7"/>
  </w:style>
  <w:style w:type="character" w:customStyle="1" w:styleId="WW8Num120z7">
    <w:name w:val="WW8Num120z7"/>
    <w:qFormat/>
    <w:rsid w:val="00F77AA7"/>
  </w:style>
  <w:style w:type="character" w:customStyle="1" w:styleId="WW8Num120z8">
    <w:name w:val="WW8Num120z8"/>
    <w:qFormat/>
    <w:rsid w:val="00F77AA7"/>
  </w:style>
  <w:style w:type="character" w:customStyle="1" w:styleId="WW8Num121z0">
    <w:name w:val="WW8Num121z0"/>
    <w:qFormat/>
    <w:rsid w:val="00F77AA7"/>
    <w:rPr>
      <w:rFonts w:ascii="Symbol" w:hAnsi="Symbol" w:cs="Symbol"/>
      <w:color w:val="000000"/>
    </w:rPr>
  </w:style>
  <w:style w:type="character" w:customStyle="1" w:styleId="WW8Num121z1">
    <w:name w:val="WW8Num121z1"/>
    <w:qFormat/>
    <w:rsid w:val="00F77AA7"/>
    <w:rPr>
      <w:rFonts w:ascii="Courier New" w:hAnsi="Courier New" w:cs="Courier New"/>
    </w:rPr>
  </w:style>
  <w:style w:type="character" w:customStyle="1" w:styleId="WW8Num121z2">
    <w:name w:val="WW8Num121z2"/>
    <w:qFormat/>
    <w:rsid w:val="00F77AA7"/>
    <w:rPr>
      <w:rFonts w:ascii="Wingdings" w:hAnsi="Wingdings" w:cs="Wingdings"/>
    </w:rPr>
  </w:style>
  <w:style w:type="character" w:customStyle="1" w:styleId="WW8Num122z0">
    <w:name w:val="WW8Num122z0"/>
    <w:qFormat/>
    <w:rsid w:val="00F77AA7"/>
    <w:rPr>
      <w:rFonts w:ascii="Symbol" w:hAnsi="Symbol" w:cs="Symbol"/>
    </w:rPr>
  </w:style>
  <w:style w:type="character" w:customStyle="1" w:styleId="WW8Num122z1">
    <w:name w:val="WW8Num122z1"/>
    <w:qFormat/>
    <w:rsid w:val="00F77AA7"/>
    <w:rPr>
      <w:rFonts w:ascii="Courier New" w:hAnsi="Courier New" w:cs="Courier New"/>
    </w:rPr>
  </w:style>
  <w:style w:type="character" w:customStyle="1" w:styleId="WW8Num122z2">
    <w:name w:val="WW8Num122z2"/>
    <w:qFormat/>
    <w:rsid w:val="00F77AA7"/>
    <w:rPr>
      <w:rFonts w:ascii="Wingdings" w:hAnsi="Wingdings" w:cs="Wingdings"/>
    </w:rPr>
  </w:style>
  <w:style w:type="character" w:customStyle="1" w:styleId="WW8Num123z0">
    <w:name w:val="WW8Num123z0"/>
    <w:qFormat/>
    <w:rsid w:val="00F77AA7"/>
    <w:rPr>
      <w:rFonts w:cs="Wingdings"/>
      <w:color w:val="00000A"/>
      <w:sz w:val="24"/>
      <w:szCs w:val="24"/>
      <w:lang w:val="pl-PL"/>
    </w:rPr>
  </w:style>
  <w:style w:type="character" w:customStyle="1" w:styleId="WW8Num123z1">
    <w:name w:val="WW8Num123z1"/>
    <w:qFormat/>
    <w:rsid w:val="00F77AA7"/>
  </w:style>
  <w:style w:type="character" w:customStyle="1" w:styleId="WW8Num124z0">
    <w:name w:val="WW8Num124z0"/>
    <w:qFormat/>
    <w:rsid w:val="00F77AA7"/>
  </w:style>
  <w:style w:type="character" w:customStyle="1" w:styleId="WW8Num124z1">
    <w:name w:val="WW8Num124z1"/>
    <w:qFormat/>
    <w:rsid w:val="00F77AA7"/>
  </w:style>
  <w:style w:type="character" w:customStyle="1" w:styleId="WW8Num124z2">
    <w:name w:val="WW8Num124z2"/>
    <w:qFormat/>
    <w:rsid w:val="00F77AA7"/>
    <w:rPr>
      <w:b/>
      <w:color w:val="00000A"/>
    </w:rPr>
  </w:style>
  <w:style w:type="character" w:customStyle="1" w:styleId="WW8Num124z3">
    <w:name w:val="WW8Num124z3"/>
    <w:qFormat/>
    <w:rsid w:val="00F77AA7"/>
  </w:style>
  <w:style w:type="character" w:customStyle="1" w:styleId="WW8Num124z4">
    <w:name w:val="WW8Num124z4"/>
    <w:qFormat/>
    <w:rsid w:val="00F77AA7"/>
  </w:style>
  <w:style w:type="character" w:customStyle="1" w:styleId="WW8Num124z5">
    <w:name w:val="WW8Num124z5"/>
    <w:qFormat/>
    <w:rsid w:val="00F77AA7"/>
  </w:style>
  <w:style w:type="character" w:customStyle="1" w:styleId="WW8Num124z6">
    <w:name w:val="WW8Num124z6"/>
    <w:qFormat/>
    <w:rsid w:val="00F77AA7"/>
  </w:style>
  <w:style w:type="character" w:customStyle="1" w:styleId="WW8Num124z7">
    <w:name w:val="WW8Num124z7"/>
    <w:qFormat/>
    <w:rsid w:val="00F77AA7"/>
  </w:style>
  <w:style w:type="character" w:customStyle="1" w:styleId="WW8Num124z8">
    <w:name w:val="WW8Num124z8"/>
    <w:qFormat/>
    <w:rsid w:val="00F77AA7"/>
  </w:style>
  <w:style w:type="character" w:customStyle="1" w:styleId="Domylnaczcionkaakapitu4">
    <w:name w:val="Domyślna czcionka akapitu4"/>
    <w:qFormat/>
    <w:rsid w:val="00F77AA7"/>
  </w:style>
  <w:style w:type="character" w:customStyle="1" w:styleId="WW8Num2z1">
    <w:name w:val="WW8Num2z1"/>
    <w:qFormat/>
    <w:rsid w:val="00F77AA7"/>
  </w:style>
  <w:style w:type="character" w:customStyle="1" w:styleId="WW8Num2z2">
    <w:name w:val="WW8Num2z2"/>
    <w:qFormat/>
    <w:rsid w:val="00F77AA7"/>
  </w:style>
  <w:style w:type="character" w:customStyle="1" w:styleId="WW8Num2z3">
    <w:name w:val="WW8Num2z3"/>
    <w:qFormat/>
    <w:rsid w:val="00F77AA7"/>
  </w:style>
  <w:style w:type="character" w:customStyle="1" w:styleId="WW8Num2z4">
    <w:name w:val="WW8Num2z4"/>
    <w:qFormat/>
    <w:rsid w:val="00F77AA7"/>
  </w:style>
  <w:style w:type="character" w:customStyle="1" w:styleId="WW8Num2z5">
    <w:name w:val="WW8Num2z5"/>
    <w:qFormat/>
    <w:rsid w:val="00F77AA7"/>
  </w:style>
  <w:style w:type="character" w:customStyle="1" w:styleId="WW8Num2z6">
    <w:name w:val="WW8Num2z6"/>
    <w:qFormat/>
    <w:rsid w:val="00F77AA7"/>
  </w:style>
  <w:style w:type="character" w:customStyle="1" w:styleId="WW8Num2z7">
    <w:name w:val="WW8Num2z7"/>
    <w:qFormat/>
    <w:rsid w:val="00F77AA7"/>
  </w:style>
  <w:style w:type="character" w:customStyle="1" w:styleId="WW8Num2z8">
    <w:name w:val="WW8Num2z8"/>
    <w:qFormat/>
    <w:rsid w:val="00F77AA7"/>
  </w:style>
  <w:style w:type="character" w:customStyle="1" w:styleId="WW8Num9z1">
    <w:name w:val="WW8Num9z1"/>
    <w:qFormat/>
    <w:rsid w:val="00F77AA7"/>
  </w:style>
  <w:style w:type="character" w:customStyle="1" w:styleId="WW8Num9z2">
    <w:name w:val="WW8Num9z2"/>
    <w:qFormat/>
    <w:rsid w:val="00F77AA7"/>
  </w:style>
  <w:style w:type="character" w:customStyle="1" w:styleId="WW8Num9z3">
    <w:name w:val="WW8Num9z3"/>
    <w:qFormat/>
    <w:rsid w:val="00F77AA7"/>
  </w:style>
  <w:style w:type="character" w:customStyle="1" w:styleId="WW8Num9z4">
    <w:name w:val="WW8Num9z4"/>
    <w:qFormat/>
    <w:rsid w:val="00F77AA7"/>
  </w:style>
  <w:style w:type="character" w:customStyle="1" w:styleId="WW8Num9z5">
    <w:name w:val="WW8Num9z5"/>
    <w:qFormat/>
    <w:rsid w:val="00F77AA7"/>
  </w:style>
  <w:style w:type="character" w:customStyle="1" w:styleId="WW8Num9z6">
    <w:name w:val="WW8Num9z6"/>
    <w:qFormat/>
    <w:rsid w:val="00F77AA7"/>
  </w:style>
  <w:style w:type="character" w:customStyle="1" w:styleId="WW8Num9z7">
    <w:name w:val="WW8Num9z7"/>
    <w:qFormat/>
    <w:rsid w:val="00F77AA7"/>
  </w:style>
  <w:style w:type="character" w:customStyle="1" w:styleId="WW8Num9z8">
    <w:name w:val="WW8Num9z8"/>
    <w:qFormat/>
    <w:rsid w:val="00F77AA7"/>
  </w:style>
  <w:style w:type="character" w:customStyle="1" w:styleId="WW8Num19z2">
    <w:name w:val="WW8Num19z2"/>
    <w:qFormat/>
    <w:rsid w:val="00F77AA7"/>
  </w:style>
  <w:style w:type="character" w:customStyle="1" w:styleId="WW8Num19z4">
    <w:name w:val="WW8Num19z4"/>
    <w:qFormat/>
    <w:rsid w:val="00F77AA7"/>
  </w:style>
  <w:style w:type="character" w:customStyle="1" w:styleId="WW8Num19z5">
    <w:name w:val="WW8Num19z5"/>
    <w:qFormat/>
    <w:rsid w:val="00F77AA7"/>
  </w:style>
  <w:style w:type="character" w:customStyle="1" w:styleId="WW8Num19z7">
    <w:name w:val="WW8Num19z7"/>
    <w:qFormat/>
    <w:rsid w:val="00F77AA7"/>
  </w:style>
  <w:style w:type="character" w:customStyle="1" w:styleId="WW8Num19z8">
    <w:name w:val="WW8Num19z8"/>
    <w:qFormat/>
    <w:rsid w:val="00F77AA7"/>
  </w:style>
  <w:style w:type="character" w:customStyle="1" w:styleId="WW8Num20z2">
    <w:name w:val="WW8Num20z2"/>
    <w:qFormat/>
    <w:rsid w:val="00F77AA7"/>
  </w:style>
  <w:style w:type="character" w:customStyle="1" w:styleId="WW8Num20z3">
    <w:name w:val="WW8Num20z3"/>
    <w:qFormat/>
    <w:rsid w:val="00F77AA7"/>
  </w:style>
  <w:style w:type="character" w:customStyle="1" w:styleId="WW8Num20z4">
    <w:name w:val="WW8Num20z4"/>
    <w:qFormat/>
    <w:rsid w:val="00F77AA7"/>
  </w:style>
  <w:style w:type="character" w:customStyle="1" w:styleId="WW8Num20z5">
    <w:name w:val="WW8Num20z5"/>
    <w:qFormat/>
    <w:rsid w:val="00F77AA7"/>
  </w:style>
  <w:style w:type="character" w:customStyle="1" w:styleId="WW8Num20z6">
    <w:name w:val="WW8Num20z6"/>
    <w:qFormat/>
    <w:rsid w:val="00F77AA7"/>
  </w:style>
  <w:style w:type="character" w:customStyle="1" w:styleId="WW8Num20z7">
    <w:name w:val="WW8Num20z7"/>
    <w:qFormat/>
    <w:rsid w:val="00F77AA7"/>
  </w:style>
  <w:style w:type="character" w:customStyle="1" w:styleId="WW8Num20z8">
    <w:name w:val="WW8Num20z8"/>
    <w:qFormat/>
    <w:rsid w:val="00F77AA7"/>
  </w:style>
  <w:style w:type="character" w:customStyle="1" w:styleId="WW8Num25z2">
    <w:name w:val="WW8Num25z2"/>
    <w:qFormat/>
    <w:rsid w:val="00F77AA7"/>
    <w:rPr>
      <w:rFonts w:ascii="Wingdings" w:hAnsi="Wingdings" w:cs="Wingdings"/>
    </w:rPr>
  </w:style>
  <w:style w:type="character" w:customStyle="1" w:styleId="WW8Num25z3">
    <w:name w:val="WW8Num25z3"/>
    <w:qFormat/>
    <w:rsid w:val="00F77AA7"/>
  </w:style>
  <w:style w:type="character" w:customStyle="1" w:styleId="WW8Num25z4">
    <w:name w:val="WW8Num25z4"/>
    <w:qFormat/>
    <w:rsid w:val="00F77AA7"/>
  </w:style>
  <w:style w:type="character" w:customStyle="1" w:styleId="WW8Num25z5">
    <w:name w:val="WW8Num25z5"/>
    <w:qFormat/>
    <w:rsid w:val="00F77AA7"/>
  </w:style>
  <w:style w:type="character" w:customStyle="1" w:styleId="WW8Num25z6">
    <w:name w:val="WW8Num25z6"/>
    <w:qFormat/>
    <w:rsid w:val="00F77AA7"/>
  </w:style>
  <w:style w:type="character" w:customStyle="1" w:styleId="WW8Num25z7">
    <w:name w:val="WW8Num25z7"/>
    <w:qFormat/>
    <w:rsid w:val="00F77AA7"/>
  </w:style>
  <w:style w:type="character" w:customStyle="1" w:styleId="WW8Num25z8">
    <w:name w:val="WW8Num25z8"/>
    <w:qFormat/>
    <w:rsid w:val="00F77AA7"/>
  </w:style>
  <w:style w:type="character" w:customStyle="1" w:styleId="WW8Num26z1">
    <w:name w:val="WW8Num26z1"/>
    <w:qFormat/>
    <w:rsid w:val="00F77AA7"/>
  </w:style>
  <w:style w:type="character" w:customStyle="1" w:styleId="WW8Num26z4">
    <w:name w:val="WW8Num26z4"/>
    <w:qFormat/>
    <w:rsid w:val="00F77AA7"/>
  </w:style>
  <w:style w:type="character" w:customStyle="1" w:styleId="WW8Num29z2">
    <w:name w:val="WW8Num29z2"/>
    <w:qFormat/>
    <w:rsid w:val="00F77AA7"/>
  </w:style>
  <w:style w:type="character" w:customStyle="1" w:styleId="WW8Num29z3">
    <w:name w:val="WW8Num29z3"/>
    <w:qFormat/>
    <w:rsid w:val="00F77AA7"/>
  </w:style>
  <w:style w:type="character" w:customStyle="1" w:styleId="WW8Num29z4">
    <w:name w:val="WW8Num29z4"/>
    <w:qFormat/>
    <w:rsid w:val="00F77AA7"/>
  </w:style>
  <w:style w:type="character" w:customStyle="1" w:styleId="WW8Num29z5">
    <w:name w:val="WW8Num29z5"/>
    <w:qFormat/>
    <w:rsid w:val="00F77AA7"/>
  </w:style>
  <w:style w:type="character" w:customStyle="1" w:styleId="WW8Num29z6">
    <w:name w:val="WW8Num29z6"/>
    <w:qFormat/>
    <w:rsid w:val="00F77AA7"/>
  </w:style>
  <w:style w:type="character" w:customStyle="1" w:styleId="WW8Num29z7">
    <w:name w:val="WW8Num29z7"/>
    <w:qFormat/>
    <w:rsid w:val="00F77AA7"/>
  </w:style>
  <w:style w:type="character" w:customStyle="1" w:styleId="WW8Num29z8">
    <w:name w:val="WW8Num29z8"/>
    <w:qFormat/>
    <w:rsid w:val="00F77AA7"/>
  </w:style>
  <w:style w:type="character" w:customStyle="1" w:styleId="WW8Num30z2">
    <w:name w:val="WW8Num30z2"/>
    <w:qFormat/>
    <w:rsid w:val="00F77AA7"/>
  </w:style>
  <w:style w:type="character" w:customStyle="1" w:styleId="WW8Num30z3">
    <w:name w:val="WW8Num30z3"/>
    <w:qFormat/>
    <w:rsid w:val="00F77AA7"/>
  </w:style>
  <w:style w:type="character" w:customStyle="1" w:styleId="WW8Num30z4">
    <w:name w:val="WW8Num30z4"/>
    <w:qFormat/>
    <w:rsid w:val="00F77AA7"/>
  </w:style>
  <w:style w:type="character" w:customStyle="1" w:styleId="WW8Num30z5">
    <w:name w:val="WW8Num30z5"/>
    <w:qFormat/>
    <w:rsid w:val="00F77AA7"/>
  </w:style>
  <w:style w:type="character" w:customStyle="1" w:styleId="WW8Num30z6">
    <w:name w:val="WW8Num30z6"/>
    <w:qFormat/>
    <w:rsid w:val="00F77AA7"/>
  </w:style>
  <w:style w:type="character" w:customStyle="1" w:styleId="WW8Num30z7">
    <w:name w:val="WW8Num30z7"/>
    <w:qFormat/>
    <w:rsid w:val="00F77AA7"/>
  </w:style>
  <w:style w:type="character" w:customStyle="1" w:styleId="WW8Num30z8">
    <w:name w:val="WW8Num30z8"/>
    <w:qFormat/>
    <w:rsid w:val="00F77AA7"/>
  </w:style>
  <w:style w:type="character" w:customStyle="1" w:styleId="WW8Num31z2">
    <w:name w:val="WW8Num31z2"/>
    <w:qFormat/>
    <w:rsid w:val="00F77AA7"/>
    <w:rPr>
      <w:b/>
    </w:rPr>
  </w:style>
  <w:style w:type="character" w:customStyle="1" w:styleId="WW8Num37z3">
    <w:name w:val="WW8Num37z3"/>
    <w:qFormat/>
    <w:rsid w:val="00F77AA7"/>
  </w:style>
  <w:style w:type="character" w:customStyle="1" w:styleId="WW8Num37z4">
    <w:name w:val="WW8Num37z4"/>
    <w:qFormat/>
    <w:rsid w:val="00F77AA7"/>
  </w:style>
  <w:style w:type="character" w:customStyle="1" w:styleId="WW8Num37z5">
    <w:name w:val="WW8Num37z5"/>
    <w:qFormat/>
    <w:rsid w:val="00F77AA7"/>
  </w:style>
  <w:style w:type="character" w:customStyle="1" w:styleId="WW8Num37z7">
    <w:name w:val="WW8Num37z7"/>
    <w:qFormat/>
    <w:rsid w:val="00F77AA7"/>
  </w:style>
  <w:style w:type="character" w:customStyle="1" w:styleId="WW8Num37z8">
    <w:name w:val="WW8Num37z8"/>
    <w:qFormat/>
    <w:rsid w:val="00F77AA7"/>
  </w:style>
  <w:style w:type="character" w:customStyle="1" w:styleId="WW8Num38z1">
    <w:name w:val="WW8Num38z1"/>
    <w:qFormat/>
    <w:rsid w:val="00F77AA7"/>
  </w:style>
  <w:style w:type="character" w:customStyle="1" w:styleId="WW8Num38z2">
    <w:name w:val="WW8Num38z2"/>
    <w:qFormat/>
    <w:rsid w:val="00F77AA7"/>
  </w:style>
  <w:style w:type="character" w:customStyle="1" w:styleId="WW8Num38z3">
    <w:name w:val="WW8Num38z3"/>
    <w:qFormat/>
    <w:rsid w:val="00F77AA7"/>
  </w:style>
  <w:style w:type="character" w:customStyle="1" w:styleId="WW8Num38z4">
    <w:name w:val="WW8Num38z4"/>
    <w:qFormat/>
    <w:rsid w:val="00F77AA7"/>
  </w:style>
  <w:style w:type="character" w:customStyle="1" w:styleId="WW8Num38z5">
    <w:name w:val="WW8Num38z5"/>
    <w:qFormat/>
    <w:rsid w:val="00F77AA7"/>
  </w:style>
  <w:style w:type="character" w:customStyle="1" w:styleId="WW8Num38z6">
    <w:name w:val="WW8Num38z6"/>
    <w:qFormat/>
    <w:rsid w:val="00F77AA7"/>
  </w:style>
  <w:style w:type="character" w:customStyle="1" w:styleId="WW8Num38z7">
    <w:name w:val="WW8Num38z7"/>
    <w:qFormat/>
    <w:rsid w:val="00F77AA7"/>
  </w:style>
  <w:style w:type="character" w:customStyle="1" w:styleId="WW8Num38z8">
    <w:name w:val="WW8Num38z8"/>
    <w:qFormat/>
    <w:rsid w:val="00F77AA7"/>
  </w:style>
  <w:style w:type="character" w:customStyle="1" w:styleId="WW8Num55z2">
    <w:name w:val="WW8Num55z2"/>
    <w:qFormat/>
    <w:rsid w:val="00F77AA7"/>
  </w:style>
  <w:style w:type="character" w:customStyle="1" w:styleId="WW8Num55z3">
    <w:name w:val="WW8Num55z3"/>
    <w:qFormat/>
    <w:rsid w:val="00F77AA7"/>
  </w:style>
  <w:style w:type="character" w:customStyle="1" w:styleId="WW8Num55z4">
    <w:name w:val="WW8Num55z4"/>
    <w:qFormat/>
    <w:rsid w:val="00F77AA7"/>
  </w:style>
  <w:style w:type="character" w:customStyle="1" w:styleId="WW8Num55z5">
    <w:name w:val="WW8Num55z5"/>
    <w:qFormat/>
    <w:rsid w:val="00F77AA7"/>
  </w:style>
  <w:style w:type="character" w:customStyle="1" w:styleId="WW8Num55z6">
    <w:name w:val="WW8Num55z6"/>
    <w:qFormat/>
    <w:rsid w:val="00F77AA7"/>
  </w:style>
  <w:style w:type="character" w:customStyle="1" w:styleId="WW8Num55z7">
    <w:name w:val="WW8Num55z7"/>
    <w:qFormat/>
    <w:rsid w:val="00F77AA7"/>
  </w:style>
  <w:style w:type="character" w:customStyle="1" w:styleId="WW8Num55z8">
    <w:name w:val="WW8Num55z8"/>
    <w:qFormat/>
    <w:rsid w:val="00F77AA7"/>
  </w:style>
  <w:style w:type="character" w:customStyle="1" w:styleId="WW8Num56z1">
    <w:name w:val="WW8Num56z1"/>
    <w:qFormat/>
    <w:rsid w:val="00F77AA7"/>
  </w:style>
  <w:style w:type="character" w:customStyle="1" w:styleId="WW8Num56z2">
    <w:name w:val="WW8Num56z2"/>
    <w:qFormat/>
    <w:rsid w:val="00F77AA7"/>
  </w:style>
  <w:style w:type="character" w:customStyle="1" w:styleId="WW8Num56z3">
    <w:name w:val="WW8Num56z3"/>
    <w:qFormat/>
    <w:rsid w:val="00F77AA7"/>
  </w:style>
  <w:style w:type="character" w:customStyle="1" w:styleId="WW8Num56z4">
    <w:name w:val="WW8Num56z4"/>
    <w:qFormat/>
    <w:rsid w:val="00F77AA7"/>
  </w:style>
  <w:style w:type="character" w:customStyle="1" w:styleId="WW8Num56z5">
    <w:name w:val="WW8Num56z5"/>
    <w:qFormat/>
    <w:rsid w:val="00F77AA7"/>
  </w:style>
  <w:style w:type="character" w:customStyle="1" w:styleId="WW8Num56z6">
    <w:name w:val="WW8Num56z6"/>
    <w:qFormat/>
    <w:rsid w:val="00F77AA7"/>
  </w:style>
  <w:style w:type="character" w:customStyle="1" w:styleId="WW8Num56z7">
    <w:name w:val="WW8Num56z7"/>
    <w:qFormat/>
    <w:rsid w:val="00F77AA7"/>
  </w:style>
  <w:style w:type="character" w:customStyle="1" w:styleId="WW8Num56z8">
    <w:name w:val="WW8Num56z8"/>
    <w:qFormat/>
    <w:rsid w:val="00F77AA7"/>
  </w:style>
  <w:style w:type="character" w:customStyle="1" w:styleId="WW8Num4z1">
    <w:name w:val="WW8Num4z1"/>
    <w:qFormat/>
    <w:rsid w:val="00F77AA7"/>
    <w:rPr>
      <w:rFonts w:ascii="Courier New" w:hAnsi="Courier New" w:cs="Courier New"/>
    </w:rPr>
  </w:style>
  <w:style w:type="character" w:customStyle="1" w:styleId="WW8Num6z1">
    <w:name w:val="WW8Num6z1"/>
    <w:qFormat/>
    <w:rsid w:val="00F77AA7"/>
  </w:style>
  <w:style w:type="character" w:customStyle="1" w:styleId="WW8Num6z2">
    <w:name w:val="WW8Num6z2"/>
    <w:qFormat/>
    <w:rsid w:val="00F77AA7"/>
    <w:rPr>
      <w:b w:val="0"/>
      <w:bCs w:val="0"/>
      <w:i w:val="0"/>
      <w:iCs w:val="0"/>
    </w:rPr>
  </w:style>
  <w:style w:type="character" w:customStyle="1" w:styleId="WW8Num6z3">
    <w:name w:val="WW8Num6z3"/>
    <w:qFormat/>
    <w:rsid w:val="00F77AA7"/>
  </w:style>
  <w:style w:type="character" w:customStyle="1" w:styleId="WW8Num6z4">
    <w:name w:val="WW8Num6z4"/>
    <w:qFormat/>
    <w:rsid w:val="00F77AA7"/>
  </w:style>
  <w:style w:type="character" w:customStyle="1" w:styleId="WW8Num6z5">
    <w:name w:val="WW8Num6z5"/>
    <w:qFormat/>
    <w:rsid w:val="00F77AA7"/>
  </w:style>
  <w:style w:type="character" w:customStyle="1" w:styleId="WW8Num6z6">
    <w:name w:val="WW8Num6z6"/>
    <w:qFormat/>
    <w:rsid w:val="00F77AA7"/>
  </w:style>
  <w:style w:type="character" w:customStyle="1" w:styleId="WW8Num6z7">
    <w:name w:val="WW8Num6z7"/>
    <w:qFormat/>
    <w:rsid w:val="00F77AA7"/>
  </w:style>
  <w:style w:type="character" w:customStyle="1" w:styleId="WW8Num6z8">
    <w:name w:val="WW8Num6z8"/>
    <w:qFormat/>
    <w:rsid w:val="00F77AA7"/>
  </w:style>
  <w:style w:type="character" w:customStyle="1" w:styleId="WW8Num59z1">
    <w:name w:val="WW8Num59z1"/>
    <w:qFormat/>
    <w:rsid w:val="00F77AA7"/>
  </w:style>
  <w:style w:type="character" w:customStyle="1" w:styleId="WW8Num59z2">
    <w:name w:val="WW8Num59z2"/>
    <w:qFormat/>
    <w:rsid w:val="00F77AA7"/>
    <w:rPr>
      <w:b w:val="0"/>
      <w:bCs w:val="0"/>
      <w:i w:val="0"/>
      <w:iCs w:val="0"/>
    </w:rPr>
  </w:style>
  <w:style w:type="character" w:customStyle="1" w:styleId="WW8Num59z3">
    <w:name w:val="WW8Num59z3"/>
    <w:qFormat/>
    <w:rsid w:val="00F77AA7"/>
  </w:style>
  <w:style w:type="character" w:customStyle="1" w:styleId="WW8Num59z4">
    <w:name w:val="WW8Num59z4"/>
    <w:qFormat/>
    <w:rsid w:val="00F77AA7"/>
  </w:style>
  <w:style w:type="character" w:customStyle="1" w:styleId="WW8Num59z5">
    <w:name w:val="WW8Num59z5"/>
    <w:qFormat/>
    <w:rsid w:val="00F77AA7"/>
  </w:style>
  <w:style w:type="character" w:customStyle="1" w:styleId="WW8Num59z6">
    <w:name w:val="WW8Num59z6"/>
    <w:qFormat/>
    <w:rsid w:val="00F77AA7"/>
  </w:style>
  <w:style w:type="character" w:customStyle="1" w:styleId="WW8Num59z7">
    <w:name w:val="WW8Num59z7"/>
    <w:qFormat/>
    <w:rsid w:val="00F77AA7"/>
  </w:style>
  <w:style w:type="character" w:customStyle="1" w:styleId="WW8Num59z8">
    <w:name w:val="WW8Num59z8"/>
    <w:qFormat/>
    <w:rsid w:val="00F77AA7"/>
  </w:style>
  <w:style w:type="character" w:customStyle="1" w:styleId="WW8Num72z2">
    <w:name w:val="WW8Num72z2"/>
    <w:qFormat/>
    <w:rsid w:val="00F77AA7"/>
    <w:rPr>
      <w:b/>
    </w:rPr>
  </w:style>
  <w:style w:type="character" w:customStyle="1" w:styleId="WW8Num75z1">
    <w:name w:val="WW8Num75z1"/>
    <w:qFormat/>
    <w:rsid w:val="00F77AA7"/>
    <w:rPr>
      <w:rFonts w:ascii="Times New Roman" w:hAnsi="Times New Roman" w:cs="Times New Roman"/>
      <w:b w:val="0"/>
      <w:bCs w:val="0"/>
      <w:i w:val="0"/>
      <w:iCs w:val="0"/>
      <w:sz w:val="24"/>
    </w:rPr>
  </w:style>
  <w:style w:type="character" w:customStyle="1" w:styleId="WW8Num77z1">
    <w:name w:val="WW8Num77z1"/>
    <w:qFormat/>
    <w:rsid w:val="00F77AA7"/>
    <w:rPr>
      <w:rFonts w:ascii="Times New Roman" w:hAnsi="Times New Roman" w:cs="Times New Roman"/>
      <w:b w:val="0"/>
      <w:bCs w:val="0"/>
    </w:rPr>
  </w:style>
  <w:style w:type="character" w:customStyle="1" w:styleId="WW8Num79z3">
    <w:name w:val="WW8Num79z3"/>
    <w:qFormat/>
    <w:rsid w:val="00F77AA7"/>
  </w:style>
  <w:style w:type="character" w:customStyle="1" w:styleId="WW8Num79z4">
    <w:name w:val="WW8Num79z4"/>
    <w:qFormat/>
    <w:rsid w:val="00F77AA7"/>
  </w:style>
  <w:style w:type="character" w:customStyle="1" w:styleId="WW8Num79z5">
    <w:name w:val="WW8Num79z5"/>
    <w:qFormat/>
    <w:rsid w:val="00F77AA7"/>
  </w:style>
  <w:style w:type="character" w:customStyle="1" w:styleId="WW8Num79z6">
    <w:name w:val="WW8Num79z6"/>
    <w:qFormat/>
    <w:rsid w:val="00F77AA7"/>
  </w:style>
  <w:style w:type="character" w:customStyle="1" w:styleId="WW8Num79z7">
    <w:name w:val="WW8Num79z7"/>
    <w:qFormat/>
    <w:rsid w:val="00F77AA7"/>
  </w:style>
  <w:style w:type="character" w:customStyle="1" w:styleId="WW8Num79z8">
    <w:name w:val="WW8Num79z8"/>
    <w:qFormat/>
    <w:rsid w:val="00F77AA7"/>
  </w:style>
  <w:style w:type="character" w:customStyle="1" w:styleId="WW8Num80z6">
    <w:name w:val="WW8Num80z6"/>
    <w:qFormat/>
    <w:rsid w:val="00F77AA7"/>
  </w:style>
  <w:style w:type="character" w:customStyle="1" w:styleId="WW8Num84z3">
    <w:name w:val="WW8Num84z3"/>
    <w:qFormat/>
    <w:rsid w:val="00F77AA7"/>
  </w:style>
  <w:style w:type="character" w:customStyle="1" w:styleId="WW8Num84z4">
    <w:name w:val="WW8Num84z4"/>
    <w:qFormat/>
    <w:rsid w:val="00F77AA7"/>
  </w:style>
  <w:style w:type="character" w:customStyle="1" w:styleId="WW8Num84z5">
    <w:name w:val="WW8Num84z5"/>
    <w:qFormat/>
    <w:rsid w:val="00F77AA7"/>
  </w:style>
  <w:style w:type="character" w:customStyle="1" w:styleId="WW8Num84z6">
    <w:name w:val="WW8Num84z6"/>
    <w:qFormat/>
    <w:rsid w:val="00F77AA7"/>
  </w:style>
  <w:style w:type="character" w:customStyle="1" w:styleId="WW8Num84z7">
    <w:name w:val="WW8Num84z7"/>
    <w:qFormat/>
    <w:rsid w:val="00F77AA7"/>
  </w:style>
  <w:style w:type="character" w:customStyle="1" w:styleId="WW8Num84z8">
    <w:name w:val="WW8Num84z8"/>
    <w:qFormat/>
    <w:rsid w:val="00F77AA7"/>
  </w:style>
  <w:style w:type="character" w:customStyle="1" w:styleId="WW8Num85z3">
    <w:name w:val="WW8Num85z3"/>
    <w:qFormat/>
    <w:rsid w:val="00F77AA7"/>
  </w:style>
  <w:style w:type="character" w:customStyle="1" w:styleId="WW8Num85z4">
    <w:name w:val="WW8Num85z4"/>
    <w:qFormat/>
    <w:rsid w:val="00F77AA7"/>
  </w:style>
  <w:style w:type="character" w:customStyle="1" w:styleId="WW8Num85z5">
    <w:name w:val="WW8Num85z5"/>
    <w:qFormat/>
    <w:rsid w:val="00F77AA7"/>
  </w:style>
  <w:style w:type="character" w:customStyle="1" w:styleId="WW8Num85z6">
    <w:name w:val="WW8Num85z6"/>
    <w:qFormat/>
    <w:rsid w:val="00F77AA7"/>
  </w:style>
  <w:style w:type="character" w:customStyle="1" w:styleId="WW8Num85z7">
    <w:name w:val="WW8Num85z7"/>
    <w:qFormat/>
    <w:rsid w:val="00F77AA7"/>
  </w:style>
  <w:style w:type="character" w:customStyle="1" w:styleId="WW8Num85z8">
    <w:name w:val="WW8Num85z8"/>
    <w:qFormat/>
    <w:rsid w:val="00F77AA7"/>
  </w:style>
  <w:style w:type="character" w:customStyle="1" w:styleId="WW8Num87z3">
    <w:name w:val="WW8Num87z3"/>
    <w:qFormat/>
    <w:rsid w:val="00F77AA7"/>
  </w:style>
  <w:style w:type="character" w:customStyle="1" w:styleId="WW8Num87z4">
    <w:name w:val="WW8Num87z4"/>
    <w:qFormat/>
    <w:rsid w:val="00F77AA7"/>
  </w:style>
  <w:style w:type="character" w:customStyle="1" w:styleId="WW8Num87z5">
    <w:name w:val="WW8Num87z5"/>
    <w:qFormat/>
    <w:rsid w:val="00F77AA7"/>
  </w:style>
  <w:style w:type="character" w:customStyle="1" w:styleId="WW8Num87z6">
    <w:name w:val="WW8Num87z6"/>
    <w:qFormat/>
    <w:rsid w:val="00F77AA7"/>
  </w:style>
  <w:style w:type="character" w:customStyle="1" w:styleId="WW8Num87z7">
    <w:name w:val="WW8Num87z7"/>
    <w:qFormat/>
    <w:rsid w:val="00F77AA7"/>
  </w:style>
  <w:style w:type="character" w:customStyle="1" w:styleId="WW8Num87z8">
    <w:name w:val="WW8Num87z8"/>
    <w:qFormat/>
    <w:rsid w:val="00F77AA7"/>
  </w:style>
  <w:style w:type="character" w:customStyle="1" w:styleId="WW8Num88z3">
    <w:name w:val="WW8Num88z3"/>
    <w:qFormat/>
    <w:rsid w:val="00F77AA7"/>
  </w:style>
  <w:style w:type="character" w:customStyle="1" w:styleId="WW8Num88z4">
    <w:name w:val="WW8Num88z4"/>
    <w:qFormat/>
    <w:rsid w:val="00F77AA7"/>
  </w:style>
  <w:style w:type="character" w:customStyle="1" w:styleId="WW8Num88z5">
    <w:name w:val="WW8Num88z5"/>
    <w:qFormat/>
    <w:rsid w:val="00F77AA7"/>
  </w:style>
  <w:style w:type="character" w:customStyle="1" w:styleId="WW8Num88z6">
    <w:name w:val="WW8Num88z6"/>
    <w:qFormat/>
    <w:rsid w:val="00F77AA7"/>
  </w:style>
  <w:style w:type="character" w:customStyle="1" w:styleId="WW8Num88z7">
    <w:name w:val="WW8Num88z7"/>
    <w:qFormat/>
    <w:rsid w:val="00F77AA7"/>
  </w:style>
  <w:style w:type="character" w:customStyle="1" w:styleId="WW8Num88z8">
    <w:name w:val="WW8Num88z8"/>
    <w:qFormat/>
    <w:rsid w:val="00F77AA7"/>
  </w:style>
  <w:style w:type="character" w:customStyle="1" w:styleId="WW8Num89z3">
    <w:name w:val="WW8Num89z3"/>
    <w:qFormat/>
    <w:rsid w:val="00F77AA7"/>
  </w:style>
  <w:style w:type="character" w:customStyle="1" w:styleId="WW8Num89z4">
    <w:name w:val="WW8Num89z4"/>
    <w:qFormat/>
    <w:rsid w:val="00F77AA7"/>
  </w:style>
  <w:style w:type="character" w:customStyle="1" w:styleId="WW8Num89z5">
    <w:name w:val="WW8Num89z5"/>
    <w:qFormat/>
    <w:rsid w:val="00F77AA7"/>
  </w:style>
  <w:style w:type="character" w:customStyle="1" w:styleId="WW8Num89z6">
    <w:name w:val="WW8Num89z6"/>
    <w:qFormat/>
    <w:rsid w:val="00F77AA7"/>
  </w:style>
  <w:style w:type="character" w:customStyle="1" w:styleId="WW8Num89z7">
    <w:name w:val="WW8Num89z7"/>
    <w:qFormat/>
    <w:rsid w:val="00F77AA7"/>
  </w:style>
  <w:style w:type="character" w:customStyle="1" w:styleId="WW8Num89z8">
    <w:name w:val="WW8Num89z8"/>
    <w:qFormat/>
    <w:rsid w:val="00F77AA7"/>
  </w:style>
  <w:style w:type="character" w:customStyle="1" w:styleId="WW8Num90z2">
    <w:name w:val="WW8Num90z2"/>
    <w:qFormat/>
    <w:rsid w:val="00F77AA7"/>
  </w:style>
  <w:style w:type="character" w:customStyle="1" w:styleId="WW8Num90z4">
    <w:name w:val="WW8Num90z4"/>
    <w:qFormat/>
    <w:rsid w:val="00F77AA7"/>
  </w:style>
  <w:style w:type="character" w:customStyle="1" w:styleId="WW8Num90z5">
    <w:name w:val="WW8Num90z5"/>
    <w:qFormat/>
    <w:rsid w:val="00F77AA7"/>
  </w:style>
  <w:style w:type="character" w:customStyle="1" w:styleId="WW8Num90z6">
    <w:name w:val="WW8Num90z6"/>
    <w:qFormat/>
    <w:rsid w:val="00F77AA7"/>
  </w:style>
  <w:style w:type="character" w:customStyle="1" w:styleId="WW8Num90z7">
    <w:name w:val="WW8Num90z7"/>
    <w:qFormat/>
    <w:rsid w:val="00F77AA7"/>
  </w:style>
  <w:style w:type="character" w:customStyle="1" w:styleId="WW8Num90z8">
    <w:name w:val="WW8Num90z8"/>
    <w:qFormat/>
    <w:rsid w:val="00F77AA7"/>
  </w:style>
  <w:style w:type="character" w:customStyle="1" w:styleId="WW8Num96z3">
    <w:name w:val="WW8Num96z3"/>
    <w:qFormat/>
    <w:rsid w:val="00F77AA7"/>
  </w:style>
  <w:style w:type="character" w:customStyle="1" w:styleId="WW8Num96z4">
    <w:name w:val="WW8Num96z4"/>
    <w:qFormat/>
    <w:rsid w:val="00F77AA7"/>
  </w:style>
  <w:style w:type="character" w:customStyle="1" w:styleId="WW8Num96z5">
    <w:name w:val="WW8Num96z5"/>
    <w:qFormat/>
    <w:rsid w:val="00F77AA7"/>
  </w:style>
  <w:style w:type="character" w:customStyle="1" w:styleId="WW8Num96z6">
    <w:name w:val="WW8Num96z6"/>
    <w:qFormat/>
    <w:rsid w:val="00F77AA7"/>
  </w:style>
  <w:style w:type="character" w:customStyle="1" w:styleId="WW8Num96z7">
    <w:name w:val="WW8Num96z7"/>
    <w:qFormat/>
    <w:rsid w:val="00F77AA7"/>
  </w:style>
  <w:style w:type="character" w:customStyle="1" w:styleId="WW8Num96z8">
    <w:name w:val="WW8Num96z8"/>
    <w:qFormat/>
    <w:rsid w:val="00F77AA7"/>
  </w:style>
  <w:style w:type="character" w:customStyle="1" w:styleId="Domylnaczcionkaakapitu3">
    <w:name w:val="Domyślna czcionka akapitu3"/>
    <w:qFormat/>
    <w:rsid w:val="00F77AA7"/>
  </w:style>
  <w:style w:type="character" w:customStyle="1" w:styleId="WW8Num3z1">
    <w:name w:val="WW8Num3z1"/>
    <w:qFormat/>
    <w:rsid w:val="00F77AA7"/>
    <w:rPr>
      <w:rFonts w:ascii="Courier New" w:hAnsi="Courier New" w:cs="Courier New"/>
    </w:rPr>
  </w:style>
  <w:style w:type="character" w:customStyle="1" w:styleId="WW8Num4z2">
    <w:name w:val="WW8Num4z2"/>
    <w:qFormat/>
    <w:rsid w:val="00F77AA7"/>
    <w:rPr>
      <w:rFonts w:ascii="Wingdings" w:hAnsi="Wingdings" w:cs="Wingdings"/>
    </w:rPr>
  </w:style>
  <w:style w:type="character" w:customStyle="1" w:styleId="WW8Num4z3">
    <w:name w:val="WW8Num4z3"/>
    <w:qFormat/>
    <w:rsid w:val="00F77AA7"/>
  </w:style>
  <w:style w:type="character" w:customStyle="1" w:styleId="WW8Num4z4">
    <w:name w:val="WW8Num4z4"/>
    <w:qFormat/>
    <w:rsid w:val="00F77AA7"/>
  </w:style>
  <w:style w:type="character" w:customStyle="1" w:styleId="WW8Num4z5">
    <w:name w:val="WW8Num4z5"/>
    <w:qFormat/>
    <w:rsid w:val="00F77AA7"/>
  </w:style>
  <w:style w:type="character" w:customStyle="1" w:styleId="WW8Num4z6">
    <w:name w:val="WW8Num4z6"/>
    <w:qFormat/>
    <w:rsid w:val="00F77AA7"/>
  </w:style>
  <w:style w:type="character" w:customStyle="1" w:styleId="WW8Num4z7">
    <w:name w:val="WW8Num4z7"/>
    <w:qFormat/>
    <w:rsid w:val="00F77AA7"/>
  </w:style>
  <w:style w:type="character" w:customStyle="1" w:styleId="WW8Num4z8">
    <w:name w:val="WW8Num4z8"/>
    <w:qFormat/>
    <w:rsid w:val="00F77AA7"/>
  </w:style>
  <w:style w:type="character" w:customStyle="1" w:styleId="WW8Num10z1">
    <w:name w:val="WW8Num10z1"/>
    <w:qFormat/>
    <w:rsid w:val="00F77AA7"/>
    <w:rPr>
      <w:b/>
    </w:rPr>
  </w:style>
  <w:style w:type="character" w:customStyle="1" w:styleId="WW8Num10z2">
    <w:name w:val="WW8Num10z2"/>
    <w:qFormat/>
    <w:rsid w:val="00F77AA7"/>
    <w:rPr>
      <w:rFonts w:ascii="Wingdings" w:hAnsi="Wingdings" w:cs="Wingdings"/>
    </w:rPr>
  </w:style>
  <w:style w:type="character" w:customStyle="1" w:styleId="WW8Num10z4">
    <w:name w:val="WW8Num10z4"/>
    <w:qFormat/>
    <w:rsid w:val="00F77AA7"/>
    <w:rPr>
      <w:rFonts w:ascii="Courier New" w:hAnsi="Courier New" w:cs="Courier New"/>
    </w:rPr>
  </w:style>
  <w:style w:type="character" w:customStyle="1" w:styleId="WW8Num33z6">
    <w:name w:val="WW8Num33z6"/>
    <w:qFormat/>
    <w:rsid w:val="00F77AA7"/>
    <w:rPr>
      <w:rFonts w:ascii="Garamond" w:hAnsi="Garamond" w:cs="Times New Roman"/>
      <w:b w:val="0"/>
      <w:i w:val="0"/>
      <w:sz w:val="20"/>
      <w:szCs w:val="20"/>
    </w:rPr>
  </w:style>
  <w:style w:type="character" w:customStyle="1" w:styleId="WW8Num34z2">
    <w:name w:val="WW8Num34z2"/>
    <w:qFormat/>
    <w:rsid w:val="00F77AA7"/>
  </w:style>
  <w:style w:type="character" w:customStyle="1" w:styleId="WW8Num34z3">
    <w:name w:val="WW8Num34z3"/>
    <w:qFormat/>
    <w:rsid w:val="00F77AA7"/>
  </w:style>
  <w:style w:type="character" w:customStyle="1" w:styleId="WW8Num34z4">
    <w:name w:val="WW8Num34z4"/>
    <w:qFormat/>
    <w:rsid w:val="00F77AA7"/>
  </w:style>
  <w:style w:type="character" w:customStyle="1" w:styleId="WW8Num34z5">
    <w:name w:val="WW8Num34z5"/>
    <w:qFormat/>
    <w:rsid w:val="00F77AA7"/>
  </w:style>
  <w:style w:type="character" w:customStyle="1" w:styleId="WW8Num34z6">
    <w:name w:val="WW8Num34z6"/>
    <w:qFormat/>
    <w:rsid w:val="00F77AA7"/>
  </w:style>
  <w:style w:type="character" w:customStyle="1" w:styleId="WW8Num34z7">
    <w:name w:val="WW8Num34z7"/>
    <w:qFormat/>
    <w:rsid w:val="00F77AA7"/>
  </w:style>
  <w:style w:type="character" w:customStyle="1" w:styleId="WW8Num34z8">
    <w:name w:val="WW8Num34z8"/>
    <w:qFormat/>
    <w:rsid w:val="00F77AA7"/>
  </w:style>
  <w:style w:type="character" w:customStyle="1" w:styleId="Domylnaczcionkaakapitu2">
    <w:name w:val="Domyślna czcionka akapitu2"/>
    <w:qFormat/>
    <w:rsid w:val="00F77AA7"/>
  </w:style>
  <w:style w:type="character" w:customStyle="1" w:styleId="NagwekZnak">
    <w:name w:val="Nagłówek Znak"/>
    <w:qFormat/>
    <w:rsid w:val="00F77AA7"/>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qFormat/>
    <w:rsid w:val="00F77AA7"/>
  </w:style>
  <w:style w:type="character" w:customStyle="1" w:styleId="czeinternetowe">
    <w:name w:val="Łącze internetowe"/>
    <w:rsid w:val="00F77AA7"/>
    <w:rPr>
      <w:color w:val="0000EE"/>
      <w:u w:val="single"/>
    </w:rPr>
  </w:style>
  <w:style w:type="character" w:styleId="UyteHipercze">
    <w:name w:val="FollowedHyperlink"/>
    <w:qFormat/>
    <w:rsid w:val="00F77AA7"/>
    <w:rPr>
      <w:color w:val="800080"/>
      <w:u w:val="single"/>
    </w:rPr>
  </w:style>
  <w:style w:type="character" w:customStyle="1" w:styleId="TekstprzypisudolnegoZnak">
    <w:name w:val="Tekst przypisu dolnego Znak"/>
    <w:qFormat/>
    <w:rsid w:val="00F77AA7"/>
    <w:rPr>
      <w:rFonts w:ascii="Times New Roman" w:eastAsia="Times New Roman" w:hAnsi="Times New Roman" w:cs="Times New Roman"/>
      <w:sz w:val="20"/>
      <w:szCs w:val="20"/>
    </w:rPr>
  </w:style>
  <w:style w:type="character" w:customStyle="1" w:styleId="TekstkomentarzaZnak">
    <w:name w:val="Tekst komentarza Znak"/>
    <w:uiPriority w:val="99"/>
    <w:qFormat/>
    <w:rsid w:val="00F77AA7"/>
    <w:rPr>
      <w:rFonts w:ascii="Times New Roman" w:eastAsia="Times New Roman" w:hAnsi="Times New Roman" w:cs="Times New Roman"/>
      <w:sz w:val="20"/>
      <w:szCs w:val="20"/>
    </w:rPr>
  </w:style>
  <w:style w:type="character" w:customStyle="1" w:styleId="TekstprzypisukocowegoZnak">
    <w:name w:val="Tekst przypisu końcowego Znak"/>
    <w:qFormat/>
    <w:rsid w:val="00F77AA7"/>
    <w:rPr>
      <w:rFonts w:ascii="Times New Roman" w:eastAsia="Times New Roman" w:hAnsi="Times New Roman" w:cs="Times New Roman"/>
      <w:sz w:val="20"/>
      <w:szCs w:val="20"/>
    </w:rPr>
  </w:style>
  <w:style w:type="character" w:customStyle="1" w:styleId="TekstpodstawowyZnak">
    <w:name w:val="Tekst podstawowy Znak"/>
    <w:qFormat/>
    <w:rsid w:val="00F77AA7"/>
    <w:rPr>
      <w:rFonts w:ascii="Times New Roman" w:eastAsia="Times New Roman" w:hAnsi="Times New Roman" w:cs="Times New Roman"/>
      <w:sz w:val="24"/>
      <w:szCs w:val="24"/>
    </w:rPr>
  </w:style>
  <w:style w:type="character" w:customStyle="1" w:styleId="TekstpodstawowywcityZnak">
    <w:name w:val="Tekst podstawowy wcięty Znak"/>
    <w:qFormat/>
    <w:rsid w:val="00F77AA7"/>
    <w:rPr>
      <w:rFonts w:ascii="Times New Roman" w:eastAsia="Times New Roman" w:hAnsi="Times New Roman" w:cs="Times New Roman"/>
      <w:sz w:val="24"/>
      <w:szCs w:val="24"/>
    </w:rPr>
  </w:style>
  <w:style w:type="character" w:customStyle="1" w:styleId="TekstdymkaZnak">
    <w:name w:val="Tekst dymka Znak"/>
    <w:qFormat/>
    <w:rsid w:val="00F77AA7"/>
    <w:rPr>
      <w:rFonts w:ascii="Tahoma" w:eastAsia="Times New Roman" w:hAnsi="Tahoma" w:cs="Tahoma"/>
      <w:sz w:val="16"/>
      <w:szCs w:val="16"/>
    </w:rPr>
  </w:style>
  <w:style w:type="character" w:customStyle="1" w:styleId="WW8Num5z1">
    <w:name w:val="WW8Num5z1"/>
    <w:qFormat/>
    <w:rsid w:val="00F77AA7"/>
  </w:style>
  <w:style w:type="character" w:customStyle="1" w:styleId="WW8Num5z2">
    <w:name w:val="WW8Num5z2"/>
    <w:qFormat/>
    <w:rsid w:val="00F77AA7"/>
  </w:style>
  <w:style w:type="character" w:customStyle="1" w:styleId="WW8Num5z3">
    <w:name w:val="WW8Num5z3"/>
    <w:qFormat/>
    <w:rsid w:val="00F77AA7"/>
  </w:style>
  <w:style w:type="character" w:customStyle="1" w:styleId="WW8Num5z4">
    <w:name w:val="WW8Num5z4"/>
    <w:qFormat/>
    <w:rsid w:val="00F77AA7"/>
  </w:style>
  <w:style w:type="character" w:customStyle="1" w:styleId="WW8Num5z5">
    <w:name w:val="WW8Num5z5"/>
    <w:qFormat/>
    <w:rsid w:val="00F77AA7"/>
  </w:style>
  <w:style w:type="character" w:customStyle="1" w:styleId="WW8Num5z6">
    <w:name w:val="WW8Num5z6"/>
    <w:qFormat/>
    <w:rsid w:val="00F77AA7"/>
  </w:style>
  <w:style w:type="character" w:customStyle="1" w:styleId="WW8Num5z7">
    <w:name w:val="WW8Num5z7"/>
    <w:qFormat/>
    <w:rsid w:val="00F77AA7"/>
  </w:style>
  <w:style w:type="character" w:customStyle="1" w:styleId="WW8Num5z8">
    <w:name w:val="WW8Num5z8"/>
    <w:qFormat/>
    <w:rsid w:val="00F77AA7"/>
  </w:style>
  <w:style w:type="character" w:customStyle="1" w:styleId="WW8Num11z1">
    <w:name w:val="WW8Num11z1"/>
    <w:qFormat/>
    <w:rsid w:val="00F77AA7"/>
    <w:rPr>
      <w:rFonts w:ascii="Garamond" w:hAnsi="Garamond" w:cs="Times New Roman"/>
    </w:rPr>
  </w:style>
  <w:style w:type="character" w:customStyle="1" w:styleId="WW8Num11z2">
    <w:name w:val="WW8Num11z2"/>
    <w:qFormat/>
    <w:rsid w:val="00F77AA7"/>
    <w:rPr>
      <w:rFonts w:ascii="Wingdings" w:hAnsi="Wingdings" w:cs="Wingdings"/>
    </w:rPr>
  </w:style>
  <w:style w:type="character" w:customStyle="1" w:styleId="WW8Num11z4">
    <w:name w:val="WW8Num11z4"/>
    <w:qFormat/>
    <w:rsid w:val="00F77AA7"/>
    <w:rPr>
      <w:rFonts w:ascii="Courier New" w:hAnsi="Courier New" w:cs="Courier New"/>
    </w:rPr>
  </w:style>
  <w:style w:type="character" w:customStyle="1" w:styleId="WW8Num8z1">
    <w:name w:val="WW8Num8z1"/>
    <w:qFormat/>
    <w:rsid w:val="00F77AA7"/>
    <w:rPr>
      <w:rFonts w:ascii="Times New Roman" w:hAnsi="Times New Roman" w:cs="Times New Roman"/>
      <w:sz w:val="24"/>
    </w:rPr>
  </w:style>
  <w:style w:type="character" w:customStyle="1" w:styleId="WW8Num3z2">
    <w:name w:val="WW8Num3z2"/>
    <w:qFormat/>
    <w:rsid w:val="00F77AA7"/>
    <w:rPr>
      <w:rFonts w:ascii="Wingdings" w:hAnsi="Wingdings" w:cs="Wingdings"/>
    </w:rPr>
  </w:style>
  <w:style w:type="character" w:customStyle="1" w:styleId="WW8Num8z2">
    <w:name w:val="WW8Num8z2"/>
    <w:qFormat/>
    <w:rsid w:val="00F77AA7"/>
  </w:style>
  <w:style w:type="character" w:customStyle="1" w:styleId="WW8Num8z3">
    <w:name w:val="WW8Num8z3"/>
    <w:qFormat/>
    <w:rsid w:val="00F77AA7"/>
  </w:style>
  <w:style w:type="character" w:customStyle="1" w:styleId="WW8Num8z4">
    <w:name w:val="WW8Num8z4"/>
    <w:qFormat/>
    <w:rsid w:val="00F77AA7"/>
  </w:style>
  <w:style w:type="character" w:customStyle="1" w:styleId="WW8Num8z5">
    <w:name w:val="WW8Num8z5"/>
    <w:qFormat/>
    <w:rsid w:val="00F77AA7"/>
  </w:style>
  <w:style w:type="character" w:customStyle="1" w:styleId="WW8Num8z6">
    <w:name w:val="WW8Num8z6"/>
    <w:qFormat/>
    <w:rsid w:val="00F77AA7"/>
  </w:style>
  <w:style w:type="character" w:customStyle="1" w:styleId="WW8Num8z7">
    <w:name w:val="WW8Num8z7"/>
    <w:qFormat/>
    <w:rsid w:val="00F77AA7"/>
  </w:style>
  <w:style w:type="character" w:customStyle="1" w:styleId="WW8Num8z8">
    <w:name w:val="WW8Num8z8"/>
    <w:qFormat/>
    <w:rsid w:val="00F77AA7"/>
  </w:style>
  <w:style w:type="character" w:customStyle="1" w:styleId="WW8Num32z2">
    <w:name w:val="WW8Num32z2"/>
    <w:qFormat/>
    <w:rsid w:val="00F77AA7"/>
  </w:style>
  <w:style w:type="character" w:customStyle="1" w:styleId="WW8Num32z3">
    <w:name w:val="WW8Num32z3"/>
    <w:qFormat/>
    <w:rsid w:val="00F77AA7"/>
  </w:style>
  <w:style w:type="character" w:customStyle="1" w:styleId="WW8Num32z4">
    <w:name w:val="WW8Num32z4"/>
    <w:qFormat/>
    <w:rsid w:val="00F77AA7"/>
  </w:style>
  <w:style w:type="character" w:customStyle="1" w:styleId="WW8Num32z5">
    <w:name w:val="WW8Num32z5"/>
    <w:qFormat/>
    <w:rsid w:val="00F77AA7"/>
  </w:style>
  <w:style w:type="character" w:customStyle="1" w:styleId="WW8Num32z6">
    <w:name w:val="WW8Num32z6"/>
    <w:qFormat/>
    <w:rsid w:val="00F77AA7"/>
  </w:style>
  <w:style w:type="character" w:customStyle="1" w:styleId="WW8Num32z7">
    <w:name w:val="WW8Num32z7"/>
    <w:qFormat/>
    <w:rsid w:val="00F77AA7"/>
  </w:style>
  <w:style w:type="character" w:customStyle="1" w:styleId="WW8Num32z8">
    <w:name w:val="WW8Num32z8"/>
    <w:qFormat/>
    <w:rsid w:val="00F77AA7"/>
  </w:style>
  <w:style w:type="character" w:customStyle="1" w:styleId="WW8NumSt14z4">
    <w:name w:val="WW8NumSt14z4"/>
    <w:qFormat/>
    <w:rsid w:val="00F77AA7"/>
    <w:rPr>
      <w:rFonts w:ascii="Times New Roman" w:hAnsi="Times New Roman" w:cs="Times New Roman"/>
    </w:rPr>
  </w:style>
  <w:style w:type="character" w:customStyle="1" w:styleId="Domylnaczcionkaakapitu1">
    <w:name w:val="Domyślna czcionka akapitu1"/>
    <w:qFormat/>
    <w:rsid w:val="00F77AA7"/>
  </w:style>
  <w:style w:type="character" w:customStyle="1" w:styleId="Odwoaniedokomentarza1">
    <w:name w:val="Odwołanie do komentarza1"/>
    <w:qFormat/>
    <w:rsid w:val="00F77AA7"/>
    <w:rPr>
      <w:sz w:val="16"/>
      <w:szCs w:val="16"/>
    </w:rPr>
  </w:style>
  <w:style w:type="character" w:customStyle="1" w:styleId="TytuZnak">
    <w:name w:val="Tytuł Znak"/>
    <w:link w:val="Tytu"/>
    <w:qFormat/>
    <w:rsid w:val="00F77AA7"/>
    <w:rPr>
      <w:rFonts w:ascii="Times New Roman" w:eastAsia="Times New Roman" w:hAnsi="Times New Roman" w:cs="Times New Roman"/>
      <w:b/>
      <w:color w:val="000000"/>
      <w:sz w:val="26"/>
      <w:szCs w:val="20"/>
    </w:rPr>
  </w:style>
  <w:style w:type="character" w:customStyle="1" w:styleId="TematkomentarzaZnak">
    <w:name w:val="Temat komentarza Znak"/>
    <w:qFormat/>
    <w:rsid w:val="00F77AA7"/>
    <w:rPr>
      <w:rFonts w:ascii="Times New Roman" w:eastAsia="Times New Roman" w:hAnsi="Times New Roman" w:cs="Times New Roman"/>
      <w:b/>
      <w:bCs/>
      <w:sz w:val="20"/>
      <w:szCs w:val="20"/>
      <w:lang w:val="x-none"/>
    </w:rPr>
  </w:style>
  <w:style w:type="character" w:customStyle="1" w:styleId="Tekstpodstawowy2Znak">
    <w:name w:val="Tekst podstawowy 2 Znak"/>
    <w:qFormat/>
    <w:rsid w:val="00F77AA7"/>
    <w:rPr>
      <w:rFonts w:ascii="Times New Roman" w:eastAsia="Times New Roman" w:hAnsi="Times New Roman" w:cs="Times New Roman"/>
      <w:sz w:val="24"/>
      <w:szCs w:val="24"/>
    </w:rPr>
  </w:style>
  <w:style w:type="character" w:customStyle="1" w:styleId="Znakiprzypiswkocowych">
    <w:name w:val="Znaki przypisów końcowych"/>
    <w:qFormat/>
    <w:rsid w:val="00F77AA7"/>
    <w:rPr>
      <w:vertAlign w:val="superscript"/>
    </w:rPr>
  </w:style>
  <w:style w:type="character" w:customStyle="1" w:styleId="Tekstpodstawowywcity3Znak">
    <w:name w:val="Tekst podstawowy wcięty 3 Znak"/>
    <w:qFormat/>
    <w:rsid w:val="00F77AA7"/>
    <w:rPr>
      <w:rFonts w:ascii="Times New Roman" w:eastAsia="Times New Roman" w:hAnsi="Times New Roman" w:cs="Times New Roman"/>
      <w:sz w:val="16"/>
      <w:szCs w:val="16"/>
    </w:rPr>
  </w:style>
  <w:style w:type="character" w:customStyle="1" w:styleId="Tekstpodstawowywcity2Znak">
    <w:name w:val="Tekst podstawowy wcięty 2 Znak"/>
    <w:qFormat/>
    <w:rsid w:val="00F77AA7"/>
    <w:rPr>
      <w:rFonts w:ascii="Times New Roman" w:eastAsia="Times New Roman" w:hAnsi="Times New Roman" w:cs="Times New Roman"/>
      <w:sz w:val="24"/>
      <w:szCs w:val="24"/>
      <w:lang w:val="x-none"/>
    </w:rPr>
  </w:style>
  <w:style w:type="character" w:customStyle="1" w:styleId="FontStyle111">
    <w:name w:val="Font Style111"/>
    <w:qFormat/>
    <w:rsid w:val="00F77AA7"/>
    <w:rPr>
      <w:rFonts w:ascii="Arial" w:hAnsi="Arial" w:cs="Arial"/>
      <w:b/>
      <w:bCs/>
      <w:sz w:val="16"/>
      <w:szCs w:val="16"/>
    </w:rPr>
  </w:style>
  <w:style w:type="character" w:customStyle="1" w:styleId="ListParagraphChar">
    <w:name w:val="List Paragraph Char"/>
    <w:uiPriority w:val="99"/>
    <w:qFormat/>
    <w:rsid w:val="00F77AA7"/>
    <w:rPr>
      <w:rFonts w:ascii="Calibri" w:eastAsia="Calibri" w:hAnsi="Calibri" w:cs="Times New Roman"/>
      <w:sz w:val="24"/>
      <w:szCs w:val="20"/>
    </w:rPr>
  </w:style>
  <w:style w:type="character" w:customStyle="1" w:styleId="CommentTextChar">
    <w:name w:val="Comment Text Char"/>
    <w:qFormat/>
    <w:rsid w:val="00F77AA7"/>
    <w:rPr>
      <w:rFonts w:ascii="Times New Roman" w:hAnsi="Times New Roman" w:cs="Times New Roman"/>
      <w:sz w:val="20"/>
      <w:lang w:val="x-none"/>
    </w:rPr>
  </w:style>
  <w:style w:type="character" w:customStyle="1" w:styleId="google-src-text">
    <w:name w:val="google-src-text"/>
    <w:qFormat/>
    <w:rsid w:val="00F77AA7"/>
  </w:style>
  <w:style w:type="character" w:customStyle="1" w:styleId="ZnakZnak11">
    <w:name w:val="Znak Znak11"/>
    <w:qFormat/>
    <w:rsid w:val="00F77AA7"/>
    <w:rPr>
      <w:lang w:val="pl-PL"/>
    </w:rPr>
  </w:style>
  <w:style w:type="character" w:customStyle="1" w:styleId="hps">
    <w:name w:val="hps"/>
    <w:qFormat/>
    <w:rsid w:val="00F77AA7"/>
  </w:style>
  <w:style w:type="character" w:customStyle="1" w:styleId="ZwykytekstZnak">
    <w:name w:val="Zwykły tekst Znak"/>
    <w:qFormat/>
    <w:rsid w:val="00F77AA7"/>
    <w:rPr>
      <w:rFonts w:ascii="Consolas" w:eastAsia="Batang" w:hAnsi="Consolas" w:cs="Times New Roman"/>
      <w:sz w:val="21"/>
      <w:szCs w:val="21"/>
      <w:lang w:val="x-none"/>
    </w:rPr>
  </w:style>
  <w:style w:type="character" w:customStyle="1" w:styleId="Znakiprzypiswdolnych">
    <w:name w:val="Znaki przypisów dolnych"/>
    <w:qFormat/>
    <w:rsid w:val="00F77AA7"/>
    <w:rPr>
      <w:rFonts w:ascii="Times New Roman" w:hAnsi="Times New Roman" w:cs="Times New Roman"/>
      <w:vertAlign w:val="superscript"/>
    </w:rPr>
  </w:style>
  <w:style w:type="character" w:customStyle="1" w:styleId="rtekstZnak">
    <w:name w:val="r_tekst Znak"/>
    <w:qFormat/>
    <w:rsid w:val="00F77AA7"/>
    <w:rPr>
      <w:rFonts w:ascii="Times New Roman" w:eastAsia="Times New Roman" w:hAnsi="Times New Roman" w:cs="Times New Roman"/>
      <w:sz w:val="22"/>
      <w:szCs w:val="22"/>
      <w:lang w:val="pl-PL" w:bidi="ar-SA"/>
    </w:rPr>
  </w:style>
  <w:style w:type="character" w:customStyle="1" w:styleId="rwyliZnak">
    <w:name w:val="r_wyli Znak"/>
    <w:qFormat/>
    <w:rsid w:val="00F77AA7"/>
    <w:rPr>
      <w:rFonts w:ascii="Times New Roman" w:eastAsia="Batang" w:hAnsi="Times New Roman" w:cs="Times New Roman"/>
      <w:sz w:val="22"/>
      <w:szCs w:val="22"/>
    </w:rPr>
  </w:style>
  <w:style w:type="character" w:customStyle="1" w:styleId="Zal-Tyt1ZnakZnak">
    <w:name w:val="Zal-Tyt1 Znak Znak"/>
    <w:qFormat/>
    <w:rsid w:val="00F77AA7"/>
    <w:rPr>
      <w:rFonts w:ascii="Batang" w:eastAsia="Batang" w:hAnsi="Batang" w:cs="Batang"/>
      <w:b/>
      <w:bCs w:val="0"/>
      <w:sz w:val="22"/>
      <w:szCs w:val="22"/>
      <w:lang w:bidi="ar-SA"/>
    </w:rPr>
  </w:style>
  <w:style w:type="character" w:customStyle="1" w:styleId="HeaderChar">
    <w:name w:val="Header Char"/>
    <w:qFormat/>
    <w:rsid w:val="00F77AA7"/>
    <w:rPr>
      <w:sz w:val="24"/>
    </w:rPr>
  </w:style>
  <w:style w:type="character" w:customStyle="1" w:styleId="TitleChar">
    <w:name w:val="Title Char"/>
    <w:qFormat/>
    <w:rsid w:val="00F77AA7"/>
    <w:rPr>
      <w:rFonts w:ascii="Times New Roman" w:hAnsi="Times New Roman" w:cs="Times New Roman"/>
      <w:b/>
      <w:bCs/>
      <w:color w:val="000000"/>
      <w:sz w:val="20"/>
      <w:szCs w:val="20"/>
      <w:lang w:val="x-none"/>
    </w:rPr>
  </w:style>
  <w:style w:type="character" w:customStyle="1" w:styleId="h11">
    <w:name w:val="h11"/>
    <w:qFormat/>
    <w:rsid w:val="00F77AA7"/>
    <w:rPr>
      <w:rFonts w:ascii="Verdana" w:hAnsi="Verdana" w:cs="Verdana"/>
      <w:b/>
      <w:bCs/>
      <w:i w:val="0"/>
      <w:iCs w:val="0"/>
      <w:sz w:val="23"/>
      <w:szCs w:val="23"/>
    </w:rPr>
  </w:style>
  <w:style w:type="character" w:customStyle="1" w:styleId="TekstpodstawowyZnak1">
    <w:name w:val="Tekst podstawowy Znak1"/>
    <w:qFormat/>
    <w:rsid w:val="00F77AA7"/>
    <w:rPr>
      <w:rFonts w:ascii="Times New Roman" w:eastAsia="Times New Roman" w:hAnsi="Times New Roman" w:cs="Times New Roman"/>
      <w:sz w:val="24"/>
      <w:szCs w:val="24"/>
    </w:rPr>
  </w:style>
  <w:style w:type="character" w:customStyle="1" w:styleId="TekstdymkaZnak1">
    <w:name w:val="Tekst dymka Znak1"/>
    <w:qFormat/>
    <w:rsid w:val="00F77AA7"/>
    <w:rPr>
      <w:rFonts w:ascii="Tahoma" w:eastAsia="Times New Roman" w:hAnsi="Tahoma" w:cs="Tahoma"/>
      <w:sz w:val="16"/>
      <w:szCs w:val="16"/>
      <w:lang w:val="x-none"/>
    </w:rPr>
  </w:style>
  <w:style w:type="character" w:customStyle="1" w:styleId="TekstpodstawowywcityZnak1">
    <w:name w:val="Tekst podstawowy wcięty Znak1"/>
    <w:qFormat/>
    <w:rsid w:val="00F77AA7"/>
    <w:rPr>
      <w:rFonts w:ascii="Times New Roman" w:eastAsia="Times New Roman" w:hAnsi="Times New Roman" w:cs="Times New Roman"/>
      <w:sz w:val="24"/>
      <w:szCs w:val="24"/>
    </w:rPr>
  </w:style>
  <w:style w:type="character" w:customStyle="1" w:styleId="TekstkomentarzaZnak1">
    <w:name w:val="Tekst komentarza Znak1"/>
    <w:qFormat/>
    <w:rsid w:val="00F77AA7"/>
    <w:rPr>
      <w:rFonts w:ascii="Times New Roman" w:eastAsia="Times New Roman" w:hAnsi="Times New Roman" w:cs="Times New Roman"/>
      <w:sz w:val="20"/>
      <w:szCs w:val="20"/>
    </w:rPr>
  </w:style>
  <w:style w:type="character" w:customStyle="1" w:styleId="TematkomentarzaZnak1">
    <w:name w:val="Temat komentarza Znak1"/>
    <w:qFormat/>
    <w:rsid w:val="00F77AA7"/>
    <w:rPr>
      <w:rFonts w:ascii="Times New Roman" w:eastAsia="Times New Roman" w:hAnsi="Times New Roman" w:cs="Times New Roman"/>
      <w:b/>
      <w:bCs/>
      <w:sz w:val="20"/>
      <w:szCs w:val="20"/>
    </w:rPr>
  </w:style>
  <w:style w:type="character" w:customStyle="1" w:styleId="StopkaZnak1">
    <w:name w:val="Stopka Znak1"/>
    <w:qFormat/>
    <w:rsid w:val="00F77AA7"/>
    <w:rPr>
      <w:rFonts w:ascii="Arial" w:eastAsia="PMingLiU" w:hAnsi="Arial" w:cs="Arial"/>
      <w:sz w:val="20"/>
      <w:szCs w:val="20"/>
    </w:rPr>
  </w:style>
  <w:style w:type="character" w:customStyle="1" w:styleId="TekstprzypisudolnegoZnak1">
    <w:name w:val="Tekst przypisu dolnego Znak1"/>
    <w:qFormat/>
    <w:rsid w:val="00F77AA7"/>
    <w:rPr>
      <w:rFonts w:ascii="Times New Roman" w:eastAsia="Times New Roman" w:hAnsi="Times New Roman" w:cs="Times New Roman"/>
      <w:sz w:val="20"/>
      <w:szCs w:val="20"/>
    </w:rPr>
  </w:style>
  <w:style w:type="character" w:customStyle="1" w:styleId="TekstprzypisukocowegoZnak1">
    <w:name w:val="Tekst przypisu końcowego Znak1"/>
    <w:qFormat/>
    <w:rsid w:val="00F77AA7"/>
    <w:rPr>
      <w:rFonts w:ascii="Times New Roman" w:eastAsia="Times New Roman" w:hAnsi="Times New Roman" w:cs="Times New Roman"/>
      <w:sz w:val="20"/>
      <w:szCs w:val="20"/>
    </w:rPr>
  </w:style>
  <w:style w:type="character" w:customStyle="1" w:styleId="NagwekZnak1">
    <w:name w:val="Nagłówek Znak1"/>
    <w:qFormat/>
    <w:rsid w:val="00F77AA7"/>
    <w:rPr>
      <w:rFonts w:ascii="Times New Roman" w:eastAsia="Times New Roman" w:hAnsi="Times New Roman" w:cs="Times New Roman"/>
      <w:sz w:val="24"/>
      <w:szCs w:val="24"/>
      <w:lang w:val="x-none"/>
    </w:rPr>
  </w:style>
  <w:style w:type="character" w:customStyle="1" w:styleId="Odwoaniedokomentarza2">
    <w:name w:val="Odwołanie do komentarza2"/>
    <w:qFormat/>
    <w:rsid w:val="00F77AA7"/>
    <w:rPr>
      <w:sz w:val="16"/>
      <w:szCs w:val="16"/>
    </w:rPr>
  </w:style>
  <w:style w:type="character" w:customStyle="1" w:styleId="Odwoaniedokomentarza3">
    <w:name w:val="Odwołanie do komentarza3"/>
    <w:qFormat/>
    <w:rsid w:val="00F77AA7"/>
    <w:rPr>
      <w:sz w:val="16"/>
      <w:szCs w:val="16"/>
    </w:rPr>
  </w:style>
  <w:style w:type="character" w:customStyle="1" w:styleId="TekstkomentarzaZnak2">
    <w:name w:val="Tekst komentarza Znak2"/>
    <w:qFormat/>
    <w:rsid w:val="00F77AA7"/>
  </w:style>
  <w:style w:type="character" w:customStyle="1" w:styleId="Odwoaniedokomentarza4">
    <w:name w:val="Odwołanie do komentarza4"/>
    <w:qFormat/>
    <w:rsid w:val="00F77AA7"/>
    <w:rPr>
      <w:sz w:val="16"/>
      <w:szCs w:val="16"/>
    </w:rPr>
  </w:style>
  <w:style w:type="character" w:customStyle="1" w:styleId="TekstkomentarzaZnak3">
    <w:name w:val="Tekst komentarza Znak3"/>
    <w:qFormat/>
    <w:rsid w:val="00F77AA7"/>
  </w:style>
  <w:style w:type="character" w:customStyle="1" w:styleId="Odwoanieprzypisukocowego1">
    <w:name w:val="Odwołanie przypisu końcowego1"/>
    <w:qFormat/>
    <w:rsid w:val="00F77AA7"/>
    <w:rPr>
      <w:vertAlign w:val="superscript"/>
    </w:rPr>
  </w:style>
  <w:style w:type="character" w:customStyle="1" w:styleId="WW8Num3z3">
    <w:name w:val="WW8Num3z3"/>
    <w:qFormat/>
    <w:rsid w:val="00F77AA7"/>
    <w:rPr>
      <w:rFonts w:ascii="Symbol" w:hAnsi="Symbol" w:cs="Symbol"/>
    </w:rPr>
  </w:style>
  <w:style w:type="character" w:customStyle="1" w:styleId="WW8Num33z2">
    <w:name w:val="WW8Num33z2"/>
    <w:qFormat/>
    <w:rsid w:val="00F77AA7"/>
    <w:rPr>
      <w:rFonts w:ascii="Symbol" w:hAnsi="Symbol" w:cs="Symbol"/>
      <w:b w:val="0"/>
    </w:rPr>
  </w:style>
  <w:style w:type="character" w:customStyle="1" w:styleId="Domylnaczcionkaakapitu5">
    <w:name w:val="Domyślna czcionka akapitu5"/>
    <w:qFormat/>
    <w:rsid w:val="00F77AA7"/>
  </w:style>
  <w:style w:type="character" w:customStyle="1" w:styleId="Heading1Char">
    <w:name w:val="Heading 1 Char"/>
    <w:qFormat/>
    <w:rsid w:val="00F77AA7"/>
    <w:rPr>
      <w:rFonts w:ascii="Arial" w:eastAsia="PMingLiU" w:hAnsi="Arial" w:cs="Arial"/>
      <w:b/>
      <w:sz w:val="20"/>
      <w:szCs w:val="20"/>
      <w:lang w:val="x-none"/>
    </w:rPr>
  </w:style>
  <w:style w:type="character" w:customStyle="1" w:styleId="Heading2Char">
    <w:name w:val="Heading 2 Char"/>
    <w:qFormat/>
    <w:rsid w:val="00F77AA7"/>
    <w:rPr>
      <w:rFonts w:ascii="Times New Roman" w:eastAsia="PMingLiU" w:hAnsi="Times New Roman" w:cs="Times New Roman"/>
      <w:color w:val="000000"/>
      <w:sz w:val="20"/>
      <w:szCs w:val="20"/>
      <w:shd w:val="clear" w:color="auto" w:fill="FFFFFF"/>
      <w:lang w:val="x-none"/>
    </w:rPr>
  </w:style>
  <w:style w:type="character" w:customStyle="1" w:styleId="Heading3Char">
    <w:name w:val="Heading 3 Char"/>
    <w:qFormat/>
    <w:rsid w:val="00F77AA7"/>
    <w:rPr>
      <w:rFonts w:ascii="Arial" w:eastAsia="PMingLiU" w:hAnsi="Arial" w:cs="Arial"/>
      <w:b/>
      <w:bCs/>
      <w:sz w:val="26"/>
      <w:szCs w:val="26"/>
      <w:lang w:val="x-none"/>
    </w:rPr>
  </w:style>
  <w:style w:type="character" w:customStyle="1" w:styleId="Heading4Char">
    <w:name w:val="Heading 4 Char"/>
    <w:qFormat/>
    <w:rsid w:val="00F77AA7"/>
    <w:rPr>
      <w:rFonts w:ascii="Times New Roman" w:hAnsi="Times New Roman" w:cs="Times New Roman"/>
      <w:b/>
      <w:bCs/>
      <w:sz w:val="28"/>
      <w:szCs w:val="28"/>
      <w:lang w:val="x-none"/>
    </w:rPr>
  </w:style>
  <w:style w:type="character" w:customStyle="1" w:styleId="CommentReference">
    <w:name w:val="Comment Reference"/>
    <w:qFormat/>
    <w:rsid w:val="00F77AA7"/>
    <w:rPr>
      <w:rFonts w:cs="Times New Roman"/>
      <w:sz w:val="16"/>
      <w:szCs w:val="16"/>
    </w:rPr>
  </w:style>
  <w:style w:type="character" w:customStyle="1" w:styleId="BodyTextChar">
    <w:name w:val="Body Text Char"/>
    <w:qFormat/>
    <w:rsid w:val="00F77AA7"/>
    <w:rPr>
      <w:rFonts w:ascii="Arial" w:eastAsia="PMingLiU" w:hAnsi="Arial" w:cs="Arial"/>
      <w:sz w:val="20"/>
      <w:szCs w:val="20"/>
      <w:lang w:val="x-none"/>
    </w:rPr>
  </w:style>
  <w:style w:type="character" w:customStyle="1" w:styleId="BalloonTextChar">
    <w:name w:val="Balloon Text Char"/>
    <w:qFormat/>
    <w:rsid w:val="00F77AA7"/>
    <w:rPr>
      <w:rFonts w:ascii="Tahoma" w:eastAsia="PMingLiU" w:hAnsi="Tahoma" w:cs="Tahoma"/>
      <w:sz w:val="16"/>
      <w:szCs w:val="16"/>
      <w:lang w:val="x-none"/>
    </w:rPr>
  </w:style>
  <w:style w:type="character" w:customStyle="1" w:styleId="t1Char">
    <w:name w:val="t1 Char"/>
    <w:qFormat/>
    <w:rsid w:val="00F77AA7"/>
    <w:rPr>
      <w:rFonts w:ascii="Garamond" w:hAnsi="Garamond" w:cs="Garamond"/>
      <w:sz w:val="24"/>
      <w:lang w:val="nl-NL"/>
    </w:rPr>
  </w:style>
  <w:style w:type="character" w:customStyle="1" w:styleId="PodtytuZnak">
    <w:name w:val="Podtytuł Znak"/>
    <w:qFormat/>
    <w:rsid w:val="00F77AA7"/>
    <w:rPr>
      <w:rFonts w:ascii="Cambria" w:hAnsi="Cambria" w:cs="Cambria"/>
      <w:sz w:val="24"/>
      <w:szCs w:val="24"/>
    </w:rPr>
  </w:style>
  <w:style w:type="character" w:customStyle="1" w:styleId="TekstpodstawowyZnak2">
    <w:name w:val="Tekst podstawowy Znak2"/>
    <w:basedOn w:val="Domylnaczcionkaakapitu"/>
    <w:link w:val="Tekstpodstawowy"/>
    <w:qFormat/>
    <w:rsid w:val="00F77AA7"/>
    <w:rPr>
      <w:rFonts w:ascii="Times New Roman" w:eastAsia="Times New Roman" w:hAnsi="Times New Roman" w:cs="Times New Roman"/>
      <w:sz w:val="24"/>
      <w:szCs w:val="24"/>
      <w:lang w:eastAsia="zh-CN"/>
    </w:rPr>
  </w:style>
  <w:style w:type="character" w:customStyle="1" w:styleId="NagwekZnak2">
    <w:name w:val="Nagłówek Znak2"/>
    <w:basedOn w:val="Domylnaczcionkaakapitu"/>
    <w:link w:val="Nagwek"/>
    <w:qFormat/>
    <w:rsid w:val="00F77AA7"/>
    <w:rPr>
      <w:rFonts w:ascii="Times New Roman" w:eastAsia="Times New Roman" w:hAnsi="Times New Roman" w:cs="Times New Roman"/>
      <w:sz w:val="24"/>
      <w:szCs w:val="24"/>
      <w:lang w:val="x-none" w:eastAsia="zh-CN"/>
    </w:rPr>
  </w:style>
  <w:style w:type="character" w:customStyle="1" w:styleId="StopkaZnak2">
    <w:name w:val="Stopka Znak2"/>
    <w:basedOn w:val="Domylnaczcionkaakapitu"/>
    <w:link w:val="Stopka"/>
    <w:uiPriority w:val="99"/>
    <w:qFormat/>
    <w:rsid w:val="00F77AA7"/>
    <w:rPr>
      <w:rFonts w:ascii="Times New Roman" w:eastAsia="Times New Roman" w:hAnsi="Times New Roman" w:cs="Times New Roman"/>
      <w:sz w:val="24"/>
      <w:szCs w:val="24"/>
      <w:lang w:eastAsia="zh-CN"/>
    </w:rPr>
  </w:style>
  <w:style w:type="character" w:customStyle="1" w:styleId="TekstprzypisudolnegoZnak2">
    <w:name w:val="Tekst przypisu dolnego Znak2"/>
    <w:basedOn w:val="Domylnaczcionkaakapitu"/>
    <w:link w:val="Tekstprzypisudolnego"/>
    <w:qFormat/>
    <w:rsid w:val="00F77AA7"/>
    <w:rPr>
      <w:rFonts w:ascii="Times New Roman" w:eastAsia="Times New Roman" w:hAnsi="Times New Roman" w:cs="Times New Roman"/>
      <w:sz w:val="20"/>
      <w:szCs w:val="20"/>
      <w:lang w:eastAsia="zh-CN"/>
    </w:rPr>
  </w:style>
  <w:style w:type="character" w:customStyle="1" w:styleId="TekstprzypisukocowegoZnak2">
    <w:name w:val="Tekst przypisu końcowego Znak2"/>
    <w:basedOn w:val="Domylnaczcionkaakapitu"/>
    <w:link w:val="Tekstprzypisukocowego"/>
    <w:qFormat/>
    <w:rsid w:val="00F77AA7"/>
    <w:rPr>
      <w:rFonts w:ascii="Times New Roman" w:eastAsia="Times New Roman" w:hAnsi="Times New Roman" w:cs="Times New Roman"/>
      <w:sz w:val="20"/>
      <w:szCs w:val="20"/>
      <w:lang w:eastAsia="zh-CN"/>
    </w:rPr>
  </w:style>
  <w:style w:type="character" w:customStyle="1" w:styleId="TekstpodstawowywcityZnak2">
    <w:name w:val="Tekst podstawowy wcięty Znak2"/>
    <w:basedOn w:val="Domylnaczcionkaakapitu"/>
    <w:link w:val="Tekstpodstawowywcity"/>
    <w:qFormat/>
    <w:rsid w:val="00F77AA7"/>
    <w:rPr>
      <w:rFonts w:ascii="Times New Roman" w:eastAsia="Times New Roman" w:hAnsi="Times New Roman" w:cs="Times New Roman"/>
      <w:sz w:val="24"/>
      <w:szCs w:val="24"/>
      <w:lang w:eastAsia="zh-CN"/>
    </w:rPr>
  </w:style>
  <w:style w:type="character" w:customStyle="1" w:styleId="TekstdymkaZnak2">
    <w:name w:val="Tekst dymka Znak2"/>
    <w:basedOn w:val="Domylnaczcionkaakapitu"/>
    <w:link w:val="Tekstdymka"/>
    <w:qFormat/>
    <w:rsid w:val="00F77AA7"/>
    <w:rPr>
      <w:rFonts w:ascii="Tahoma" w:eastAsia="Times New Roman" w:hAnsi="Tahoma" w:cs="Tahoma"/>
      <w:sz w:val="16"/>
      <w:szCs w:val="16"/>
      <w:lang w:val="x-none" w:eastAsia="zh-CN"/>
    </w:rPr>
  </w:style>
  <w:style w:type="character" w:customStyle="1" w:styleId="TekstkomentarzaZnak4">
    <w:name w:val="Tekst komentarza Znak4"/>
    <w:basedOn w:val="Domylnaczcionkaakapitu"/>
    <w:link w:val="Tekstkomentarza"/>
    <w:uiPriority w:val="99"/>
    <w:qFormat/>
    <w:rsid w:val="00F77AA7"/>
    <w:rPr>
      <w:rFonts w:ascii="Calibri" w:eastAsia="Calibri" w:hAnsi="Calibri" w:cs="Times New Roman"/>
      <w:sz w:val="20"/>
      <w:szCs w:val="20"/>
    </w:rPr>
  </w:style>
  <w:style w:type="character" w:customStyle="1" w:styleId="TematkomentarzaZnak2">
    <w:name w:val="Temat komentarza Znak2"/>
    <w:basedOn w:val="TekstkomentarzaZnak4"/>
    <w:link w:val="Tematkomentarza"/>
    <w:qFormat/>
    <w:rsid w:val="00F77AA7"/>
    <w:rPr>
      <w:rFonts w:ascii="Times New Roman" w:eastAsia="Times New Roman" w:hAnsi="Times New Roman" w:cs="Times New Roman"/>
      <w:b/>
      <w:bCs/>
      <w:sz w:val="20"/>
      <w:szCs w:val="20"/>
      <w:lang w:eastAsia="zh-CN"/>
    </w:rPr>
  </w:style>
  <w:style w:type="character" w:customStyle="1" w:styleId="PodtytuZnak1">
    <w:name w:val="Podtytuł Znak1"/>
    <w:basedOn w:val="Domylnaczcionkaakapitu"/>
    <w:link w:val="Podtytu"/>
    <w:qFormat/>
    <w:rsid w:val="00F77AA7"/>
    <w:rPr>
      <w:rFonts w:ascii="Cambria" w:eastAsia="Times New Roman" w:hAnsi="Cambria" w:cs="Cambria"/>
      <w:sz w:val="24"/>
      <w:szCs w:val="24"/>
      <w:lang w:eastAsia="zh-CN"/>
    </w:rPr>
  </w:style>
  <w:style w:type="character" w:styleId="Odwoaniedokomentarza">
    <w:name w:val="annotation reference"/>
    <w:uiPriority w:val="99"/>
    <w:unhideWhenUsed/>
    <w:qFormat/>
    <w:rsid w:val="00F77AA7"/>
    <w:rPr>
      <w:sz w:val="16"/>
      <w:szCs w:val="16"/>
    </w:rPr>
  </w:style>
  <w:style w:type="character" w:customStyle="1" w:styleId="TytuZnak1">
    <w:name w:val="Tytuł Znak1"/>
    <w:basedOn w:val="Domylnaczcionkaakapitu"/>
    <w:uiPriority w:val="10"/>
    <w:qFormat/>
    <w:rsid w:val="00F77AA7"/>
    <w:rPr>
      <w:rFonts w:asciiTheme="majorHAnsi" w:eastAsiaTheme="majorEastAsia" w:hAnsiTheme="majorHAnsi" w:cstheme="majorBidi"/>
      <w:color w:val="17365D" w:themeColor="text2" w:themeShade="BF"/>
      <w:spacing w:val="5"/>
      <w:kern w:val="2"/>
      <w:sz w:val="52"/>
      <w:szCs w:val="52"/>
    </w:rPr>
  </w:style>
  <w:style w:type="character" w:styleId="Odwoanieprzypisudolnego">
    <w:name w:val="footnote reference"/>
    <w:uiPriority w:val="99"/>
    <w:semiHidden/>
    <w:unhideWhenUsed/>
    <w:qFormat/>
    <w:rsid w:val="00F77AA7"/>
    <w:rPr>
      <w:vertAlign w:val="superscript"/>
    </w:rPr>
  </w:style>
  <w:style w:type="character" w:customStyle="1" w:styleId="AkapitzlistZnak">
    <w:name w:val="Akapit z listą Znak"/>
    <w:link w:val="Akapitzlist"/>
    <w:qFormat/>
    <w:locked/>
    <w:rsid w:val="00F77AA7"/>
    <w:rPr>
      <w:rFonts w:ascii="Times New Roman" w:eastAsia="Batang" w:hAnsi="Times New Roman" w:cs="Times New Roman"/>
      <w:lang w:eastAsia="zh-CN"/>
    </w:rPr>
  </w:style>
  <w:style w:type="character" w:customStyle="1" w:styleId="Teksttreci2">
    <w:name w:val="Tekst treści (2)_"/>
    <w:link w:val="Teksttreci20"/>
    <w:qFormat/>
    <w:rsid w:val="00F77AA7"/>
    <w:rPr>
      <w:rFonts w:ascii="Arial" w:eastAsia="Arial" w:hAnsi="Arial"/>
      <w:sz w:val="21"/>
      <w:szCs w:val="21"/>
      <w:shd w:val="clear" w:color="auto" w:fill="FFFFFF"/>
    </w:rPr>
  </w:style>
  <w:style w:type="character" w:customStyle="1" w:styleId="Tekstpodstawowy2Znak1">
    <w:name w:val="Tekst podstawowy 2 Znak1"/>
    <w:basedOn w:val="Domylnaczcionkaakapitu"/>
    <w:link w:val="Tekstpodstawowy2"/>
    <w:uiPriority w:val="99"/>
    <w:semiHidden/>
    <w:qFormat/>
    <w:rsid w:val="00F77AA7"/>
    <w:rPr>
      <w:rFonts w:ascii="Calibri" w:eastAsia="Calibri" w:hAnsi="Calibri" w:cs="Times New Roman"/>
    </w:rPr>
  </w:style>
  <w:style w:type="character" w:customStyle="1" w:styleId="Tekstpodstawowy3Znak">
    <w:name w:val="Tekst podstawowy 3 Znak"/>
    <w:basedOn w:val="Domylnaczcionkaakapitu"/>
    <w:link w:val="Tekstpodstawowy3"/>
    <w:uiPriority w:val="99"/>
    <w:semiHidden/>
    <w:qFormat/>
    <w:rsid w:val="00F77AA7"/>
    <w:rPr>
      <w:rFonts w:ascii="Calibri" w:eastAsia="Calibri" w:hAnsi="Calibri" w:cs="Times New Roman"/>
      <w:sz w:val="16"/>
      <w:szCs w:val="16"/>
    </w:rPr>
  </w:style>
  <w:style w:type="character" w:styleId="Odwoanieprzypisukocowego">
    <w:name w:val="endnote reference"/>
    <w:uiPriority w:val="99"/>
    <w:semiHidden/>
    <w:unhideWhenUsed/>
    <w:qFormat/>
    <w:rsid w:val="00F77AA7"/>
    <w:rPr>
      <w:vertAlign w:val="superscript"/>
    </w:rPr>
  </w:style>
  <w:style w:type="character" w:styleId="Tekstzastpczy">
    <w:name w:val="Placeholder Text"/>
    <w:uiPriority w:val="99"/>
    <w:semiHidden/>
    <w:qFormat/>
    <w:rsid w:val="00F77AA7"/>
    <w:rPr>
      <w:color w:val="808080"/>
    </w:rPr>
  </w:style>
  <w:style w:type="character" w:customStyle="1" w:styleId="ListLabel1">
    <w:name w:val="ListLabel 1"/>
    <w:qFormat/>
    <w:rPr>
      <w:rFonts w:cs="Times New Roman"/>
      <w:b w:val="0"/>
      <w:bCs w:val="0"/>
      <w:i w:val="0"/>
      <w:iCs w:val="0"/>
    </w:rPr>
  </w:style>
  <w:style w:type="character" w:customStyle="1" w:styleId="ListLabel2">
    <w:name w:val="ListLabel 2"/>
    <w:qFormat/>
    <w:rPr>
      <w:rFonts w:eastAsia="Times New Roman" w:cs="Times New Roman"/>
      <w:bCs/>
      <w:color w:val="00000A"/>
      <w:sz w:val="24"/>
      <w:szCs w:val="24"/>
    </w:rPr>
  </w:style>
  <w:style w:type="character" w:customStyle="1" w:styleId="ListLabel3">
    <w:name w:val="ListLabel 3"/>
    <w:qFormat/>
    <w:rPr>
      <w:rFonts w:ascii="Calibri" w:hAnsi="Calibri"/>
      <w:b/>
      <w:bCs w:val="0"/>
      <w:i w:val="0"/>
      <w:iCs w:val="0"/>
      <w:sz w:val="24"/>
      <w:szCs w:val="24"/>
    </w:rPr>
  </w:style>
  <w:style w:type="character" w:customStyle="1" w:styleId="ListLabel4">
    <w:name w:val="ListLabel 4"/>
    <w:qFormat/>
    <w:rPr>
      <w:rFonts w:ascii="Calibri" w:hAnsi="Calibri"/>
      <w:b/>
      <w:color w:val="00000A"/>
      <w:sz w:val="24"/>
    </w:rPr>
  </w:style>
  <w:style w:type="character" w:customStyle="1" w:styleId="ListLabel5">
    <w:name w:val="ListLabel 5"/>
    <w:qFormat/>
    <w:rPr>
      <w:b w:val="0"/>
      <w:i w:val="0"/>
      <w:sz w:val="24"/>
    </w:rPr>
  </w:style>
  <w:style w:type="character" w:customStyle="1" w:styleId="ListLabel6">
    <w:name w:val="ListLabel 6"/>
    <w:qFormat/>
    <w:rPr>
      <w:rFonts w:ascii="Calibri" w:hAnsi="Calibri" w:cs="Times New Roman"/>
      <w:sz w:val="24"/>
      <w:szCs w:val="24"/>
    </w:rPr>
  </w:style>
  <w:style w:type="character" w:customStyle="1" w:styleId="ListLabel7">
    <w:name w:val="ListLabel 7"/>
    <w:qFormat/>
    <w:rPr>
      <w:rFonts w:ascii="Calibri" w:hAnsi="Calibri" w:cs="Times New Roman"/>
      <w:b/>
      <w:bCs w:val="0"/>
      <w:i w:val="0"/>
      <w:iCs w:val="0"/>
      <w:sz w:val="24"/>
    </w:rPr>
  </w:style>
  <w:style w:type="character" w:customStyle="1" w:styleId="ListLabel8">
    <w:name w:val="ListLabel 8"/>
    <w:qFormat/>
    <w:rPr>
      <w:rFonts w:ascii="Calibri" w:eastAsia="Calibri" w:hAnsi="Calibri" w:cs="Times New Roman"/>
      <w:b/>
      <w:bCs w:val="0"/>
      <w:i w:val="0"/>
      <w:iCs w:val="0"/>
      <w:color w:val="00000A"/>
      <w:sz w:val="24"/>
      <w:szCs w:val="24"/>
      <w:lang w:val="pl-PL" w:eastAsia="en-US"/>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bCs w:val="0"/>
      <w:i w:val="0"/>
      <w:iCs w:val="0"/>
      <w:color w:val="00000A"/>
      <w:sz w:val="24"/>
      <w:szCs w:val="24"/>
      <w:lang w:val="pl-PL" w:eastAsia="en-U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Calibri" w:eastAsia="Calibri" w:hAnsi="Calibri" w:cs="Times New Roman"/>
      <w:b/>
      <w:sz w:val="24"/>
      <w:lang w:eastAsia="en-U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b w:val="0"/>
      <w:bCs w:val="0"/>
      <w:color w:val="00000A"/>
      <w:sz w:val="24"/>
    </w:rPr>
  </w:style>
  <w:style w:type="character" w:customStyle="1" w:styleId="ListLabel26">
    <w:name w:val="ListLabel 26"/>
    <w:qFormat/>
    <w:rPr>
      <w:rFonts w:ascii="Calibri" w:eastAsia="Times New Roman" w:hAnsi="Calibri" w:cs="Times New Roman"/>
      <w:b/>
      <w:sz w:val="24"/>
      <w:szCs w:val="24"/>
    </w:rPr>
  </w:style>
  <w:style w:type="character" w:customStyle="1" w:styleId="ListLabel27">
    <w:name w:val="ListLabel 27"/>
    <w:qFormat/>
    <w:rPr>
      <w:rFonts w:ascii="Calibri" w:hAnsi="Calibri" w:cs="Bernard MT Condensed"/>
      <w:b w:val="0"/>
      <w:bCs w:val="0"/>
      <w:i w:val="0"/>
      <w:iCs w:val="0"/>
      <w:sz w:val="24"/>
    </w:rPr>
  </w:style>
  <w:style w:type="character" w:customStyle="1" w:styleId="ListLabel28">
    <w:name w:val="ListLabel 28"/>
    <w:qFormat/>
    <w:rPr>
      <w:rFonts w:ascii="Calibri" w:hAnsi="Calibri" w:cs="Times New Roman"/>
      <w:sz w:val="24"/>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Courier New"/>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Calibri" w:hAnsi="Calibri"/>
      <w:b/>
      <w:sz w:val="24"/>
    </w:rPr>
  </w:style>
  <w:style w:type="character" w:customStyle="1" w:styleId="ListLabel38">
    <w:name w:val="ListLabel 38"/>
    <w:qFormat/>
    <w:rPr>
      <w:rFonts w:eastAsia="Calibri"/>
    </w:rPr>
  </w:style>
  <w:style w:type="character" w:customStyle="1" w:styleId="ListLabel39">
    <w:name w:val="ListLabel 39"/>
    <w:qFormat/>
    <w:rPr>
      <w:rFonts w:ascii="Calibri" w:hAnsi="Calibri"/>
      <w:b/>
      <w:i w:val="0"/>
      <w:iCs/>
      <w:sz w:val="24"/>
    </w:rPr>
  </w:style>
  <w:style w:type="character" w:customStyle="1" w:styleId="ListLabel40">
    <w:name w:val="ListLabel 40"/>
    <w:qFormat/>
    <w:rPr>
      <w:rFonts w:eastAsia="Calibri" w:cs="Times New Roman"/>
    </w:rPr>
  </w:style>
  <w:style w:type="character" w:customStyle="1" w:styleId="ListLabel41">
    <w:name w:val="ListLabel 41"/>
    <w:qFormat/>
    <w:rPr>
      <w:rFonts w:ascii="Calibri" w:eastAsia="Calibri" w:hAnsi="Calibri"/>
      <w:b/>
      <w:sz w:val="24"/>
    </w:rPr>
  </w:style>
  <w:style w:type="character" w:customStyle="1" w:styleId="ListLabel42">
    <w:name w:val="ListLabel 42"/>
    <w:qFormat/>
    <w:rPr>
      <w:rFonts w:eastAsia="Calibri" w:cs="Times New Roman"/>
    </w:rPr>
  </w:style>
  <w:style w:type="character" w:customStyle="1" w:styleId="ListLabel43">
    <w:name w:val="ListLabel 43"/>
    <w:qFormat/>
    <w:rPr>
      <w:rFonts w:eastAsia="Calibri" w:cs="Times New Roman"/>
    </w:rPr>
  </w:style>
  <w:style w:type="character" w:customStyle="1" w:styleId="ListLabel44">
    <w:name w:val="ListLabel 44"/>
    <w:qFormat/>
    <w:rPr>
      <w:rFonts w:eastAsia="Calibri" w:cs="Times New Roman"/>
    </w:rPr>
  </w:style>
  <w:style w:type="character" w:customStyle="1" w:styleId="ListLabel45">
    <w:name w:val="ListLabel 45"/>
    <w:qFormat/>
    <w:rPr>
      <w:rFonts w:eastAsia="Calibri" w:cs="Times New Roman"/>
    </w:rPr>
  </w:style>
  <w:style w:type="character" w:customStyle="1" w:styleId="ListLabel46">
    <w:name w:val="ListLabel 46"/>
    <w:qFormat/>
    <w:rPr>
      <w:rFonts w:ascii="Calibri" w:eastAsia="Calibri" w:hAnsi="Calibri" w:cs="Times New Roman"/>
      <w:b/>
    </w:rPr>
  </w:style>
  <w:style w:type="character" w:customStyle="1" w:styleId="ListLabel47">
    <w:name w:val="ListLabel 47"/>
    <w:qFormat/>
    <w:rPr>
      <w:rFonts w:eastAsia="Calibri" w:cs="Times New Roman"/>
    </w:rPr>
  </w:style>
  <w:style w:type="character" w:customStyle="1" w:styleId="ListLabel48">
    <w:name w:val="ListLabel 48"/>
    <w:qFormat/>
    <w:rPr>
      <w:rFonts w:eastAsia="Calibri" w:cs="Times New Roman"/>
    </w:rPr>
  </w:style>
  <w:style w:type="character" w:customStyle="1" w:styleId="ListLabel49">
    <w:name w:val="ListLabel 49"/>
    <w:qFormat/>
    <w:rPr>
      <w:rFonts w:ascii="Calibri" w:hAnsi="Calibri"/>
      <w:b/>
      <w:color w:val="00000A"/>
      <w:sz w:val="24"/>
    </w:rPr>
  </w:style>
  <w:style w:type="character" w:customStyle="1" w:styleId="ListLabel50">
    <w:name w:val="ListLabel 50"/>
    <w:qFormat/>
    <w:rPr>
      <w:rFonts w:ascii="Calibri" w:hAnsi="Calibri"/>
      <w:b w:val="0"/>
      <w:i w:val="0"/>
      <w:sz w:val="24"/>
    </w:rPr>
  </w:style>
  <w:style w:type="character" w:customStyle="1" w:styleId="ListLabel51">
    <w:name w:val="ListLabel 51"/>
    <w:qFormat/>
    <w:rPr>
      <w:rFonts w:ascii="Calibri" w:hAnsi="Calibri"/>
      <w:b/>
      <w:i w:val="0"/>
      <w:sz w:val="24"/>
    </w:rPr>
  </w:style>
  <w:style w:type="character" w:customStyle="1" w:styleId="ListLabel52">
    <w:name w:val="ListLabel 52"/>
    <w:qFormat/>
    <w:rPr>
      <w:rFonts w:ascii="Calibri" w:hAnsi="Calibri"/>
      <w:b w:val="0"/>
      <w:i w:val="0"/>
      <w:sz w:val="24"/>
    </w:rPr>
  </w:style>
  <w:style w:type="character" w:customStyle="1" w:styleId="ListLabel53">
    <w:name w:val="ListLabel 53"/>
    <w:qFormat/>
    <w:rPr>
      <w:rFonts w:ascii="Calibri" w:hAnsi="Calibri"/>
      <w:b w:val="0"/>
      <w:i w:val="0"/>
      <w:sz w:val="24"/>
    </w:rPr>
  </w:style>
  <w:style w:type="character" w:customStyle="1" w:styleId="ListLabel54">
    <w:name w:val="ListLabel 54"/>
    <w:qFormat/>
    <w:rPr>
      <w:rFonts w:ascii="Calibri" w:hAnsi="Calibri"/>
      <w:b w:val="0"/>
      <w:i w:val="0"/>
      <w:sz w:val="24"/>
    </w:rPr>
  </w:style>
  <w:style w:type="character" w:customStyle="1" w:styleId="ListLabel55">
    <w:name w:val="ListLabel 55"/>
    <w:qFormat/>
    <w:rPr>
      <w:rFonts w:ascii="Calibri" w:eastAsia="Times New Roman" w:hAnsi="Calibri" w:cs="Times New Roman"/>
      <w:sz w:val="24"/>
    </w:rPr>
  </w:style>
  <w:style w:type="character" w:customStyle="1" w:styleId="ListLabel56">
    <w:name w:val="ListLabel 56"/>
    <w:qFormat/>
    <w:rPr>
      <w:b w:val="0"/>
      <w:i w:val="0"/>
      <w:sz w:val="24"/>
    </w:rPr>
  </w:style>
  <w:style w:type="character" w:customStyle="1" w:styleId="ListLabel57">
    <w:name w:val="ListLabel 57"/>
    <w:qFormat/>
    <w:rPr>
      <w:rFonts w:ascii="Calibri" w:hAnsi="Calibri"/>
      <w:sz w:val="24"/>
      <w:lang w:eastAsia="en-US"/>
    </w:rPr>
  </w:style>
  <w:style w:type="character" w:customStyle="1" w:styleId="ListLabel58">
    <w:name w:val="ListLabel 58"/>
    <w:qFormat/>
    <w:rPr>
      <w:rFonts w:cs="Times New Roman"/>
      <w:b w:val="0"/>
      <w:bCs w:val="0"/>
      <w:i w:val="0"/>
      <w:iCs w:val="0"/>
      <w:sz w:val="24"/>
    </w:rPr>
  </w:style>
  <w:style w:type="character" w:customStyle="1" w:styleId="ListLabel59">
    <w:name w:val="ListLabel 59"/>
    <w:qFormat/>
    <w:rPr>
      <w:rFonts w:cs="Times New Roman"/>
      <w:b w:val="0"/>
      <w:bCs w:val="0"/>
      <w:i w:val="0"/>
      <w:iCs w:val="0"/>
      <w:sz w:val="24"/>
    </w:rPr>
  </w:style>
  <w:style w:type="character" w:customStyle="1" w:styleId="ListLabel60">
    <w:name w:val="ListLabel 60"/>
    <w:qFormat/>
    <w:rPr>
      <w:rFonts w:cs="Times New Roman"/>
      <w:b w:val="0"/>
      <w:bCs w:val="0"/>
      <w:i w:val="0"/>
      <w:iCs w:val="0"/>
      <w:sz w:val="24"/>
    </w:rPr>
  </w:style>
  <w:style w:type="character" w:customStyle="1" w:styleId="ListLabel61">
    <w:name w:val="ListLabel 61"/>
    <w:qFormat/>
    <w:rPr>
      <w:rFonts w:cs="Times New Roman"/>
      <w:b w:val="0"/>
      <w:bCs w:val="0"/>
      <w:i w:val="0"/>
      <w:iCs w:val="0"/>
      <w:sz w:val="24"/>
    </w:rPr>
  </w:style>
  <w:style w:type="character" w:customStyle="1" w:styleId="ListLabel62">
    <w:name w:val="ListLabel 62"/>
    <w:qFormat/>
    <w:rPr>
      <w:rFonts w:cs="Times New Roman"/>
      <w:b w:val="0"/>
      <w:bCs w:val="0"/>
      <w:i w:val="0"/>
      <w:iCs w:val="0"/>
      <w:sz w:val="24"/>
    </w:rPr>
  </w:style>
  <w:style w:type="character" w:customStyle="1" w:styleId="ListLabel63">
    <w:name w:val="ListLabel 63"/>
    <w:qFormat/>
    <w:rPr>
      <w:rFonts w:cs="Times New Roman"/>
      <w:b w:val="0"/>
      <w:bCs w:val="0"/>
      <w:i w:val="0"/>
      <w:iCs w:val="0"/>
      <w:sz w:val="24"/>
    </w:rPr>
  </w:style>
  <w:style w:type="character" w:customStyle="1" w:styleId="ListLabel64">
    <w:name w:val="ListLabel 64"/>
    <w:qFormat/>
    <w:rPr>
      <w:rFonts w:cs="Times New Roman"/>
      <w:b w:val="0"/>
      <w:bCs w:val="0"/>
      <w:i w:val="0"/>
      <w:iCs w:val="0"/>
      <w:sz w:val="24"/>
    </w:rPr>
  </w:style>
  <w:style w:type="character" w:customStyle="1" w:styleId="ListLabel65">
    <w:name w:val="ListLabel 65"/>
    <w:qFormat/>
    <w:rPr>
      <w:rFonts w:cs="Times New Roman"/>
      <w:b w:val="0"/>
      <w:bCs w:val="0"/>
      <w:i w:val="0"/>
      <w:iCs w:val="0"/>
      <w:sz w:val="24"/>
    </w:rPr>
  </w:style>
  <w:style w:type="character" w:customStyle="1" w:styleId="ListLabel66">
    <w:name w:val="ListLabel 66"/>
    <w:qFormat/>
    <w:rPr>
      <w:rFonts w:ascii="Calibri" w:hAnsi="Calibri"/>
      <w:b w:val="0"/>
      <w:i w:val="0"/>
      <w:sz w:val="24"/>
    </w:rPr>
  </w:style>
  <w:style w:type="character" w:customStyle="1" w:styleId="ListLabel67">
    <w:name w:val="ListLabel 67"/>
    <w:qFormat/>
    <w:rPr>
      <w:rFonts w:ascii="Calibri" w:eastAsia="Calibri" w:hAnsi="Calibri" w:cs="Times New Roman"/>
      <w:b/>
      <w:bCs w:val="0"/>
      <w:i w:val="0"/>
      <w:iCs w:val="0"/>
      <w:color w:val="00000A"/>
      <w:sz w:val="24"/>
      <w:szCs w:val="24"/>
    </w:rPr>
  </w:style>
  <w:style w:type="character" w:customStyle="1" w:styleId="ListLabel68">
    <w:name w:val="ListLabel 68"/>
    <w:qFormat/>
    <w:rPr>
      <w:rFonts w:cs="Times New Roman"/>
    </w:rPr>
  </w:style>
  <w:style w:type="character" w:customStyle="1" w:styleId="ListLabel69">
    <w:name w:val="ListLabel 69"/>
    <w:qFormat/>
    <w:rPr>
      <w:rFonts w:eastAsia="Calibri" w:cs="Times New Roman"/>
      <w:b w:val="0"/>
      <w:bCs w:val="0"/>
      <w:i w:val="0"/>
      <w:iCs w:val="0"/>
      <w:color w:val="00000A"/>
      <w:sz w:val="24"/>
      <w:szCs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b w:val="0"/>
      <w:bCs w:val="0"/>
      <w:i w:val="0"/>
      <w:iCs w:val="0"/>
      <w:color w:val="00000A"/>
      <w:sz w:val="24"/>
      <w:szCs w:val="24"/>
    </w:rPr>
  </w:style>
  <w:style w:type="character" w:customStyle="1" w:styleId="ListLabel77">
    <w:name w:val="ListLabel 77"/>
    <w:qFormat/>
    <w:rPr>
      <w:rFonts w:ascii="Calibri" w:hAnsi="Calibri" w:cs="Times New Roman"/>
      <w:sz w:val="24"/>
    </w:rPr>
  </w:style>
  <w:style w:type="character" w:customStyle="1" w:styleId="ListLabel78">
    <w:name w:val="ListLabel 78"/>
    <w:qFormat/>
    <w:rPr>
      <w:rFonts w:eastAsia="Calibri" w:cs="Times New Roman"/>
      <w:b w:val="0"/>
      <w:bCs w:val="0"/>
      <w:i w:val="0"/>
      <w:iCs w:val="0"/>
      <w:color w:val="00000A"/>
      <w:sz w:val="24"/>
      <w:szCs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Calibri" w:hAnsi="Calibri" w:cs="Times New Roman"/>
      <w:b w:val="0"/>
      <w:i w:val="0"/>
      <w:sz w:val="24"/>
    </w:rPr>
  </w:style>
  <w:style w:type="character" w:customStyle="1" w:styleId="ListLabel90">
    <w:name w:val="ListLabel 90"/>
    <w:qFormat/>
    <w:rPr>
      <w:rFonts w:eastAsia="Times New Roman"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val="0"/>
      <w:i w:val="0"/>
      <w:sz w:val="20"/>
      <w:szCs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i w:val="0"/>
      <w:sz w:val="24"/>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i w:val="0"/>
      <w:sz w:val="20"/>
      <w:szCs w:val="2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Calibri" w:eastAsia="Calibri" w:hAnsi="Calibri" w:cs="Times New Roman"/>
      <w:b/>
      <w:bCs w:val="0"/>
      <w:i w:val="0"/>
      <w:iCs w:val="0"/>
      <w:color w:val="00000A"/>
      <w:sz w:val="24"/>
      <w:szCs w:val="24"/>
    </w:rPr>
  </w:style>
  <w:style w:type="character" w:customStyle="1" w:styleId="ListLabel104">
    <w:name w:val="ListLabel 104"/>
    <w:qFormat/>
    <w:rPr>
      <w:rFonts w:ascii="Calibri" w:hAnsi="Calibri" w:cs="Times New Roman"/>
      <w:sz w:val="24"/>
    </w:rPr>
  </w:style>
  <w:style w:type="character" w:customStyle="1" w:styleId="ListLabel105">
    <w:name w:val="ListLabel 105"/>
    <w:qFormat/>
    <w:rPr>
      <w:rFonts w:ascii="Calibri" w:hAnsi="Calibri"/>
      <w:b w:val="0"/>
      <w:bCs w:val="0"/>
      <w:i w:val="0"/>
      <w:iCs w:val="0"/>
      <w:color w:val="00000A"/>
      <w:sz w:val="24"/>
      <w:szCs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ascii="Calibri" w:eastAsia="Arial" w:hAnsi="Calibri" w:cs="Arial"/>
      <w:b w:val="0"/>
      <w:bCs w:val="0"/>
      <w:i w:val="0"/>
      <w:iCs w:val="0"/>
      <w:caps w:val="0"/>
      <w:smallCaps w:val="0"/>
      <w:strike w:val="0"/>
      <w:dstrike w:val="0"/>
      <w:color w:val="000000"/>
      <w:spacing w:val="0"/>
      <w:w w:val="100"/>
      <w:sz w:val="24"/>
      <w:szCs w:val="21"/>
      <w:u w:val="none"/>
      <w:lang w:val="pl-PL" w:eastAsia="pl-PL" w:bidi="pl-PL"/>
    </w:rPr>
  </w:style>
  <w:style w:type="character" w:customStyle="1" w:styleId="ListLabel113">
    <w:name w:val="ListLabel 113"/>
    <w:qFormat/>
    <w:rPr>
      <w:rFonts w:ascii="Calibri" w:hAnsi="Calibri"/>
      <w:b/>
      <w:sz w:val="24"/>
      <w:szCs w:val="24"/>
    </w:rPr>
  </w:style>
  <w:style w:type="character" w:customStyle="1" w:styleId="ListLabel114">
    <w:name w:val="ListLabel 114"/>
    <w:qFormat/>
    <w:rPr>
      <w:b w:val="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Calibri" w:hAnsi="Calibri"/>
      <w:position w:val="0"/>
      <w:sz w:val="24"/>
      <w:vertAlign w:val="baseline"/>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ascii="Calibri" w:hAnsi="Calibri"/>
      <w:position w:val="0"/>
      <w:sz w:val="24"/>
      <w:vertAlign w:val="baseline"/>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rPr>
  </w:style>
  <w:style w:type="character" w:customStyle="1" w:styleId="ListLabel145">
    <w:name w:val="ListLabel 145"/>
    <w:qFormat/>
    <w:rPr>
      <w:rFonts w:eastAsia="Times New Roman" w:cs="Times New Roman"/>
    </w:rPr>
  </w:style>
  <w:style w:type="character" w:customStyle="1" w:styleId="ListLabel146">
    <w:name w:val="ListLabel 146"/>
    <w:qFormat/>
    <w:rPr>
      <w:rFonts w:ascii="Calibri" w:hAnsi="Calibri"/>
      <w:b/>
      <w:sz w:val="24"/>
      <w:szCs w:val="24"/>
    </w:rPr>
  </w:style>
  <w:style w:type="character" w:customStyle="1" w:styleId="ListLabel147">
    <w:name w:val="ListLabel 147"/>
    <w:qFormat/>
    <w:rPr>
      <w:rFonts w:ascii="Calibri" w:hAnsi="Calibri" w:cs="Times New Roman"/>
      <w:sz w:val="24"/>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ascii="Calibri" w:hAnsi="Calibri"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Calibri" w:eastAsia="Times New Roman" w:hAnsi="Calibri" w:cs="Times New Roman"/>
      <w:b/>
      <w:sz w:val="24"/>
    </w:rPr>
  </w:style>
  <w:style w:type="character" w:customStyle="1" w:styleId="ListLabel161">
    <w:name w:val="ListLabel 161"/>
    <w:qFormat/>
    <w:rPr>
      <w:rFonts w:ascii="Calibri" w:eastAsia="Times New Roman" w:hAnsi="Calibri" w:cs="Times New Roman"/>
      <w:sz w:val="24"/>
    </w:rPr>
  </w:style>
  <w:style w:type="character" w:customStyle="1" w:styleId="ListLabel162">
    <w:name w:val="ListLabel 162"/>
    <w:qFormat/>
    <w:rPr>
      <w:rFonts w:ascii="Calibri" w:eastAsia="Calibri" w:hAnsi="Calibri" w:cs="Times New Roman"/>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ascii="Calibri" w:hAnsi="Calibri"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177">
    <w:name w:val="ListLabel 177"/>
    <w:qFormat/>
    <w:rPr>
      <w:rFonts w:ascii="Calibri" w:hAnsi="Calibri"/>
      <w:b/>
      <w:bCs w:val="0"/>
      <w:i w:val="0"/>
      <w:iCs w:val="0"/>
      <w:sz w:val="24"/>
      <w:szCs w:val="24"/>
    </w:rPr>
  </w:style>
  <w:style w:type="character" w:customStyle="1" w:styleId="ListLabel178">
    <w:name w:val="ListLabel 178"/>
    <w:qFormat/>
    <w:rPr>
      <w:rFonts w:ascii="Calibri" w:hAnsi="Calibri"/>
      <w:b/>
      <w:color w:val="00000A"/>
      <w:sz w:val="24"/>
    </w:rPr>
  </w:style>
  <w:style w:type="character" w:customStyle="1" w:styleId="ListLabel179">
    <w:name w:val="ListLabel 179"/>
    <w:qFormat/>
    <w:rPr>
      <w:b w:val="0"/>
      <w:i w:val="0"/>
      <w:sz w:val="24"/>
    </w:rPr>
  </w:style>
  <w:style w:type="character" w:customStyle="1" w:styleId="ListLabel180">
    <w:name w:val="ListLabel 180"/>
    <w:qFormat/>
    <w:rPr>
      <w:rFonts w:ascii="Calibri" w:hAnsi="Calibri" w:cs="Times New Roman"/>
      <w:sz w:val="24"/>
      <w:szCs w:val="24"/>
    </w:rPr>
  </w:style>
  <w:style w:type="character" w:customStyle="1" w:styleId="ListLabel181">
    <w:name w:val="ListLabel 181"/>
    <w:qFormat/>
    <w:rPr>
      <w:rFonts w:ascii="Calibri" w:hAnsi="Calibri" w:cs="Times New Roman"/>
      <w:b/>
      <w:bCs w:val="0"/>
      <w:i w:val="0"/>
      <w:iCs w:val="0"/>
      <w:sz w:val="24"/>
    </w:rPr>
  </w:style>
  <w:style w:type="character" w:customStyle="1" w:styleId="ListLabel182">
    <w:name w:val="ListLabel 182"/>
    <w:qFormat/>
    <w:rPr>
      <w:rFonts w:ascii="Calibri" w:eastAsia="Calibri" w:hAnsi="Calibri" w:cs="Times New Roman"/>
      <w:b/>
      <w:bCs w:val="0"/>
      <w:i w:val="0"/>
      <w:iCs w:val="0"/>
      <w:color w:val="00000A"/>
      <w:sz w:val="24"/>
      <w:szCs w:val="24"/>
      <w:lang w:val="pl-PL" w:eastAsia="en-US"/>
    </w:rPr>
  </w:style>
  <w:style w:type="character" w:customStyle="1" w:styleId="ListLabel183">
    <w:name w:val="ListLabel 183"/>
    <w:qFormat/>
    <w:rPr>
      <w:rFonts w:cs="Times New Roman"/>
    </w:rPr>
  </w:style>
  <w:style w:type="character" w:customStyle="1" w:styleId="ListLabel184">
    <w:name w:val="ListLabel 184"/>
    <w:qFormat/>
    <w:rPr>
      <w:rFonts w:eastAsia="Calibri" w:cs="Times New Roman"/>
      <w:b w:val="0"/>
      <w:bCs w:val="0"/>
      <w:i w:val="0"/>
      <w:iCs w:val="0"/>
      <w:color w:val="00000A"/>
      <w:sz w:val="24"/>
      <w:szCs w:val="24"/>
      <w:lang w:val="pl-PL" w:eastAsia="en-US"/>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Calibri" w:eastAsia="Calibri" w:hAnsi="Calibri" w:cs="Times New Roman"/>
      <w:b/>
      <w:sz w:val="24"/>
      <w:lang w:eastAsia="en-US"/>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val="0"/>
      <w:bCs w:val="0"/>
      <w:color w:val="00000A"/>
      <w:sz w:val="24"/>
    </w:rPr>
  </w:style>
  <w:style w:type="character" w:customStyle="1" w:styleId="ListLabel200">
    <w:name w:val="ListLabel 200"/>
    <w:qFormat/>
    <w:rPr>
      <w:rFonts w:ascii="Calibri" w:eastAsia="Times New Roman" w:hAnsi="Calibri" w:cs="Times New Roman"/>
      <w:b/>
      <w:sz w:val="24"/>
      <w:szCs w:val="24"/>
    </w:rPr>
  </w:style>
  <w:style w:type="character" w:customStyle="1" w:styleId="ListLabel201">
    <w:name w:val="ListLabel 201"/>
    <w:qFormat/>
    <w:rPr>
      <w:rFonts w:cs="Bernard MT Condensed"/>
      <w:b w:val="0"/>
      <w:bCs w:val="0"/>
      <w:i w:val="0"/>
      <w:iCs w:val="0"/>
      <w:sz w:val="24"/>
    </w:rPr>
  </w:style>
  <w:style w:type="character" w:customStyle="1" w:styleId="ListLabel202">
    <w:name w:val="ListLabel 202"/>
    <w:qFormat/>
    <w:rPr>
      <w:rFonts w:cs="Times New Roman"/>
      <w:sz w:val="24"/>
    </w:rPr>
  </w:style>
  <w:style w:type="character" w:customStyle="1" w:styleId="ListLabel203">
    <w:name w:val="ListLabel 203"/>
    <w:qFormat/>
    <w:rPr>
      <w:rFonts w:cs="Courier New"/>
    </w:rPr>
  </w:style>
  <w:style w:type="character" w:customStyle="1" w:styleId="ListLabel204">
    <w:name w:val="ListLabel 204"/>
    <w:qFormat/>
    <w:rPr>
      <w:rFonts w:ascii="Times New Roman" w:hAnsi="Times New Roman" w:cs="Courier New"/>
      <w:sz w:val="24"/>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ascii="Calibri" w:hAnsi="Calibri"/>
      <w:b/>
      <w:sz w:val="24"/>
    </w:rPr>
  </w:style>
  <w:style w:type="character" w:customStyle="1" w:styleId="ListLabel212">
    <w:name w:val="ListLabel 212"/>
    <w:qFormat/>
    <w:rPr>
      <w:rFonts w:ascii="Calibri" w:eastAsia="Calibri" w:hAnsi="Calibri"/>
    </w:rPr>
  </w:style>
  <w:style w:type="character" w:customStyle="1" w:styleId="ListLabel213">
    <w:name w:val="ListLabel 213"/>
    <w:qFormat/>
    <w:rPr>
      <w:b/>
      <w:i w:val="0"/>
      <w:iCs/>
      <w:sz w:val="24"/>
    </w:rPr>
  </w:style>
  <w:style w:type="character" w:customStyle="1" w:styleId="ListLabel214">
    <w:name w:val="ListLabel 214"/>
    <w:qFormat/>
    <w:rPr>
      <w:rFonts w:eastAsia="Calibri" w:cs="Times New Roman"/>
    </w:rPr>
  </w:style>
  <w:style w:type="character" w:customStyle="1" w:styleId="ListLabel215">
    <w:name w:val="ListLabel 215"/>
    <w:qFormat/>
    <w:rPr>
      <w:rFonts w:ascii="Calibri" w:eastAsia="Calibri" w:hAnsi="Calibri"/>
      <w:b/>
      <w:sz w:val="24"/>
    </w:rPr>
  </w:style>
  <w:style w:type="character" w:customStyle="1" w:styleId="ListLabel216">
    <w:name w:val="ListLabel 216"/>
    <w:qFormat/>
    <w:rPr>
      <w:rFonts w:eastAsia="Calibri" w:cs="Times New Roman"/>
    </w:rPr>
  </w:style>
  <w:style w:type="character" w:customStyle="1" w:styleId="ListLabel217">
    <w:name w:val="ListLabel 217"/>
    <w:qFormat/>
    <w:rPr>
      <w:rFonts w:eastAsia="Calibri" w:cs="Times New Roman"/>
    </w:rPr>
  </w:style>
  <w:style w:type="character" w:customStyle="1" w:styleId="ListLabel218">
    <w:name w:val="ListLabel 218"/>
    <w:qFormat/>
    <w:rPr>
      <w:rFonts w:eastAsia="Calibri" w:cs="Times New Roman"/>
    </w:rPr>
  </w:style>
  <w:style w:type="character" w:customStyle="1" w:styleId="ListLabel219">
    <w:name w:val="ListLabel 219"/>
    <w:qFormat/>
    <w:rPr>
      <w:rFonts w:eastAsia="Calibri" w:cs="Times New Roman"/>
    </w:rPr>
  </w:style>
  <w:style w:type="character" w:customStyle="1" w:styleId="ListLabel220">
    <w:name w:val="ListLabel 220"/>
    <w:qFormat/>
    <w:rPr>
      <w:rFonts w:eastAsia="Calibri" w:cs="Times New Roman"/>
      <w:b/>
    </w:rPr>
  </w:style>
  <w:style w:type="character" w:customStyle="1" w:styleId="ListLabel221">
    <w:name w:val="ListLabel 221"/>
    <w:qFormat/>
    <w:rPr>
      <w:rFonts w:eastAsia="Calibri" w:cs="Times New Roman"/>
    </w:rPr>
  </w:style>
  <w:style w:type="character" w:customStyle="1" w:styleId="ListLabel222">
    <w:name w:val="ListLabel 222"/>
    <w:qFormat/>
    <w:rPr>
      <w:rFonts w:eastAsia="Calibri" w:cs="Times New Roman"/>
    </w:rPr>
  </w:style>
  <w:style w:type="character" w:customStyle="1" w:styleId="ListLabel223">
    <w:name w:val="ListLabel 223"/>
    <w:qFormat/>
    <w:rPr>
      <w:rFonts w:ascii="Calibri" w:hAnsi="Calibri"/>
      <w:b/>
      <w:color w:val="00000A"/>
      <w:sz w:val="24"/>
    </w:rPr>
  </w:style>
  <w:style w:type="character" w:customStyle="1" w:styleId="ListLabel224">
    <w:name w:val="ListLabel 224"/>
    <w:qFormat/>
    <w:rPr>
      <w:rFonts w:ascii="Calibri" w:hAnsi="Calibri"/>
      <w:b w:val="0"/>
      <w:i w:val="0"/>
      <w:sz w:val="24"/>
    </w:rPr>
  </w:style>
  <w:style w:type="character" w:customStyle="1" w:styleId="ListLabel225">
    <w:name w:val="ListLabel 225"/>
    <w:qFormat/>
    <w:rPr>
      <w:rFonts w:ascii="Calibri" w:hAnsi="Calibri"/>
      <w:b/>
      <w:i w:val="0"/>
      <w:sz w:val="24"/>
    </w:rPr>
  </w:style>
  <w:style w:type="character" w:customStyle="1" w:styleId="ListLabel226">
    <w:name w:val="ListLabel 226"/>
    <w:qFormat/>
    <w:rPr>
      <w:rFonts w:ascii="Calibri" w:hAnsi="Calibri"/>
      <w:b w:val="0"/>
      <w:i w:val="0"/>
      <w:sz w:val="24"/>
    </w:rPr>
  </w:style>
  <w:style w:type="character" w:customStyle="1" w:styleId="ListLabel227">
    <w:name w:val="ListLabel 227"/>
    <w:qFormat/>
    <w:rPr>
      <w:rFonts w:cs="Symbol"/>
    </w:rPr>
  </w:style>
  <w:style w:type="character" w:customStyle="1" w:styleId="ListLabel228">
    <w:name w:val="ListLabel 228"/>
    <w:qFormat/>
    <w:rPr>
      <w:rFonts w:ascii="Calibri" w:hAnsi="Calibri"/>
      <w:b w:val="0"/>
      <w:i w:val="0"/>
      <w:sz w:val="24"/>
    </w:rPr>
  </w:style>
  <w:style w:type="character" w:customStyle="1" w:styleId="ListLabel229">
    <w:name w:val="ListLabel 229"/>
    <w:qFormat/>
    <w:rPr>
      <w:rFonts w:ascii="Calibri" w:hAnsi="Calibri"/>
      <w:b w:val="0"/>
      <w:i w:val="0"/>
      <w:sz w:val="24"/>
    </w:rPr>
  </w:style>
  <w:style w:type="character" w:customStyle="1" w:styleId="ListLabel230">
    <w:name w:val="ListLabel 230"/>
    <w:qFormat/>
    <w:rPr>
      <w:rFonts w:ascii="Calibri" w:eastAsia="Times New Roman" w:hAnsi="Calibri" w:cs="Times New Roman"/>
      <w:sz w:val="24"/>
    </w:rPr>
  </w:style>
  <w:style w:type="character" w:customStyle="1" w:styleId="ListLabel231">
    <w:name w:val="ListLabel 231"/>
    <w:qFormat/>
    <w:rPr>
      <w:b w:val="0"/>
      <w:i w:val="0"/>
      <w:sz w:val="24"/>
    </w:rPr>
  </w:style>
  <w:style w:type="character" w:customStyle="1" w:styleId="ListLabel232">
    <w:name w:val="ListLabel 232"/>
    <w:qFormat/>
    <w:rPr>
      <w:rFonts w:ascii="Calibri" w:hAnsi="Calibri"/>
      <w:sz w:val="24"/>
      <w:lang w:eastAsia="en-US"/>
    </w:rPr>
  </w:style>
  <w:style w:type="character" w:customStyle="1" w:styleId="ListLabel233">
    <w:name w:val="ListLabel 233"/>
    <w:qFormat/>
    <w:rPr>
      <w:rFonts w:cs="Times New Roman"/>
      <w:b w:val="0"/>
      <w:bCs w:val="0"/>
      <w:i w:val="0"/>
      <w:iCs w:val="0"/>
      <w:sz w:val="24"/>
    </w:rPr>
  </w:style>
  <w:style w:type="character" w:customStyle="1" w:styleId="ListLabel234">
    <w:name w:val="ListLabel 234"/>
    <w:qFormat/>
    <w:rPr>
      <w:rFonts w:cs="Times New Roman"/>
      <w:b w:val="0"/>
      <w:bCs w:val="0"/>
      <w:i w:val="0"/>
      <w:iCs w:val="0"/>
      <w:sz w:val="24"/>
    </w:rPr>
  </w:style>
  <w:style w:type="character" w:customStyle="1" w:styleId="ListLabel235">
    <w:name w:val="ListLabel 235"/>
    <w:qFormat/>
    <w:rPr>
      <w:rFonts w:cs="Times New Roman"/>
      <w:b w:val="0"/>
      <w:bCs w:val="0"/>
      <w:i w:val="0"/>
      <w:iCs w:val="0"/>
      <w:sz w:val="24"/>
    </w:rPr>
  </w:style>
  <w:style w:type="character" w:customStyle="1" w:styleId="ListLabel236">
    <w:name w:val="ListLabel 236"/>
    <w:qFormat/>
    <w:rPr>
      <w:rFonts w:cs="Times New Roman"/>
      <w:b w:val="0"/>
      <w:bCs w:val="0"/>
      <w:i w:val="0"/>
      <w:iCs w:val="0"/>
      <w:sz w:val="24"/>
    </w:rPr>
  </w:style>
  <w:style w:type="character" w:customStyle="1" w:styleId="ListLabel237">
    <w:name w:val="ListLabel 237"/>
    <w:qFormat/>
    <w:rPr>
      <w:rFonts w:cs="Times New Roman"/>
      <w:b w:val="0"/>
      <w:bCs w:val="0"/>
      <w:i w:val="0"/>
      <w:iCs w:val="0"/>
      <w:sz w:val="24"/>
    </w:rPr>
  </w:style>
  <w:style w:type="character" w:customStyle="1" w:styleId="ListLabel238">
    <w:name w:val="ListLabel 238"/>
    <w:qFormat/>
    <w:rPr>
      <w:rFonts w:cs="Times New Roman"/>
      <w:b w:val="0"/>
      <w:bCs w:val="0"/>
      <w:i w:val="0"/>
      <w:iCs w:val="0"/>
      <w:sz w:val="24"/>
    </w:rPr>
  </w:style>
  <w:style w:type="character" w:customStyle="1" w:styleId="ListLabel239">
    <w:name w:val="ListLabel 239"/>
    <w:qFormat/>
    <w:rPr>
      <w:rFonts w:cs="Times New Roman"/>
      <w:b w:val="0"/>
      <w:bCs w:val="0"/>
      <w:i w:val="0"/>
      <w:iCs w:val="0"/>
      <w:sz w:val="24"/>
    </w:rPr>
  </w:style>
  <w:style w:type="character" w:customStyle="1" w:styleId="ListLabel240">
    <w:name w:val="ListLabel 240"/>
    <w:qFormat/>
    <w:rPr>
      <w:rFonts w:cs="Times New Roman"/>
      <w:b w:val="0"/>
      <w:bCs w:val="0"/>
      <w:i w:val="0"/>
      <w:iCs w:val="0"/>
      <w:sz w:val="24"/>
    </w:rPr>
  </w:style>
  <w:style w:type="character" w:customStyle="1" w:styleId="ListLabel241">
    <w:name w:val="ListLabel 241"/>
    <w:qFormat/>
    <w:rPr>
      <w:rFonts w:ascii="Calibri" w:hAnsi="Calibri"/>
      <w:b w:val="0"/>
      <w:i w:val="0"/>
      <w:sz w:val="24"/>
    </w:rPr>
  </w:style>
  <w:style w:type="character" w:customStyle="1" w:styleId="ListLabel242">
    <w:name w:val="ListLabel 242"/>
    <w:qFormat/>
    <w:rPr>
      <w:rFonts w:ascii="Calibri" w:eastAsia="Calibri" w:hAnsi="Calibri" w:cs="Times New Roman"/>
      <w:b/>
      <w:bCs w:val="0"/>
      <w:i w:val="0"/>
      <w:iCs w:val="0"/>
      <w:color w:val="00000A"/>
      <w:sz w:val="24"/>
      <w:szCs w:val="24"/>
    </w:rPr>
  </w:style>
  <w:style w:type="character" w:customStyle="1" w:styleId="ListLabel243">
    <w:name w:val="ListLabel 243"/>
    <w:qFormat/>
    <w:rPr>
      <w:rFonts w:cs="Times New Roman"/>
    </w:rPr>
  </w:style>
  <w:style w:type="character" w:customStyle="1" w:styleId="ListLabel244">
    <w:name w:val="ListLabel 244"/>
    <w:qFormat/>
    <w:rPr>
      <w:rFonts w:eastAsia="Calibri" w:cs="Times New Roman"/>
      <w:b w:val="0"/>
      <w:bCs w:val="0"/>
      <w:i w:val="0"/>
      <w:iCs w:val="0"/>
      <w:color w:val="00000A"/>
      <w:sz w:val="24"/>
      <w:szCs w:val="24"/>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eastAsia="Calibri" w:cs="Times New Roman"/>
      <w:b w:val="0"/>
      <w:bCs w:val="0"/>
      <w:i w:val="0"/>
      <w:iCs w:val="0"/>
      <w:color w:val="00000A"/>
      <w:sz w:val="24"/>
      <w:szCs w:val="24"/>
    </w:rPr>
  </w:style>
  <w:style w:type="character" w:customStyle="1" w:styleId="ListLabel252">
    <w:name w:val="ListLabel 252"/>
    <w:qFormat/>
    <w:rPr>
      <w:rFonts w:ascii="Calibri" w:hAnsi="Calibri" w:cs="Times New Roman"/>
      <w:sz w:val="24"/>
    </w:rPr>
  </w:style>
  <w:style w:type="character" w:customStyle="1" w:styleId="ListLabel253">
    <w:name w:val="ListLabel 253"/>
    <w:qFormat/>
    <w:rPr>
      <w:rFonts w:eastAsia="Calibri" w:cs="Times New Roman"/>
      <w:b w:val="0"/>
      <w:bCs w:val="0"/>
      <w:i w:val="0"/>
      <w:iCs w:val="0"/>
      <w:color w:val="00000A"/>
      <w:sz w:val="24"/>
      <w:szCs w:val="24"/>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Calibri" w:hAnsi="Calibri"/>
      <w:b w:val="0"/>
      <w:bCs w:val="0"/>
      <w:color w:val="00000A"/>
      <w:sz w:val="24"/>
    </w:rPr>
  </w:style>
  <w:style w:type="character" w:customStyle="1" w:styleId="ListLabel261">
    <w:name w:val="ListLabel 261"/>
    <w:qFormat/>
    <w:rPr>
      <w:rFonts w:ascii="Calibri" w:hAnsi="Calibri" w:cs="Symbol"/>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imes New Roman"/>
      <w:b w:val="0"/>
      <w:i w:val="0"/>
      <w:sz w:val="24"/>
    </w:rPr>
  </w:style>
  <w:style w:type="character" w:customStyle="1" w:styleId="ListLabel271">
    <w:name w:val="ListLabel 271"/>
    <w:qFormat/>
    <w:rPr>
      <w:rFonts w:eastAsia="Times New Roman"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b w:val="0"/>
      <w:i w:val="0"/>
      <w:sz w:val="20"/>
      <w:szCs w:val="20"/>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b w:val="0"/>
      <w:i w:val="0"/>
      <w:sz w:val="24"/>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b w:val="0"/>
      <w:i w:val="0"/>
      <w:sz w:val="20"/>
      <w:szCs w:val="20"/>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Calibri" w:eastAsia="Calibri" w:hAnsi="Calibri" w:cs="Times New Roman"/>
      <w:b/>
      <w:bCs w:val="0"/>
      <w:i w:val="0"/>
      <w:iCs w:val="0"/>
      <w:color w:val="00000A"/>
      <w:sz w:val="24"/>
      <w:szCs w:val="24"/>
    </w:rPr>
  </w:style>
  <w:style w:type="character" w:customStyle="1" w:styleId="ListLabel285">
    <w:name w:val="ListLabel 285"/>
    <w:qFormat/>
    <w:rPr>
      <w:rFonts w:ascii="Calibri" w:hAnsi="Calibri" w:cs="Times New Roman"/>
      <w:sz w:val="24"/>
    </w:rPr>
  </w:style>
  <w:style w:type="character" w:customStyle="1" w:styleId="ListLabel286">
    <w:name w:val="ListLabel 286"/>
    <w:qFormat/>
    <w:rPr>
      <w:rFonts w:ascii="Calibri" w:hAnsi="Calibri"/>
      <w:b w:val="0"/>
      <w:bCs w:val="0"/>
      <w:i w:val="0"/>
      <w:iCs w:val="0"/>
      <w:color w:val="00000A"/>
      <w:sz w:val="24"/>
      <w:szCs w:val="24"/>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ascii="Calibri" w:hAnsi="Calibri"/>
      <w:b/>
      <w:sz w:val="24"/>
      <w:szCs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Calibri" w:hAnsi="Calibri"/>
      <w:position w:val="0"/>
      <w:sz w:val="24"/>
      <w:vertAlign w:val="baseline"/>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Calibri" w:hAnsi="Calibri"/>
      <w:position w:val="0"/>
      <w:sz w:val="24"/>
      <w:vertAlign w:val="baseline"/>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alibri" w:hAnsi="Calibri"/>
      <w:b/>
      <w:sz w:val="24"/>
      <w:szCs w:val="24"/>
    </w:rPr>
  </w:style>
  <w:style w:type="character" w:customStyle="1" w:styleId="ListLabel393">
    <w:name w:val="ListLabel 393"/>
    <w:qFormat/>
    <w:rPr>
      <w:rFonts w:ascii="Calibri" w:hAnsi="Calibri" w:cs="Times New Roman"/>
      <w:sz w:val="24"/>
    </w:rPr>
  </w:style>
  <w:style w:type="character" w:customStyle="1" w:styleId="ListLabel394">
    <w:name w:val="ListLabel 394"/>
    <w:qFormat/>
    <w:rPr>
      <w:rFonts w:cs="Times New Roman"/>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Times New Roman"/>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Times New Roman"/>
    </w:rPr>
  </w:style>
  <w:style w:type="character" w:customStyle="1" w:styleId="ListLabel401">
    <w:name w:val="ListLabel 401"/>
    <w:qFormat/>
    <w:rPr>
      <w:rFonts w:cs="Wingdings"/>
    </w:rPr>
  </w:style>
  <w:style w:type="character" w:customStyle="1" w:styleId="ListLabel402">
    <w:name w:val="ListLabel 402"/>
    <w:qFormat/>
    <w:rPr>
      <w:rFonts w:ascii="Calibri" w:hAnsi="Calibri" w:cs="Times New Roman"/>
      <w:sz w:val="24"/>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ascii="Calibri" w:eastAsia="Times New Roman" w:hAnsi="Calibri" w:cs="Times New Roman"/>
      <w:b/>
      <w:sz w:val="24"/>
    </w:rPr>
  </w:style>
  <w:style w:type="character" w:customStyle="1" w:styleId="ListLabel412">
    <w:name w:val="ListLabel 412"/>
    <w:qFormat/>
    <w:rPr>
      <w:rFonts w:ascii="Calibri" w:eastAsia="Times New Roman" w:hAnsi="Calibri" w:cs="Times New Roman"/>
      <w:sz w:val="24"/>
    </w:rPr>
  </w:style>
  <w:style w:type="character" w:customStyle="1" w:styleId="ListLabel413">
    <w:name w:val="ListLabel 413"/>
    <w:qFormat/>
    <w:rPr>
      <w:rFonts w:eastAsia="Calibri" w:cs="Times New Roman"/>
      <w:sz w:val="24"/>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ascii="Calibri" w:hAnsi="Calibri"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ascii="Calibri" w:hAnsi="Calibri"/>
      <w:b/>
      <w:bCs w:val="0"/>
      <w:i w:val="0"/>
      <w:iCs w:val="0"/>
      <w:sz w:val="24"/>
      <w:szCs w:val="24"/>
    </w:rPr>
  </w:style>
  <w:style w:type="character" w:customStyle="1" w:styleId="ListLabel429">
    <w:name w:val="ListLabel 429"/>
    <w:qFormat/>
    <w:rPr>
      <w:rFonts w:ascii="Calibri" w:hAnsi="Calibri"/>
      <w:b/>
      <w:color w:val="00000A"/>
      <w:sz w:val="24"/>
    </w:rPr>
  </w:style>
  <w:style w:type="character" w:customStyle="1" w:styleId="ListLabel430">
    <w:name w:val="ListLabel 430"/>
    <w:qFormat/>
    <w:rPr>
      <w:b w:val="0"/>
      <w:i w:val="0"/>
      <w:sz w:val="24"/>
    </w:rPr>
  </w:style>
  <w:style w:type="character" w:customStyle="1" w:styleId="ListLabel431">
    <w:name w:val="ListLabel 431"/>
    <w:qFormat/>
    <w:rPr>
      <w:rFonts w:ascii="Calibri" w:hAnsi="Calibri" w:cs="Times New Roman"/>
      <w:sz w:val="24"/>
      <w:szCs w:val="24"/>
    </w:rPr>
  </w:style>
  <w:style w:type="character" w:customStyle="1" w:styleId="ListLabel432">
    <w:name w:val="ListLabel 432"/>
    <w:qFormat/>
    <w:rPr>
      <w:rFonts w:ascii="Calibri" w:hAnsi="Calibri" w:cs="Times New Roman"/>
      <w:b/>
      <w:bCs w:val="0"/>
      <w:i w:val="0"/>
      <w:iCs w:val="0"/>
      <w:sz w:val="24"/>
    </w:rPr>
  </w:style>
  <w:style w:type="character" w:customStyle="1" w:styleId="ListLabel433">
    <w:name w:val="ListLabel 433"/>
    <w:qFormat/>
    <w:rPr>
      <w:rFonts w:ascii="Calibri" w:eastAsia="Calibri" w:hAnsi="Calibri" w:cs="Times New Roman"/>
      <w:b/>
      <w:bCs w:val="0"/>
      <w:i w:val="0"/>
      <w:iCs w:val="0"/>
      <w:color w:val="00000A"/>
      <w:sz w:val="24"/>
      <w:szCs w:val="24"/>
      <w:lang w:val="pl-PL" w:eastAsia="en-US"/>
    </w:rPr>
  </w:style>
  <w:style w:type="character" w:customStyle="1" w:styleId="ListLabel434">
    <w:name w:val="ListLabel 434"/>
    <w:qFormat/>
    <w:rPr>
      <w:rFonts w:cs="Times New Roman"/>
    </w:rPr>
  </w:style>
  <w:style w:type="character" w:customStyle="1" w:styleId="ListLabel435">
    <w:name w:val="ListLabel 435"/>
    <w:qFormat/>
    <w:rPr>
      <w:rFonts w:eastAsia="Calibri" w:cs="Times New Roman"/>
      <w:b w:val="0"/>
      <w:bCs w:val="0"/>
      <w:i w:val="0"/>
      <w:iCs w:val="0"/>
      <w:color w:val="00000A"/>
      <w:sz w:val="24"/>
      <w:szCs w:val="24"/>
      <w:lang w:val="pl-PL" w:eastAsia="en-US"/>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ascii="Calibri" w:eastAsia="Calibri" w:hAnsi="Calibri" w:cs="Times New Roman"/>
      <w:b/>
      <w:sz w:val="24"/>
      <w:lang w:eastAsia="en-US"/>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b w:val="0"/>
      <w:bCs w:val="0"/>
      <w:color w:val="00000A"/>
      <w:sz w:val="24"/>
    </w:rPr>
  </w:style>
  <w:style w:type="character" w:customStyle="1" w:styleId="ListLabel451">
    <w:name w:val="ListLabel 451"/>
    <w:qFormat/>
    <w:rPr>
      <w:rFonts w:ascii="Calibri" w:eastAsia="Times New Roman" w:hAnsi="Calibri" w:cs="Times New Roman"/>
      <w:b/>
      <w:sz w:val="24"/>
      <w:szCs w:val="24"/>
    </w:rPr>
  </w:style>
  <w:style w:type="character" w:customStyle="1" w:styleId="ListLabel452">
    <w:name w:val="ListLabel 452"/>
    <w:qFormat/>
    <w:rPr>
      <w:rFonts w:cs="Bernard MT Condensed"/>
      <w:b w:val="0"/>
      <w:bCs w:val="0"/>
      <w:i w:val="0"/>
      <w:iCs w:val="0"/>
      <w:sz w:val="24"/>
    </w:rPr>
  </w:style>
  <w:style w:type="character" w:customStyle="1" w:styleId="ListLabel453">
    <w:name w:val="ListLabel 453"/>
    <w:qFormat/>
    <w:rPr>
      <w:rFonts w:cs="Times New Roman"/>
      <w:sz w:val="24"/>
    </w:rPr>
  </w:style>
  <w:style w:type="character" w:customStyle="1" w:styleId="ListLabel454">
    <w:name w:val="ListLabel 454"/>
    <w:qFormat/>
    <w:rPr>
      <w:rFonts w:cs="Courier New"/>
    </w:rPr>
  </w:style>
  <w:style w:type="character" w:customStyle="1" w:styleId="ListLabel455">
    <w:name w:val="ListLabel 455"/>
    <w:qFormat/>
    <w:rPr>
      <w:rFonts w:ascii="Times New Roman" w:hAnsi="Times New Roman" w:cs="Courier New"/>
      <w:sz w:val="24"/>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ascii="Calibri" w:hAnsi="Calibri"/>
      <w:b/>
      <w:sz w:val="24"/>
    </w:rPr>
  </w:style>
  <w:style w:type="character" w:customStyle="1" w:styleId="ListLabel463">
    <w:name w:val="ListLabel 463"/>
    <w:qFormat/>
    <w:rPr>
      <w:rFonts w:eastAsia="Calibri"/>
    </w:rPr>
  </w:style>
  <w:style w:type="character" w:customStyle="1" w:styleId="ListLabel464">
    <w:name w:val="ListLabel 464"/>
    <w:qFormat/>
    <w:rPr>
      <w:b/>
      <w:i w:val="0"/>
      <w:iCs/>
      <w:sz w:val="24"/>
    </w:rPr>
  </w:style>
  <w:style w:type="character" w:customStyle="1" w:styleId="ListLabel465">
    <w:name w:val="ListLabel 465"/>
    <w:qFormat/>
    <w:rPr>
      <w:rFonts w:eastAsia="Calibri" w:cs="Times New Roman"/>
    </w:rPr>
  </w:style>
  <w:style w:type="character" w:customStyle="1" w:styleId="ListLabel466">
    <w:name w:val="ListLabel 466"/>
    <w:qFormat/>
    <w:rPr>
      <w:rFonts w:ascii="Calibri" w:eastAsia="Calibri" w:hAnsi="Calibri"/>
      <w:b/>
      <w:sz w:val="24"/>
    </w:rPr>
  </w:style>
  <w:style w:type="character" w:customStyle="1" w:styleId="ListLabel467">
    <w:name w:val="ListLabel 467"/>
    <w:qFormat/>
    <w:rPr>
      <w:rFonts w:eastAsia="Calibri" w:cs="Times New Roman"/>
    </w:rPr>
  </w:style>
  <w:style w:type="character" w:customStyle="1" w:styleId="ListLabel468">
    <w:name w:val="ListLabel 468"/>
    <w:qFormat/>
    <w:rPr>
      <w:rFonts w:eastAsia="Calibri" w:cs="Times New Roman"/>
    </w:rPr>
  </w:style>
  <w:style w:type="character" w:customStyle="1" w:styleId="ListLabel469">
    <w:name w:val="ListLabel 469"/>
    <w:qFormat/>
    <w:rPr>
      <w:rFonts w:eastAsia="Calibri" w:cs="Times New Roman"/>
    </w:rPr>
  </w:style>
  <w:style w:type="character" w:customStyle="1" w:styleId="ListLabel470">
    <w:name w:val="ListLabel 470"/>
    <w:qFormat/>
    <w:rPr>
      <w:rFonts w:eastAsia="Calibri" w:cs="Times New Roman"/>
    </w:rPr>
  </w:style>
  <w:style w:type="character" w:customStyle="1" w:styleId="ListLabel471">
    <w:name w:val="ListLabel 471"/>
    <w:qFormat/>
    <w:rPr>
      <w:rFonts w:eastAsia="Calibri"/>
      <w:b/>
    </w:rPr>
  </w:style>
  <w:style w:type="character" w:customStyle="1" w:styleId="ListLabel472">
    <w:name w:val="ListLabel 472"/>
    <w:qFormat/>
    <w:rPr>
      <w:rFonts w:eastAsia="Calibri" w:cs="Times New Roman"/>
    </w:rPr>
  </w:style>
  <w:style w:type="character" w:customStyle="1" w:styleId="ListLabel473">
    <w:name w:val="ListLabel 473"/>
    <w:qFormat/>
    <w:rPr>
      <w:rFonts w:eastAsia="Calibri" w:cs="Times New Roman"/>
    </w:rPr>
  </w:style>
  <w:style w:type="character" w:customStyle="1" w:styleId="ListLabel474">
    <w:name w:val="ListLabel 474"/>
    <w:qFormat/>
    <w:rPr>
      <w:rFonts w:ascii="Calibri" w:hAnsi="Calibri"/>
      <w:b/>
      <w:color w:val="00000A"/>
      <w:sz w:val="24"/>
    </w:rPr>
  </w:style>
  <w:style w:type="character" w:customStyle="1" w:styleId="ListLabel475">
    <w:name w:val="ListLabel 475"/>
    <w:qFormat/>
    <w:rPr>
      <w:rFonts w:ascii="Calibri" w:hAnsi="Calibri"/>
      <w:b/>
      <w:i w:val="0"/>
      <w:sz w:val="24"/>
    </w:rPr>
  </w:style>
  <w:style w:type="character" w:customStyle="1" w:styleId="ListLabel476">
    <w:name w:val="ListLabel 476"/>
    <w:qFormat/>
    <w:rPr>
      <w:rFonts w:ascii="Calibri" w:hAnsi="Calibri"/>
      <w:b/>
      <w:i w:val="0"/>
      <w:sz w:val="24"/>
    </w:rPr>
  </w:style>
  <w:style w:type="character" w:customStyle="1" w:styleId="ListLabel477">
    <w:name w:val="ListLabel 477"/>
    <w:qFormat/>
    <w:rPr>
      <w:rFonts w:ascii="Calibri" w:hAnsi="Calibri"/>
      <w:b/>
      <w:i w:val="0"/>
      <w:sz w:val="24"/>
    </w:rPr>
  </w:style>
  <w:style w:type="character" w:customStyle="1" w:styleId="ListLabel478">
    <w:name w:val="ListLabel 478"/>
    <w:qFormat/>
    <w:rPr>
      <w:rFonts w:cs="Symbol"/>
    </w:rPr>
  </w:style>
  <w:style w:type="character" w:customStyle="1" w:styleId="ListLabel479">
    <w:name w:val="ListLabel 479"/>
    <w:qFormat/>
    <w:rPr>
      <w:rFonts w:ascii="Calibri" w:hAnsi="Calibri"/>
      <w:b w:val="0"/>
      <w:i w:val="0"/>
      <w:sz w:val="24"/>
    </w:rPr>
  </w:style>
  <w:style w:type="character" w:customStyle="1" w:styleId="ListLabel480">
    <w:name w:val="ListLabel 480"/>
    <w:qFormat/>
    <w:rPr>
      <w:rFonts w:ascii="Calibri" w:hAnsi="Calibri"/>
      <w:b/>
      <w:i w:val="0"/>
      <w:sz w:val="24"/>
    </w:rPr>
  </w:style>
  <w:style w:type="character" w:customStyle="1" w:styleId="ListLabel481">
    <w:name w:val="ListLabel 481"/>
    <w:qFormat/>
    <w:rPr>
      <w:rFonts w:ascii="Calibri" w:eastAsia="Times New Roman" w:hAnsi="Calibri" w:cs="Times New Roman"/>
      <w:sz w:val="24"/>
    </w:rPr>
  </w:style>
  <w:style w:type="character" w:customStyle="1" w:styleId="ListLabel482">
    <w:name w:val="ListLabel 482"/>
    <w:qFormat/>
    <w:rPr>
      <w:b w:val="0"/>
      <w:i w:val="0"/>
      <w:sz w:val="24"/>
    </w:rPr>
  </w:style>
  <w:style w:type="character" w:customStyle="1" w:styleId="ListLabel483">
    <w:name w:val="ListLabel 483"/>
    <w:qFormat/>
    <w:rPr>
      <w:rFonts w:ascii="Calibri" w:hAnsi="Calibri"/>
      <w:sz w:val="24"/>
      <w:lang w:eastAsia="en-US"/>
    </w:rPr>
  </w:style>
  <w:style w:type="character" w:customStyle="1" w:styleId="ListLabel484">
    <w:name w:val="ListLabel 484"/>
    <w:qFormat/>
    <w:rPr>
      <w:rFonts w:cs="Times New Roman"/>
      <w:b w:val="0"/>
      <w:bCs w:val="0"/>
      <w:i w:val="0"/>
      <w:iCs w:val="0"/>
      <w:sz w:val="24"/>
    </w:rPr>
  </w:style>
  <w:style w:type="character" w:customStyle="1" w:styleId="ListLabel485">
    <w:name w:val="ListLabel 485"/>
    <w:qFormat/>
    <w:rPr>
      <w:rFonts w:cs="Times New Roman"/>
      <w:b w:val="0"/>
      <w:bCs w:val="0"/>
      <w:i w:val="0"/>
      <w:iCs w:val="0"/>
      <w:sz w:val="24"/>
    </w:rPr>
  </w:style>
  <w:style w:type="character" w:customStyle="1" w:styleId="ListLabel486">
    <w:name w:val="ListLabel 486"/>
    <w:qFormat/>
    <w:rPr>
      <w:rFonts w:cs="Times New Roman"/>
      <w:b w:val="0"/>
      <w:bCs w:val="0"/>
      <w:i w:val="0"/>
      <w:iCs w:val="0"/>
      <w:sz w:val="24"/>
    </w:rPr>
  </w:style>
  <w:style w:type="character" w:customStyle="1" w:styleId="ListLabel487">
    <w:name w:val="ListLabel 487"/>
    <w:qFormat/>
    <w:rPr>
      <w:rFonts w:cs="Times New Roman"/>
      <w:b w:val="0"/>
      <w:bCs w:val="0"/>
      <w:i w:val="0"/>
      <w:iCs w:val="0"/>
      <w:sz w:val="24"/>
    </w:rPr>
  </w:style>
  <w:style w:type="character" w:customStyle="1" w:styleId="ListLabel488">
    <w:name w:val="ListLabel 488"/>
    <w:qFormat/>
    <w:rPr>
      <w:rFonts w:cs="Times New Roman"/>
      <w:b w:val="0"/>
      <w:bCs w:val="0"/>
      <w:i w:val="0"/>
      <w:iCs w:val="0"/>
      <w:sz w:val="24"/>
    </w:rPr>
  </w:style>
  <w:style w:type="character" w:customStyle="1" w:styleId="ListLabel489">
    <w:name w:val="ListLabel 489"/>
    <w:qFormat/>
    <w:rPr>
      <w:rFonts w:cs="Times New Roman"/>
      <w:b w:val="0"/>
      <w:bCs w:val="0"/>
      <w:i w:val="0"/>
      <w:iCs w:val="0"/>
      <w:sz w:val="24"/>
    </w:rPr>
  </w:style>
  <w:style w:type="character" w:customStyle="1" w:styleId="ListLabel490">
    <w:name w:val="ListLabel 490"/>
    <w:qFormat/>
    <w:rPr>
      <w:rFonts w:cs="Times New Roman"/>
      <w:b w:val="0"/>
      <w:bCs w:val="0"/>
      <w:i w:val="0"/>
      <w:iCs w:val="0"/>
      <w:sz w:val="24"/>
    </w:rPr>
  </w:style>
  <w:style w:type="character" w:customStyle="1" w:styleId="ListLabel491">
    <w:name w:val="ListLabel 491"/>
    <w:qFormat/>
    <w:rPr>
      <w:rFonts w:cs="Times New Roman"/>
      <w:b w:val="0"/>
      <w:bCs w:val="0"/>
      <w:i w:val="0"/>
      <w:iCs w:val="0"/>
      <w:sz w:val="24"/>
    </w:rPr>
  </w:style>
  <w:style w:type="character" w:customStyle="1" w:styleId="ListLabel492">
    <w:name w:val="ListLabel 492"/>
    <w:qFormat/>
    <w:rPr>
      <w:rFonts w:ascii="Calibri" w:hAnsi="Calibri"/>
      <w:b/>
      <w:i w:val="0"/>
      <w:sz w:val="24"/>
    </w:rPr>
  </w:style>
  <w:style w:type="character" w:customStyle="1" w:styleId="ListLabel493">
    <w:name w:val="ListLabel 493"/>
    <w:qFormat/>
    <w:rPr>
      <w:rFonts w:ascii="Calibri" w:eastAsia="Calibri" w:hAnsi="Calibri" w:cs="Times New Roman"/>
      <w:b/>
      <w:bCs w:val="0"/>
      <w:i w:val="0"/>
      <w:iCs w:val="0"/>
      <w:color w:val="00000A"/>
      <w:sz w:val="24"/>
      <w:szCs w:val="24"/>
    </w:rPr>
  </w:style>
  <w:style w:type="character" w:customStyle="1" w:styleId="ListLabel494">
    <w:name w:val="ListLabel 494"/>
    <w:qFormat/>
    <w:rPr>
      <w:rFonts w:cs="Times New Roman"/>
    </w:rPr>
  </w:style>
  <w:style w:type="character" w:customStyle="1" w:styleId="ListLabel495">
    <w:name w:val="ListLabel 495"/>
    <w:qFormat/>
    <w:rPr>
      <w:rFonts w:eastAsia="Calibri" w:cs="Times New Roman"/>
      <w:b w:val="0"/>
      <w:bCs w:val="0"/>
      <w:i w:val="0"/>
      <w:iCs w:val="0"/>
      <w:color w:val="00000A"/>
      <w:sz w:val="24"/>
      <w:szCs w:val="24"/>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cs="Courier New"/>
    </w:rPr>
  </w:style>
  <w:style w:type="character" w:customStyle="1" w:styleId="ListLabel501">
    <w:name w:val="ListLabel 501"/>
    <w:qFormat/>
    <w:rPr>
      <w:rFonts w:cs="Courier New"/>
    </w:rPr>
  </w:style>
  <w:style w:type="character" w:customStyle="1" w:styleId="ListLabel502">
    <w:name w:val="ListLabel 502"/>
    <w:qFormat/>
    <w:rPr>
      <w:rFonts w:eastAsia="Calibri" w:cs="Times New Roman"/>
      <w:b w:val="0"/>
      <w:bCs w:val="0"/>
      <w:i w:val="0"/>
      <w:iCs w:val="0"/>
      <w:color w:val="00000A"/>
      <w:sz w:val="24"/>
      <w:szCs w:val="24"/>
    </w:rPr>
  </w:style>
  <w:style w:type="character" w:customStyle="1" w:styleId="ListLabel503">
    <w:name w:val="ListLabel 503"/>
    <w:qFormat/>
    <w:rPr>
      <w:rFonts w:ascii="Calibri" w:hAnsi="Calibri" w:cs="Times New Roman"/>
      <w:b/>
      <w:sz w:val="24"/>
    </w:rPr>
  </w:style>
  <w:style w:type="character" w:customStyle="1" w:styleId="ListLabel504">
    <w:name w:val="ListLabel 504"/>
    <w:qFormat/>
    <w:rPr>
      <w:rFonts w:eastAsia="Calibri" w:cs="Times New Roman"/>
      <w:b w:val="0"/>
      <w:bCs w:val="0"/>
      <w:i w:val="0"/>
      <w:iCs w:val="0"/>
      <w:color w:val="00000A"/>
      <w:sz w:val="24"/>
      <w:szCs w:val="24"/>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cs="Courier New"/>
    </w:rPr>
  </w:style>
  <w:style w:type="character" w:customStyle="1" w:styleId="ListLabel509">
    <w:name w:val="ListLabel 509"/>
    <w:qFormat/>
    <w:rPr>
      <w:rFonts w:cs="Courier New"/>
    </w:rPr>
  </w:style>
  <w:style w:type="character" w:customStyle="1" w:styleId="ListLabel510">
    <w:name w:val="ListLabel 510"/>
    <w:qFormat/>
    <w:rPr>
      <w:rFonts w:cs="Courier New"/>
    </w:rPr>
  </w:style>
  <w:style w:type="character" w:customStyle="1" w:styleId="ListLabel511">
    <w:name w:val="ListLabel 511"/>
    <w:qFormat/>
    <w:rPr>
      <w:b w:val="0"/>
      <w:bCs w:val="0"/>
      <w:color w:val="00000A"/>
      <w:sz w:val="24"/>
    </w:rPr>
  </w:style>
  <w:style w:type="character" w:customStyle="1" w:styleId="ListLabel512">
    <w:name w:val="ListLabel 512"/>
    <w:qFormat/>
    <w:rPr>
      <w:rFonts w:ascii="Calibri" w:hAnsi="Calibri" w:cs="Symbol"/>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Times New Roman"/>
      <w:b w:val="0"/>
      <w:i w:val="0"/>
      <w:sz w:val="24"/>
    </w:rPr>
  </w:style>
  <w:style w:type="character" w:customStyle="1" w:styleId="ListLabel522">
    <w:name w:val="ListLabel 522"/>
    <w:qFormat/>
    <w:rPr>
      <w:rFonts w:eastAsia="Times New Roman"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b w:val="0"/>
      <w:i w:val="0"/>
      <w:sz w:val="20"/>
      <w:szCs w:val="20"/>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b w:val="0"/>
      <w:i w:val="0"/>
      <w:sz w:val="24"/>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b w:val="0"/>
      <w:i w:val="0"/>
      <w:sz w:val="20"/>
      <w:szCs w:val="20"/>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ascii="Calibri" w:eastAsia="Calibri" w:hAnsi="Calibri" w:cs="Times New Roman"/>
      <w:b/>
      <w:bCs w:val="0"/>
      <w:i w:val="0"/>
      <w:iCs w:val="0"/>
      <w:color w:val="00000A"/>
      <w:sz w:val="24"/>
      <w:szCs w:val="24"/>
    </w:rPr>
  </w:style>
  <w:style w:type="character" w:customStyle="1" w:styleId="ListLabel536">
    <w:name w:val="ListLabel 536"/>
    <w:qFormat/>
    <w:rPr>
      <w:rFonts w:ascii="Calibri" w:hAnsi="Calibri" w:cs="Times New Roman"/>
      <w:b/>
      <w:sz w:val="24"/>
    </w:rPr>
  </w:style>
  <w:style w:type="character" w:customStyle="1" w:styleId="ListLabel537">
    <w:name w:val="ListLabel 537"/>
    <w:qFormat/>
    <w:rPr>
      <w:rFonts w:ascii="Calibri" w:hAnsi="Calibri"/>
      <w:b w:val="0"/>
      <w:bCs w:val="0"/>
      <w:i w:val="0"/>
      <w:iCs w:val="0"/>
      <w:color w:val="00000A"/>
      <w:sz w:val="24"/>
      <w:szCs w:val="24"/>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ascii="Calibri" w:hAnsi="Calibri"/>
      <w:b/>
      <w:sz w:val="24"/>
      <w:szCs w:val="24"/>
    </w:rPr>
  </w:style>
  <w:style w:type="character" w:customStyle="1" w:styleId="ListLabel545">
    <w:name w:val="ListLabel 545"/>
    <w:qFormat/>
    <w:rPr>
      <w:rFonts w:ascii="Calibri" w:hAnsi="Calibri"/>
      <w:b/>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Calibri" w:hAnsi="Calibri"/>
      <w:position w:val="0"/>
      <w:sz w:val="24"/>
      <w:vertAlign w:val="baseline"/>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ascii="Calibri" w:hAnsi="Calibri"/>
      <w:position w:val="0"/>
      <w:sz w:val="24"/>
      <w:vertAlign w:val="baseline"/>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Calibri" w:hAnsi="Calibri"/>
      <w:b/>
      <w:sz w:val="24"/>
      <w:szCs w:val="24"/>
    </w:rPr>
  </w:style>
  <w:style w:type="character" w:customStyle="1" w:styleId="ListLabel645">
    <w:name w:val="ListLabel 645"/>
    <w:qFormat/>
    <w:rPr>
      <w:rFonts w:ascii="Calibri" w:hAnsi="Calibri" w:cs="Times New Roman"/>
      <w:sz w:val="24"/>
    </w:rPr>
  </w:style>
  <w:style w:type="character" w:customStyle="1" w:styleId="ListLabel646">
    <w:name w:val="ListLabel 646"/>
    <w:qFormat/>
    <w:rPr>
      <w:rFonts w:cs="Times New Roman"/>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Times New Roman"/>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Times New Roman"/>
    </w:rPr>
  </w:style>
  <w:style w:type="character" w:customStyle="1" w:styleId="ListLabel653">
    <w:name w:val="ListLabel 653"/>
    <w:qFormat/>
    <w:rPr>
      <w:rFonts w:cs="Wingdings"/>
    </w:rPr>
  </w:style>
  <w:style w:type="character" w:customStyle="1" w:styleId="ListLabel654">
    <w:name w:val="ListLabel 654"/>
    <w:qFormat/>
    <w:rPr>
      <w:rFonts w:ascii="Calibri" w:hAnsi="Calibri" w:cs="Times New Roman"/>
      <w:sz w:val="24"/>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ascii="Calibri" w:eastAsia="Times New Roman" w:hAnsi="Calibri" w:cs="Times New Roman"/>
      <w:b/>
      <w:sz w:val="24"/>
    </w:rPr>
  </w:style>
  <w:style w:type="character" w:customStyle="1" w:styleId="ListLabel664">
    <w:name w:val="ListLabel 664"/>
    <w:qFormat/>
    <w:rPr>
      <w:rFonts w:ascii="Calibri" w:eastAsia="Times New Roman" w:hAnsi="Calibri" w:cs="Times New Roman"/>
      <w:sz w:val="24"/>
    </w:rPr>
  </w:style>
  <w:style w:type="paragraph" w:styleId="Nagwek">
    <w:name w:val="header"/>
    <w:basedOn w:val="Normalny"/>
    <w:next w:val="Tekstpodstawowy"/>
    <w:link w:val="NagwekZnak2"/>
    <w:rsid w:val="00F77AA7"/>
    <w:pPr>
      <w:suppressAutoHyphens/>
      <w:spacing w:after="0" w:line="240" w:lineRule="auto"/>
    </w:pPr>
    <w:rPr>
      <w:rFonts w:ascii="Times New Roman" w:eastAsia="Times New Roman" w:hAnsi="Times New Roman" w:cs="Times New Roman"/>
      <w:sz w:val="24"/>
      <w:szCs w:val="24"/>
      <w:lang w:val="x-none" w:eastAsia="zh-CN"/>
    </w:rPr>
  </w:style>
  <w:style w:type="paragraph" w:styleId="Tekstpodstawowy">
    <w:name w:val="Body Text"/>
    <w:basedOn w:val="Normalny"/>
    <w:link w:val="TekstpodstawowyZnak2"/>
    <w:rsid w:val="00F77AA7"/>
    <w:pPr>
      <w:suppressAutoHyphens/>
      <w:spacing w:after="120" w:line="240" w:lineRule="auto"/>
    </w:pPr>
    <w:rPr>
      <w:rFonts w:ascii="Times New Roman" w:eastAsia="Times New Roman" w:hAnsi="Times New Roman" w:cs="Times New Roman"/>
      <w:sz w:val="24"/>
      <w:szCs w:val="24"/>
      <w:lang w:eastAsia="zh-CN"/>
    </w:rPr>
  </w:style>
  <w:style w:type="paragraph" w:styleId="Lista">
    <w:name w:val="List"/>
    <w:basedOn w:val="Tekstpodstawowy"/>
    <w:rsid w:val="00F77AA7"/>
    <w:rPr>
      <w:rFonts w:cs="Mangal"/>
    </w:rPr>
  </w:style>
  <w:style w:type="paragraph" w:styleId="Legenda">
    <w:name w:val="caption"/>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F77A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40">
    <w:name w:val="Nagłówek4"/>
    <w:basedOn w:val="Normalny"/>
    <w:qFormat/>
    <w:rsid w:val="00F77AA7"/>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Nagwek30">
    <w:name w:val="Nagłówek3"/>
    <w:basedOn w:val="Normalny"/>
    <w:qFormat/>
    <w:rsid w:val="00F77AA7"/>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Podpis2">
    <w:name w:val="Podpis2"/>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rsid w:val="00F77AA7"/>
    <w:pPr>
      <w:keepNext/>
      <w:suppressAutoHyphens/>
      <w:spacing w:before="240" w:after="120" w:line="240" w:lineRule="auto"/>
    </w:pPr>
    <w:rPr>
      <w:rFonts w:ascii="Arial" w:eastAsia="Microsoft YaHei" w:hAnsi="Arial" w:cs="Mangal"/>
      <w:sz w:val="28"/>
      <w:szCs w:val="28"/>
      <w:lang w:eastAsia="zh-CN"/>
    </w:rPr>
  </w:style>
  <w:style w:type="paragraph" w:customStyle="1" w:styleId="Podpis1">
    <w:name w:val="Podpis1"/>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Stopka">
    <w:name w:val="footer"/>
    <w:basedOn w:val="Normalny"/>
    <w:link w:val="StopkaZnak2"/>
    <w:uiPriority w:val="99"/>
    <w:rsid w:val="00F77AA7"/>
    <w:pPr>
      <w:suppressAutoHyphens/>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qFormat/>
    <w:rsid w:val="00F77AA7"/>
    <w:pPr>
      <w:suppressAutoHyphens/>
      <w:spacing w:before="280" w:after="280" w:line="240" w:lineRule="auto"/>
    </w:pPr>
    <w:rPr>
      <w:rFonts w:ascii="Times New Roman" w:eastAsia="Times New Roman" w:hAnsi="Times New Roman" w:cs="Times New Roman"/>
      <w:sz w:val="24"/>
      <w:szCs w:val="24"/>
      <w:lang w:eastAsia="zh-CN"/>
    </w:rPr>
  </w:style>
  <w:style w:type="paragraph" w:styleId="Spistreci1">
    <w:name w:val="toc 1"/>
    <w:basedOn w:val="Normalny"/>
    <w:rsid w:val="00F77AA7"/>
    <w:pPr>
      <w:suppressAutoHyphens/>
      <w:spacing w:after="0" w:line="240" w:lineRule="auto"/>
    </w:pPr>
    <w:rPr>
      <w:rFonts w:ascii="Times New Roman" w:eastAsia="Times New Roman" w:hAnsi="Times New Roman" w:cs="Times New Roman"/>
      <w:sz w:val="24"/>
      <w:szCs w:val="24"/>
      <w:u w:val="single"/>
      <w:lang w:eastAsia="zh-CN"/>
    </w:rPr>
  </w:style>
  <w:style w:type="paragraph" w:styleId="Spistreci2">
    <w:name w:val="toc 2"/>
    <w:basedOn w:val="Normalny"/>
    <w:rsid w:val="00F77AA7"/>
    <w:pPr>
      <w:suppressAutoHyphens/>
      <w:spacing w:after="0" w:line="240" w:lineRule="auto"/>
      <w:ind w:left="240"/>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2"/>
  </w:style>
  <w:style w:type="paragraph" w:customStyle="1" w:styleId="Tekstkomentarza2">
    <w:name w:val="Tekst komentarza2"/>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Legenda2">
    <w:name w:val="Legenda2"/>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rzypisukocowego">
    <w:name w:val="endnote text"/>
    <w:basedOn w:val="Normalny"/>
    <w:link w:val="TekstprzypisukocowegoZnak2"/>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qFormat/>
    <w:rsid w:val="00F77AA7"/>
    <w:pPr>
      <w:numPr>
        <w:numId w:val="0"/>
      </w:numPr>
      <w:spacing w:before="240" w:after="60"/>
    </w:pPr>
    <w:rPr>
      <w:rFonts w:ascii="Cambria" w:hAnsi="Cambria" w:cs="Cambria"/>
      <w:bCs/>
      <w:color w:val="00000A"/>
      <w:kern w:val="2"/>
      <w:sz w:val="32"/>
      <w:szCs w:val="32"/>
    </w:rPr>
  </w:style>
  <w:style w:type="paragraph" w:styleId="Tekstpodstawowywcity">
    <w:name w:val="Body Text Indent"/>
    <w:basedOn w:val="Normalny"/>
    <w:link w:val="TekstpodstawowywcityZnak2"/>
    <w:rsid w:val="00F77AA7"/>
    <w:pPr>
      <w:suppressAutoHyphens/>
      <w:spacing w:after="120" w:line="240" w:lineRule="auto"/>
      <w:ind w:left="283"/>
    </w:pPr>
    <w:rPr>
      <w:rFonts w:ascii="Times New Roman" w:eastAsia="Times New Roman" w:hAnsi="Times New Roman" w:cs="Times New Roman"/>
      <w:sz w:val="24"/>
      <w:szCs w:val="24"/>
      <w:lang w:eastAsia="zh-CN"/>
    </w:rPr>
  </w:style>
  <w:style w:type="paragraph" w:styleId="Tekstdymka">
    <w:name w:val="Balloon Text"/>
    <w:basedOn w:val="Normalny"/>
    <w:link w:val="TekstdymkaZnak2"/>
    <w:qFormat/>
    <w:rsid w:val="00F77AA7"/>
    <w:pPr>
      <w:suppressAutoHyphens/>
      <w:spacing w:after="0" w:line="240" w:lineRule="auto"/>
    </w:pPr>
    <w:rPr>
      <w:rFonts w:ascii="Tahoma" w:eastAsia="Times New Roman" w:hAnsi="Tahoma" w:cs="Tahoma"/>
      <w:sz w:val="16"/>
      <w:szCs w:val="16"/>
      <w:lang w:val="x-none" w:eastAsia="zh-CN"/>
    </w:rPr>
  </w:style>
  <w:style w:type="paragraph" w:styleId="Poprawka">
    <w:name w:val="Revision"/>
    <w:qFormat/>
    <w:rsid w:val="00F77AA7"/>
    <w:pPr>
      <w:suppressAutoHyphens/>
    </w:pPr>
    <w:rPr>
      <w:rFonts w:ascii="Times New Roman" w:eastAsia="Batang" w:hAnsi="Times New Roman" w:cs="Times New Roman"/>
      <w:color w:val="00000A"/>
      <w:sz w:val="24"/>
      <w:szCs w:val="24"/>
      <w:lang w:eastAsia="zh-CN"/>
    </w:rPr>
  </w:style>
  <w:style w:type="paragraph" w:styleId="Akapitzlist">
    <w:name w:val="List Paragraph"/>
    <w:basedOn w:val="Normalny"/>
    <w:link w:val="AkapitzlistZnak"/>
    <w:qFormat/>
    <w:rsid w:val="00F77AA7"/>
    <w:pPr>
      <w:suppressAutoHyphens/>
      <w:spacing w:after="0" w:line="240" w:lineRule="auto"/>
      <w:ind w:left="720"/>
    </w:pPr>
    <w:rPr>
      <w:rFonts w:ascii="Times New Roman" w:eastAsia="Batang" w:hAnsi="Times New Roman" w:cs="Times New Roman"/>
      <w:lang w:eastAsia="zh-CN"/>
    </w:rPr>
  </w:style>
  <w:style w:type="paragraph" w:customStyle="1" w:styleId="Nagwek10">
    <w:name w:val="Nagłówek1"/>
    <w:basedOn w:val="Normalny"/>
    <w:qFormat/>
    <w:rsid w:val="00F77AA7"/>
    <w:pPr>
      <w:keepNext/>
      <w:keepLines/>
      <w:widowControl w:val="0"/>
      <w:suppressAutoHyphens/>
      <w:spacing w:before="360" w:after="0" w:line="360" w:lineRule="auto"/>
      <w:jc w:val="both"/>
    </w:pPr>
    <w:rPr>
      <w:rFonts w:ascii="Times New Roman" w:eastAsia="Times New Roman" w:hAnsi="Times New Roman" w:cs="Times New Roman"/>
      <w:b/>
      <w:color w:val="000000"/>
      <w:sz w:val="26"/>
      <w:szCs w:val="20"/>
      <w:lang w:eastAsia="zh-CN"/>
    </w:rPr>
  </w:style>
  <w:style w:type="paragraph" w:customStyle="1" w:styleId="Tekstkomentarza1">
    <w:name w:val="Tekst komentarza1"/>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tabLeba">
    <w:name w:val="tab_Leba"/>
    <w:basedOn w:val="Normalny"/>
    <w:qFormat/>
    <w:rsid w:val="00F77AA7"/>
    <w:pPr>
      <w:suppressAutoHyphens/>
      <w:spacing w:before="120" w:after="0" w:line="264" w:lineRule="auto"/>
      <w:jc w:val="both"/>
    </w:pPr>
    <w:rPr>
      <w:rFonts w:ascii="Times New Roman" w:eastAsia="Times New Roman" w:hAnsi="Times New Roman" w:cs="Times New Roman"/>
      <w:sz w:val="24"/>
      <w:szCs w:val="20"/>
      <w:lang w:eastAsia="zh-CN"/>
    </w:rPr>
  </w:style>
  <w:style w:type="paragraph" w:customStyle="1" w:styleId="Legenda1">
    <w:name w:val="Legenda1"/>
    <w:basedOn w:val="Normalny"/>
    <w:qFormat/>
    <w:rsid w:val="00F77AA7"/>
    <w:pPr>
      <w:suppressAutoHyphens/>
      <w:spacing w:after="0" w:line="240" w:lineRule="auto"/>
      <w:jc w:val="center"/>
    </w:pPr>
    <w:rPr>
      <w:rFonts w:ascii="Arial" w:eastAsia="Times New Roman" w:hAnsi="Arial" w:cs="Arial"/>
      <w:sz w:val="32"/>
      <w:szCs w:val="20"/>
      <w:lang w:eastAsia="zh-CN"/>
    </w:rPr>
  </w:style>
  <w:style w:type="paragraph" w:customStyle="1" w:styleId="Tekstpodstawowy22">
    <w:name w:val="Tekst podstawowy 22"/>
    <w:basedOn w:val="Normalny"/>
    <w:qFormat/>
    <w:rsid w:val="00F77AA7"/>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qFormat/>
    <w:rsid w:val="00F77AA7"/>
    <w:pPr>
      <w:suppressAutoHyphens/>
      <w:spacing w:after="0" w:line="240" w:lineRule="auto"/>
      <w:jc w:val="both"/>
    </w:pPr>
    <w:rPr>
      <w:rFonts w:ascii="Arial" w:eastAsia="Times New Roman" w:hAnsi="Arial" w:cs="Arial"/>
      <w:szCs w:val="20"/>
      <w:lang w:eastAsia="zh-CN"/>
    </w:rPr>
  </w:style>
  <w:style w:type="paragraph" w:customStyle="1" w:styleId="BodyText22">
    <w:name w:val="Body Text 22"/>
    <w:basedOn w:val="Normalny"/>
    <w:qFormat/>
    <w:rsid w:val="00F77AA7"/>
    <w:pPr>
      <w:widowControl w:val="0"/>
      <w:suppressAutoHyphens/>
      <w:spacing w:before="120" w:after="12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F77AA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wcity21">
    <w:name w:val="Tekst podstawowy wcięty 21"/>
    <w:basedOn w:val="Normalny"/>
    <w:qFormat/>
    <w:rsid w:val="00F77AA7"/>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Akapitzlist1">
    <w:name w:val="Akapit z listą1"/>
    <w:basedOn w:val="Normalny"/>
    <w:uiPriority w:val="99"/>
    <w:qFormat/>
    <w:rsid w:val="00F77AA7"/>
    <w:pPr>
      <w:suppressAutoHyphens/>
      <w:spacing w:after="0" w:line="240" w:lineRule="auto"/>
      <w:ind w:left="720"/>
    </w:pPr>
    <w:rPr>
      <w:rFonts w:cs="Calibri"/>
      <w:sz w:val="24"/>
      <w:szCs w:val="20"/>
      <w:lang w:val="x-none" w:eastAsia="zh-CN"/>
    </w:rPr>
  </w:style>
  <w:style w:type="paragraph" w:customStyle="1" w:styleId="WW-Tekstpodstawowy21">
    <w:name w:val="WW-Tekst podstawowy 21"/>
    <w:basedOn w:val="Normalny"/>
    <w:qFormat/>
    <w:rsid w:val="00F77AA7"/>
    <w:pPr>
      <w:suppressAutoHyphens/>
      <w:spacing w:after="0" w:line="240" w:lineRule="auto"/>
      <w:jc w:val="both"/>
    </w:pPr>
    <w:rPr>
      <w:rFonts w:ascii="Arial" w:hAnsi="Arial" w:cs="Arial"/>
      <w:szCs w:val="20"/>
      <w:lang w:eastAsia="zh-CN"/>
    </w:rPr>
  </w:style>
  <w:style w:type="paragraph" w:customStyle="1" w:styleId="CM41">
    <w:name w:val="CM41"/>
    <w:basedOn w:val="Normalny"/>
    <w:qFormat/>
    <w:rsid w:val="00F77AA7"/>
    <w:pPr>
      <w:widowControl w:val="0"/>
      <w:suppressAutoHyphens/>
      <w:spacing w:after="268" w:line="240" w:lineRule="auto"/>
    </w:pPr>
    <w:rPr>
      <w:rFonts w:ascii="Times New Roman" w:hAnsi="Times New Roman" w:cs="Times New Roman"/>
      <w:sz w:val="24"/>
      <w:szCs w:val="24"/>
      <w:lang w:eastAsia="zh-CN"/>
    </w:rPr>
  </w:style>
  <w:style w:type="paragraph" w:customStyle="1" w:styleId="CM4">
    <w:name w:val="CM4"/>
    <w:basedOn w:val="Normalny"/>
    <w:qFormat/>
    <w:rsid w:val="00F77AA7"/>
    <w:pPr>
      <w:widowControl w:val="0"/>
      <w:suppressAutoHyphens/>
      <w:spacing w:after="0" w:line="240" w:lineRule="auto"/>
    </w:pPr>
    <w:rPr>
      <w:rFonts w:ascii="Times New Roman" w:hAnsi="Times New Roman" w:cs="Times New Roman"/>
      <w:sz w:val="24"/>
      <w:szCs w:val="24"/>
      <w:lang w:eastAsia="zh-CN"/>
    </w:rPr>
  </w:style>
  <w:style w:type="paragraph" w:customStyle="1" w:styleId="CM12">
    <w:name w:val="CM12"/>
    <w:basedOn w:val="Normalny"/>
    <w:qFormat/>
    <w:rsid w:val="00F77AA7"/>
    <w:pPr>
      <w:widowControl w:val="0"/>
      <w:suppressAutoHyphens/>
      <w:spacing w:after="0" w:line="240" w:lineRule="auto"/>
    </w:pPr>
    <w:rPr>
      <w:rFonts w:ascii="Times New Roman" w:hAnsi="Times New Roman" w:cs="Times New Roman"/>
      <w:sz w:val="24"/>
      <w:szCs w:val="24"/>
      <w:lang w:eastAsia="zh-CN"/>
    </w:rPr>
  </w:style>
  <w:style w:type="paragraph" w:customStyle="1" w:styleId="CM49">
    <w:name w:val="CM49"/>
    <w:basedOn w:val="Normalny"/>
    <w:qFormat/>
    <w:rsid w:val="00F77AA7"/>
    <w:pPr>
      <w:widowControl w:val="0"/>
      <w:suppressAutoHyphens/>
      <w:spacing w:after="1578" w:line="240" w:lineRule="auto"/>
    </w:pPr>
    <w:rPr>
      <w:rFonts w:ascii="Times New Roman" w:hAnsi="Times New Roman" w:cs="Times New Roman"/>
      <w:sz w:val="24"/>
      <w:szCs w:val="24"/>
      <w:lang w:eastAsia="zh-CN"/>
    </w:rPr>
  </w:style>
  <w:style w:type="paragraph" w:customStyle="1" w:styleId="CM50">
    <w:name w:val="CM50"/>
    <w:basedOn w:val="Normalny"/>
    <w:qFormat/>
    <w:rsid w:val="00F77AA7"/>
    <w:pPr>
      <w:widowControl w:val="0"/>
      <w:suppressAutoHyphens/>
      <w:spacing w:after="1265" w:line="240" w:lineRule="auto"/>
    </w:pPr>
    <w:rPr>
      <w:rFonts w:ascii="Times New Roman" w:hAnsi="Times New Roman" w:cs="Times New Roman"/>
      <w:sz w:val="24"/>
      <w:szCs w:val="24"/>
      <w:lang w:eastAsia="zh-CN"/>
    </w:rPr>
  </w:style>
  <w:style w:type="paragraph" w:customStyle="1" w:styleId="CM51">
    <w:name w:val="CM51"/>
    <w:basedOn w:val="Normalny"/>
    <w:qFormat/>
    <w:rsid w:val="00F77AA7"/>
    <w:pPr>
      <w:widowControl w:val="0"/>
      <w:suppressAutoHyphens/>
      <w:spacing w:after="113" w:line="240" w:lineRule="auto"/>
    </w:pPr>
    <w:rPr>
      <w:rFonts w:ascii="Times New Roman" w:hAnsi="Times New Roman" w:cs="Times New Roman"/>
      <w:sz w:val="24"/>
      <w:szCs w:val="24"/>
      <w:lang w:eastAsia="zh-CN"/>
    </w:rPr>
  </w:style>
  <w:style w:type="paragraph" w:customStyle="1" w:styleId="CM45">
    <w:name w:val="CM45"/>
    <w:basedOn w:val="Normalny"/>
    <w:qFormat/>
    <w:rsid w:val="00F77AA7"/>
    <w:pPr>
      <w:widowControl w:val="0"/>
      <w:suppressAutoHyphens/>
      <w:spacing w:after="540" w:line="240" w:lineRule="auto"/>
    </w:pPr>
    <w:rPr>
      <w:rFonts w:ascii="Times New Roman" w:hAnsi="Times New Roman" w:cs="Times New Roman"/>
      <w:sz w:val="24"/>
      <w:szCs w:val="24"/>
      <w:lang w:eastAsia="zh-CN"/>
    </w:rPr>
  </w:style>
  <w:style w:type="paragraph" w:customStyle="1" w:styleId="ListParagraph1">
    <w:name w:val="List Paragraph1"/>
    <w:basedOn w:val="Normalny"/>
    <w:qFormat/>
    <w:rsid w:val="00F77AA7"/>
    <w:pPr>
      <w:suppressAutoHyphens/>
      <w:ind w:left="720"/>
    </w:pPr>
    <w:rPr>
      <w:rFonts w:eastAsia="Batang" w:cs="Calibri"/>
      <w:szCs w:val="20"/>
      <w:lang w:val="x-none" w:eastAsia="zh-CN"/>
    </w:rPr>
  </w:style>
  <w:style w:type="paragraph" w:customStyle="1" w:styleId="WW-Akapitzlist1">
    <w:name w:val="WW-Akapit z listą1"/>
    <w:basedOn w:val="Normalny"/>
    <w:qFormat/>
    <w:rsid w:val="00F77AA7"/>
    <w:pPr>
      <w:suppressAutoHyphens/>
      <w:ind w:left="720"/>
    </w:pPr>
    <w:rPr>
      <w:rFonts w:eastAsia="Batang" w:cs="Calibri"/>
      <w:lang w:eastAsia="zh-CN"/>
    </w:rPr>
  </w:style>
  <w:style w:type="paragraph" w:customStyle="1" w:styleId="rtyt2">
    <w:name w:val="r_tyt2"/>
    <w:qFormat/>
    <w:rsid w:val="00F77AA7"/>
    <w:pPr>
      <w:keepNext/>
      <w:suppressAutoHyphens/>
      <w:spacing w:before="360" w:after="120"/>
      <w:jc w:val="both"/>
    </w:pPr>
    <w:rPr>
      <w:rFonts w:ascii="Times New Roman" w:eastAsia="Calibri" w:hAnsi="Times New Roman" w:cs="Times New Roman"/>
      <w:b/>
      <w:bCs/>
      <w:color w:val="00000A"/>
      <w:sz w:val="28"/>
      <w:szCs w:val="24"/>
      <w:lang w:eastAsia="zh-CN"/>
    </w:rPr>
  </w:style>
  <w:style w:type="paragraph" w:customStyle="1" w:styleId="rtyt1">
    <w:name w:val="r_tyt1"/>
    <w:qFormat/>
    <w:rsid w:val="00F77AA7"/>
    <w:pPr>
      <w:pageBreakBefore/>
      <w:pBdr>
        <w:bottom w:val="single" w:sz="4" w:space="1" w:color="000001"/>
      </w:pBdr>
      <w:tabs>
        <w:tab w:val="left" w:pos="0"/>
      </w:tabs>
      <w:suppressAutoHyphens/>
      <w:spacing w:before="360" w:after="240"/>
    </w:pPr>
    <w:rPr>
      <w:rFonts w:ascii="Times New Roman" w:eastAsia="Calibri" w:hAnsi="Times New Roman" w:cs="Times New Roman"/>
      <w:b/>
      <w:caps/>
      <w:color w:val="00000A"/>
      <w:sz w:val="28"/>
      <w:szCs w:val="20"/>
      <w:lang w:eastAsia="zh-CN"/>
    </w:rPr>
  </w:style>
  <w:style w:type="paragraph" w:customStyle="1" w:styleId="rtyt3">
    <w:name w:val="r_tyt3"/>
    <w:qFormat/>
    <w:rsid w:val="00F77AA7"/>
    <w:pPr>
      <w:keepNext/>
      <w:tabs>
        <w:tab w:val="left" w:pos="0"/>
      </w:tabs>
      <w:suppressAutoHyphens/>
      <w:spacing w:before="240" w:after="120"/>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F77AA7"/>
  </w:style>
  <w:style w:type="paragraph" w:customStyle="1" w:styleId="rstyl5">
    <w:name w:val="r_styl_5"/>
    <w:basedOn w:val="rtyt3"/>
    <w:qFormat/>
    <w:rsid w:val="00F77AA7"/>
  </w:style>
  <w:style w:type="paragraph" w:customStyle="1" w:styleId="bodytext220">
    <w:name w:val="bodytext22"/>
    <w:basedOn w:val="Normalny"/>
    <w:qFormat/>
    <w:rsid w:val="00F77AA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M44">
    <w:name w:val="CM44"/>
    <w:basedOn w:val="Normalny"/>
    <w:qFormat/>
    <w:rsid w:val="00F77AA7"/>
    <w:pPr>
      <w:widowControl w:val="0"/>
      <w:suppressAutoHyphens/>
      <w:spacing w:after="723" w:line="240" w:lineRule="auto"/>
    </w:pPr>
    <w:rPr>
      <w:rFonts w:ascii="Times New Roman" w:eastAsia="Batang" w:hAnsi="Times New Roman" w:cs="Times New Roman"/>
      <w:sz w:val="24"/>
      <w:szCs w:val="24"/>
      <w:lang w:eastAsia="zh-CN"/>
    </w:rPr>
  </w:style>
  <w:style w:type="paragraph" w:customStyle="1" w:styleId="a-podst-2">
    <w:name w:val="a-podst-2"/>
    <w:basedOn w:val="Normalny"/>
    <w:qFormat/>
    <w:rsid w:val="00F77AA7"/>
    <w:pPr>
      <w:suppressAutoHyphens/>
      <w:spacing w:after="0" w:line="360" w:lineRule="auto"/>
      <w:ind w:left="284" w:hanging="284"/>
    </w:pPr>
    <w:rPr>
      <w:rFonts w:ascii="Times New Roman" w:eastAsia="Times New Roman" w:hAnsi="Times New Roman" w:cs="Times New Roman"/>
      <w:sz w:val="24"/>
      <w:szCs w:val="20"/>
      <w:lang w:eastAsia="zh-CN"/>
    </w:rPr>
  </w:style>
  <w:style w:type="paragraph" w:customStyle="1" w:styleId="pkt">
    <w:name w:val="pkt"/>
    <w:basedOn w:val="Normalny"/>
    <w:qFormat/>
    <w:rsid w:val="00F77AA7"/>
    <w:pPr>
      <w:suppressAutoHyphens/>
      <w:spacing w:before="60" w:after="60" w:line="240" w:lineRule="auto"/>
      <w:ind w:left="851" w:hanging="295"/>
      <w:jc w:val="both"/>
    </w:pPr>
    <w:rPr>
      <w:rFonts w:ascii="Times New Roman" w:eastAsia="Batang" w:hAnsi="Times New Roman" w:cs="Times New Roman"/>
      <w:sz w:val="24"/>
      <w:szCs w:val="24"/>
      <w:lang w:eastAsia="zh-CN"/>
    </w:rPr>
  </w:style>
  <w:style w:type="paragraph" w:customStyle="1" w:styleId="ZnakZnak1ZnakZnak">
    <w:name w:val="Znak Znak1 Znak Znak"/>
    <w:basedOn w:val="Normalny"/>
    <w:qFormat/>
    <w:rsid w:val="00F77AA7"/>
    <w:pPr>
      <w:suppressAutoHyphens/>
      <w:spacing w:after="160" w:line="240" w:lineRule="exact"/>
    </w:pPr>
    <w:rPr>
      <w:rFonts w:ascii="Tahoma" w:eastAsia="Batang" w:hAnsi="Tahoma" w:cs="Tahoma"/>
      <w:sz w:val="20"/>
      <w:szCs w:val="20"/>
      <w:lang w:val="en-US" w:eastAsia="zh-CN"/>
    </w:rPr>
  </w:style>
  <w:style w:type="paragraph" w:customStyle="1" w:styleId="Zwykytekst1">
    <w:name w:val="Zwykły tekst1"/>
    <w:basedOn w:val="Normalny"/>
    <w:qFormat/>
    <w:rsid w:val="00F77AA7"/>
    <w:pPr>
      <w:suppressAutoHyphens/>
      <w:spacing w:after="0" w:line="240" w:lineRule="auto"/>
    </w:pPr>
    <w:rPr>
      <w:rFonts w:ascii="Consolas" w:eastAsia="Batang" w:hAnsi="Consolas" w:cs="Consolas"/>
      <w:sz w:val="21"/>
      <w:szCs w:val="21"/>
      <w:lang w:val="x-none" w:eastAsia="zh-CN"/>
    </w:rPr>
  </w:style>
  <w:style w:type="paragraph" w:customStyle="1" w:styleId="rtekst">
    <w:name w:val="r_tekst"/>
    <w:qFormat/>
    <w:rsid w:val="00F77AA7"/>
    <w:pPr>
      <w:suppressAutoHyphens/>
      <w:spacing w:after="120"/>
      <w:jc w:val="both"/>
    </w:pPr>
    <w:rPr>
      <w:rFonts w:ascii="Times New Roman" w:eastAsia="Times New Roman" w:hAnsi="Times New Roman" w:cs="Times New Roman"/>
      <w:color w:val="00000A"/>
      <w:sz w:val="22"/>
      <w:lang w:eastAsia="zh-CN"/>
    </w:rPr>
  </w:style>
  <w:style w:type="paragraph" w:customStyle="1" w:styleId="rwyli">
    <w:name w:val="r_wyli"/>
    <w:qFormat/>
    <w:rsid w:val="00F77AA7"/>
    <w:pPr>
      <w:suppressAutoHyphens/>
      <w:spacing w:after="120"/>
    </w:pPr>
    <w:rPr>
      <w:rFonts w:ascii="Times New Roman" w:eastAsia="Batang" w:hAnsi="Times New Roman" w:cs="Times New Roman"/>
      <w:color w:val="00000A"/>
      <w:sz w:val="22"/>
      <w:lang w:eastAsia="zh-CN"/>
    </w:rPr>
  </w:style>
  <w:style w:type="paragraph" w:customStyle="1" w:styleId="Zal-Tyt1">
    <w:name w:val="Zal-Tyt1"/>
    <w:qFormat/>
    <w:rsid w:val="00F77AA7"/>
    <w:pPr>
      <w:suppressAutoHyphens/>
    </w:pPr>
    <w:rPr>
      <w:rFonts w:ascii="Calibri" w:eastAsia="Batang" w:hAnsi="Calibri" w:cs="Calibri"/>
      <w:b/>
      <w:color w:val="00000A"/>
      <w:sz w:val="22"/>
      <w:lang w:eastAsia="zh-CN"/>
    </w:rPr>
  </w:style>
  <w:style w:type="paragraph" w:customStyle="1" w:styleId="content-pointercufon">
    <w:name w:val="content-pointer cufon"/>
    <w:basedOn w:val="Normalny"/>
    <w:qFormat/>
    <w:rsid w:val="00F77AA7"/>
    <w:pPr>
      <w:suppressAutoHyphens/>
      <w:spacing w:before="280" w:after="280" w:line="240" w:lineRule="auto"/>
    </w:pPr>
    <w:rPr>
      <w:rFonts w:ascii="Times New Roman" w:eastAsia="Batang" w:hAnsi="Times New Roman" w:cs="Times New Roman"/>
      <w:sz w:val="24"/>
      <w:szCs w:val="24"/>
      <w:lang w:eastAsia="zh-CN"/>
    </w:rPr>
  </w:style>
  <w:style w:type="paragraph" w:customStyle="1" w:styleId="content-info">
    <w:name w:val="content-info"/>
    <w:basedOn w:val="Normalny"/>
    <w:qFormat/>
    <w:rsid w:val="00F77AA7"/>
    <w:pPr>
      <w:suppressAutoHyphens/>
      <w:spacing w:before="280" w:after="280" w:line="240" w:lineRule="auto"/>
    </w:pPr>
    <w:rPr>
      <w:rFonts w:ascii="Times New Roman" w:eastAsia="Batang" w:hAnsi="Times New Roman" w:cs="Times New Roman"/>
      <w:sz w:val="24"/>
      <w:szCs w:val="24"/>
      <w:lang w:eastAsia="zh-CN"/>
    </w:rPr>
  </w:style>
  <w:style w:type="paragraph" w:customStyle="1" w:styleId="celp">
    <w:name w:val="cel_p"/>
    <w:basedOn w:val="Normalny"/>
    <w:qFormat/>
    <w:rsid w:val="00F77AA7"/>
    <w:pPr>
      <w:suppressAutoHyphens/>
      <w:spacing w:after="15" w:line="240" w:lineRule="auto"/>
      <w:ind w:left="15" w:right="15"/>
      <w:jc w:val="both"/>
    </w:pPr>
    <w:rPr>
      <w:rFonts w:ascii="Times New Roman" w:eastAsia="Times New Roman" w:hAnsi="Times New Roman" w:cs="Times New Roman"/>
      <w:sz w:val="24"/>
      <w:szCs w:val="24"/>
      <w:lang w:eastAsia="zh-CN"/>
    </w:rPr>
  </w:style>
  <w:style w:type="paragraph" w:customStyle="1" w:styleId="Tekstpodstawowyb">
    <w:name w:val="Tekst podstawowy.b"/>
    <w:basedOn w:val="Normalny"/>
    <w:qFormat/>
    <w:rsid w:val="00F77AA7"/>
    <w:pPr>
      <w:suppressAutoHyphens/>
      <w:spacing w:after="0" w:line="240" w:lineRule="auto"/>
      <w:jc w:val="center"/>
    </w:pPr>
    <w:rPr>
      <w:rFonts w:ascii="Arial" w:eastAsia="Times New Roman" w:hAnsi="Arial" w:cs="Arial"/>
      <w:b/>
      <w:bCs/>
      <w:smallCaps/>
      <w:sz w:val="36"/>
      <w:szCs w:val="36"/>
      <w:lang w:eastAsia="zh-CN"/>
    </w:rPr>
  </w:style>
  <w:style w:type="paragraph" w:customStyle="1" w:styleId="Default">
    <w:name w:val="Default"/>
    <w:qFormat/>
    <w:rsid w:val="00F77AA7"/>
    <w:pPr>
      <w:suppressAutoHyphens/>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qFormat/>
    <w:rsid w:val="00F77A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F77AA7"/>
    <w:pPr>
      <w:jc w:val="center"/>
    </w:pPr>
    <w:rPr>
      <w:b/>
      <w:bCs/>
    </w:rPr>
  </w:style>
  <w:style w:type="paragraph" w:customStyle="1" w:styleId="Zawartoramki">
    <w:name w:val="Zawartość ramki"/>
    <w:basedOn w:val="Normalny"/>
    <w:qFormat/>
    <w:rsid w:val="00F77AA7"/>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4"/>
    <w:uiPriority w:val="99"/>
    <w:unhideWhenUsed/>
    <w:qFormat/>
    <w:rsid w:val="00F77AA7"/>
    <w:pPr>
      <w:spacing w:line="240" w:lineRule="auto"/>
    </w:pPr>
    <w:rPr>
      <w:rFonts w:cs="Times New Roman"/>
      <w:sz w:val="20"/>
      <w:szCs w:val="20"/>
    </w:rPr>
  </w:style>
  <w:style w:type="paragraph" w:styleId="Tematkomentarza">
    <w:name w:val="annotation subject"/>
    <w:basedOn w:val="Tekstkomentarza2"/>
    <w:link w:val="TematkomentarzaZnak2"/>
    <w:qFormat/>
    <w:rsid w:val="00F77AA7"/>
    <w:rPr>
      <w:b/>
      <w:bCs/>
    </w:rPr>
  </w:style>
  <w:style w:type="paragraph" w:customStyle="1" w:styleId="punktygwne">
    <w:name w:val="punkty główne"/>
    <w:basedOn w:val="Normalny"/>
    <w:qFormat/>
    <w:rsid w:val="00F77AA7"/>
    <w:pPr>
      <w:spacing w:after="0" w:line="240" w:lineRule="auto"/>
      <w:jc w:val="both"/>
    </w:pPr>
    <w:rPr>
      <w:rFonts w:ascii="Times New Roman" w:eastAsia="Times New Roman" w:hAnsi="Times New Roman" w:cs="Times New Roman"/>
      <w:b/>
      <w:sz w:val="28"/>
      <w:szCs w:val="28"/>
      <w:lang w:eastAsia="zh-CN"/>
    </w:rPr>
  </w:style>
  <w:style w:type="paragraph" w:customStyle="1" w:styleId="Tekstkomentarza3">
    <w:name w:val="Tekst komentarza3"/>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4">
    <w:name w:val="Tekst komentarza4"/>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NormalnyWeb1">
    <w:name w:val="Normalny (Web)1"/>
    <w:basedOn w:val="Normalny"/>
    <w:qFormat/>
    <w:rsid w:val="00F77AA7"/>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Akapitzlist2">
    <w:name w:val="Akapit z listą2"/>
    <w:basedOn w:val="Normalny"/>
    <w:qFormat/>
    <w:rsid w:val="00F77AA7"/>
    <w:pPr>
      <w:widowControl w:val="0"/>
      <w:suppressAutoHyphens/>
      <w:spacing w:after="0" w:line="240" w:lineRule="auto"/>
      <w:ind w:left="708"/>
    </w:pPr>
    <w:rPr>
      <w:rFonts w:ascii="Arial" w:eastAsia="PMingLiU" w:hAnsi="Arial" w:cs="Arial"/>
      <w:sz w:val="20"/>
      <w:szCs w:val="20"/>
      <w:lang w:eastAsia="zh-CN"/>
    </w:rPr>
  </w:style>
  <w:style w:type="paragraph" w:customStyle="1" w:styleId="wyliczanie">
    <w:name w:val="wyliczanie"/>
    <w:basedOn w:val="Normalny"/>
    <w:qFormat/>
    <w:rsid w:val="00F77AA7"/>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qFormat/>
    <w:rsid w:val="00F77AA7"/>
    <w:pPr>
      <w:suppressAutoHyphens/>
    </w:pPr>
    <w:rPr>
      <w:rFonts w:ascii="Times New Roman" w:eastAsia="Times New Roman" w:hAnsi="Times New Roman" w:cs="Times New Roman"/>
      <w:color w:val="00000A"/>
      <w:kern w:val="2"/>
      <w:sz w:val="24"/>
      <w:szCs w:val="24"/>
      <w:lang w:eastAsia="zh-CN"/>
    </w:rPr>
  </w:style>
  <w:style w:type="paragraph" w:customStyle="1" w:styleId="t1">
    <w:name w:val="t1"/>
    <w:basedOn w:val="Normalny"/>
    <w:qFormat/>
    <w:rsid w:val="00F77AA7"/>
    <w:pPr>
      <w:suppressAutoHyphens/>
      <w:spacing w:after="0" w:line="240" w:lineRule="auto"/>
      <w:jc w:val="both"/>
    </w:pPr>
    <w:rPr>
      <w:rFonts w:ascii="Garamond" w:eastAsia="Times New Roman" w:hAnsi="Garamond" w:cs="Garamond"/>
      <w:sz w:val="24"/>
      <w:szCs w:val="20"/>
      <w:lang w:val="nl-NL" w:eastAsia="zh-CN"/>
    </w:rPr>
  </w:style>
  <w:style w:type="paragraph" w:customStyle="1" w:styleId="CommentText">
    <w:name w:val="Comment Text"/>
    <w:basedOn w:val="Normalny"/>
    <w:qFormat/>
    <w:rsid w:val="00F77AA7"/>
    <w:pPr>
      <w:widowControl w:val="0"/>
      <w:suppressAutoHyphens/>
      <w:spacing w:after="0" w:line="240" w:lineRule="auto"/>
    </w:pPr>
    <w:rPr>
      <w:rFonts w:ascii="Arial" w:eastAsia="PMingLiU" w:hAnsi="Arial" w:cs="Arial"/>
      <w:sz w:val="20"/>
      <w:szCs w:val="20"/>
      <w:lang w:eastAsia="zh-CN"/>
    </w:rPr>
  </w:style>
  <w:style w:type="paragraph" w:customStyle="1" w:styleId="Tekstdymka1">
    <w:name w:val="Tekst dymka1"/>
    <w:basedOn w:val="Normalny"/>
    <w:qFormat/>
    <w:rsid w:val="00F77AA7"/>
    <w:pPr>
      <w:widowControl w:val="0"/>
      <w:suppressAutoHyphens/>
      <w:spacing w:after="0" w:line="240" w:lineRule="auto"/>
    </w:pPr>
    <w:rPr>
      <w:rFonts w:ascii="Tahoma" w:eastAsia="PMingLiU" w:hAnsi="Tahoma" w:cs="Tahoma"/>
      <w:sz w:val="16"/>
      <w:szCs w:val="16"/>
      <w:lang w:eastAsia="zh-CN"/>
    </w:rPr>
  </w:style>
  <w:style w:type="paragraph" w:styleId="Podtytu">
    <w:name w:val="Subtitle"/>
    <w:basedOn w:val="Normalny"/>
    <w:link w:val="PodtytuZnak1"/>
    <w:qFormat/>
    <w:rsid w:val="00F77AA7"/>
    <w:pPr>
      <w:widowControl w:val="0"/>
      <w:suppressAutoHyphens/>
      <w:spacing w:after="60" w:line="240" w:lineRule="auto"/>
      <w:jc w:val="center"/>
    </w:pPr>
    <w:rPr>
      <w:rFonts w:ascii="Cambria" w:eastAsia="Times New Roman" w:hAnsi="Cambria" w:cs="Cambria"/>
      <w:sz w:val="24"/>
      <w:szCs w:val="24"/>
      <w:lang w:eastAsia="zh-CN"/>
    </w:rPr>
  </w:style>
  <w:style w:type="paragraph" w:styleId="Tytu">
    <w:name w:val="Title"/>
    <w:basedOn w:val="Normalny"/>
    <w:link w:val="TytuZnak"/>
    <w:qFormat/>
    <w:rsid w:val="00F77AA7"/>
    <w:pPr>
      <w:widowControl w:val="0"/>
      <w:spacing w:after="0" w:line="360" w:lineRule="auto"/>
      <w:jc w:val="center"/>
    </w:pPr>
    <w:rPr>
      <w:rFonts w:ascii="Times New Roman" w:eastAsia="Times New Roman" w:hAnsi="Times New Roman" w:cs="Times New Roman"/>
      <w:b/>
      <w:color w:val="000000"/>
      <w:sz w:val="26"/>
      <w:szCs w:val="20"/>
    </w:rPr>
  </w:style>
  <w:style w:type="paragraph" w:customStyle="1" w:styleId="Teksttreci20">
    <w:name w:val="Tekst treści (2)"/>
    <w:basedOn w:val="Normalny"/>
    <w:link w:val="Teksttreci2"/>
    <w:qFormat/>
    <w:rsid w:val="00F77AA7"/>
    <w:pPr>
      <w:widowControl w:val="0"/>
      <w:shd w:val="clear" w:color="auto" w:fill="FFFFFF"/>
      <w:spacing w:before="960" w:after="480" w:line="240" w:lineRule="auto"/>
      <w:ind w:hanging="780"/>
      <w:jc w:val="both"/>
    </w:pPr>
    <w:rPr>
      <w:rFonts w:ascii="Arial" w:eastAsia="Arial" w:hAnsi="Arial"/>
      <w:sz w:val="21"/>
      <w:szCs w:val="21"/>
    </w:rPr>
  </w:style>
  <w:style w:type="paragraph" w:styleId="Tekstpodstawowy2">
    <w:name w:val="Body Text 2"/>
    <w:basedOn w:val="Normalny"/>
    <w:link w:val="Tekstpodstawowy2Znak1"/>
    <w:uiPriority w:val="99"/>
    <w:semiHidden/>
    <w:unhideWhenUsed/>
    <w:qFormat/>
    <w:rsid w:val="00F77AA7"/>
    <w:pPr>
      <w:spacing w:after="120" w:line="480" w:lineRule="auto"/>
    </w:pPr>
    <w:rPr>
      <w:rFonts w:cs="Times New Roman"/>
    </w:rPr>
  </w:style>
  <w:style w:type="paragraph" w:styleId="Tekstpodstawowy3">
    <w:name w:val="Body Text 3"/>
    <w:basedOn w:val="Normalny"/>
    <w:link w:val="Tekstpodstawowy3Znak"/>
    <w:uiPriority w:val="99"/>
    <w:semiHidden/>
    <w:unhideWhenUsed/>
    <w:qFormat/>
    <w:rsid w:val="00F77AA7"/>
    <w:pPr>
      <w:spacing w:after="120"/>
    </w:pPr>
    <w:rPr>
      <w:rFonts w:cs="Times New Roman"/>
      <w:sz w:val="16"/>
      <w:szCs w:val="16"/>
    </w:rPr>
  </w:style>
  <w:style w:type="numbering" w:customStyle="1" w:styleId="Bezlisty1">
    <w:name w:val="Bez listy1"/>
    <w:uiPriority w:val="99"/>
    <w:semiHidden/>
    <w:unhideWhenUsed/>
    <w:qFormat/>
    <w:rsid w:val="00F77AA7"/>
  </w:style>
  <w:style w:type="numbering" w:customStyle="1" w:styleId="Bezlisty11">
    <w:name w:val="Bez listy11"/>
    <w:uiPriority w:val="99"/>
    <w:semiHidden/>
    <w:unhideWhenUsed/>
    <w:qFormat/>
    <w:rsid w:val="00F77AA7"/>
  </w:style>
  <w:style w:type="table" w:styleId="Tabela-Siatka">
    <w:name w:val="Table Grid"/>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F77AA7"/>
    <w:rPr>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1">
    <w:name w:val="Light List Accent 1"/>
    <w:basedOn w:val="Standardowy"/>
    <w:uiPriority w:val="61"/>
    <w:rsid w:val="00F77AA7"/>
    <w:rPr>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F77AA7"/>
    <w:rPr>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4">
    <w:name w:val="Light List Accent 4"/>
    <w:basedOn w:val="Standardowy"/>
    <w:uiPriority w:val="61"/>
    <w:rsid w:val="00F77AA7"/>
    <w:rPr>
      <w:szCs w:val="20"/>
      <w:lang w:eastAsia="pl-P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6">
    <w:name w:val="Light List Accent 6"/>
    <w:basedOn w:val="Standardowy"/>
    <w:uiPriority w:val="61"/>
    <w:rsid w:val="00F77AA7"/>
    <w:rPr>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ela-Siatka4">
    <w:name w:val="Tabela - Siatka4"/>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F42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Siatka5">
    <w:name w:val="Tabela - Siatka5"/>
    <w:basedOn w:val="Standardowy"/>
    <w:uiPriority w:val="59"/>
    <w:rsid w:val="0016134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26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1910"/>
    <w:pPr>
      <w:spacing w:after="200" w:line="276" w:lineRule="auto"/>
    </w:pPr>
    <w:rPr>
      <w:rFonts w:ascii="Calibri" w:eastAsia="Calibri" w:hAnsi="Calibri"/>
      <w:color w:val="00000A"/>
      <w:sz w:val="22"/>
    </w:rPr>
  </w:style>
  <w:style w:type="paragraph" w:styleId="Nagwek1">
    <w:name w:val="heading 1"/>
    <w:basedOn w:val="Normalny"/>
    <w:link w:val="Nagwek1Znak"/>
    <w:qFormat/>
    <w:rsid w:val="00F77AA7"/>
    <w:pPr>
      <w:keepNext/>
      <w:numPr>
        <w:numId w:val="1"/>
      </w:numPr>
      <w:suppressAutoHyphens/>
      <w:spacing w:after="0" w:line="240" w:lineRule="auto"/>
      <w:outlineLvl w:val="0"/>
    </w:pPr>
    <w:rPr>
      <w:rFonts w:ascii="Times New Roman" w:eastAsia="Times New Roman" w:hAnsi="Times New Roman" w:cs="Times New Roman"/>
      <w:b/>
      <w:color w:val="000000"/>
      <w:sz w:val="24"/>
      <w:szCs w:val="20"/>
      <w:lang w:val="x-none" w:eastAsia="zh-CN"/>
    </w:rPr>
  </w:style>
  <w:style w:type="paragraph" w:styleId="Nagwek2">
    <w:name w:val="heading 2"/>
    <w:basedOn w:val="Normalny"/>
    <w:link w:val="Nagwek2Znak"/>
    <w:qFormat/>
    <w:rsid w:val="00F77AA7"/>
    <w:pPr>
      <w:keepNext/>
      <w:numPr>
        <w:ilvl w:val="1"/>
        <w:numId w:val="1"/>
      </w:numPr>
      <w:suppressAutoHyphens/>
      <w:spacing w:after="0" w:line="240" w:lineRule="auto"/>
      <w:outlineLvl w:val="1"/>
    </w:pPr>
    <w:rPr>
      <w:rFonts w:ascii="Times New Roman" w:eastAsia="Times New Roman" w:hAnsi="Times New Roman" w:cs="Times New Roman"/>
      <w:sz w:val="24"/>
      <w:szCs w:val="20"/>
      <w:u w:val="single"/>
      <w:lang w:val="x-none" w:eastAsia="zh-CN"/>
    </w:rPr>
  </w:style>
  <w:style w:type="paragraph" w:styleId="Nagwek3">
    <w:name w:val="heading 3"/>
    <w:basedOn w:val="Normalny"/>
    <w:link w:val="Nagwek3Znak"/>
    <w:qFormat/>
    <w:rsid w:val="00F77AA7"/>
    <w:pPr>
      <w:keepNext/>
      <w:widowControl w:val="0"/>
      <w:numPr>
        <w:ilvl w:val="2"/>
        <w:numId w:val="1"/>
      </w:numPr>
      <w:suppressAutoHyphens/>
      <w:spacing w:before="240" w:after="60" w:line="240" w:lineRule="auto"/>
      <w:outlineLvl w:val="2"/>
    </w:pPr>
    <w:rPr>
      <w:rFonts w:ascii="Arial" w:eastAsia="PMingLiU" w:hAnsi="Arial" w:cs="Arial"/>
      <w:b/>
      <w:bCs/>
      <w:sz w:val="26"/>
      <w:szCs w:val="26"/>
      <w:lang w:val="x-none" w:eastAsia="zh-CN"/>
    </w:rPr>
  </w:style>
  <w:style w:type="paragraph" w:styleId="Nagwek4">
    <w:name w:val="heading 4"/>
    <w:basedOn w:val="Normalny"/>
    <w:link w:val="Nagwek4Znak"/>
    <w:qFormat/>
    <w:rsid w:val="00F77AA7"/>
    <w:pPr>
      <w:keepNext/>
      <w:numPr>
        <w:ilvl w:val="3"/>
        <w:numId w:val="1"/>
      </w:numPr>
      <w:suppressAutoHyphens/>
      <w:spacing w:before="240" w:after="60" w:line="240" w:lineRule="auto"/>
      <w:outlineLvl w:val="3"/>
    </w:pPr>
    <w:rPr>
      <w:rFonts w:eastAsia="Batang" w:cs="Calibri"/>
      <w:b/>
      <w:bCs/>
      <w:sz w:val="28"/>
      <w:szCs w:val="28"/>
      <w:lang w:val="x-none" w:eastAsia="zh-CN"/>
    </w:rPr>
  </w:style>
  <w:style w:type="paragraph" w:styleId="Nagwek6">
    <w:name w:val="heading 6"/>
    <w:basedOn w:val="Normalny"/>
    <w:link w:val="Nagwek6Znak"/>
    <w:qFormat/>
    <w:rsid w:val="00F77AA7"/>
    <w:pPr>
      <w:numPr>
        <w:ilvl w:val="5"/>
        <w:numId w:val="1"/>
      </w:numPr>
      <w:suppressAutoHyphens/>
      <w:spacing w:before="240" w:after="60" w:line="240" w:lineRule="auto"/>
      <w:outlineLvl w:val="5"/>
    </w:pPr>
    <w:rPr>
      <w:rFonts w:ascii="Times New Roman" w:eastAsia="Batang" w:hAnsi="Times New Roman" w:cs="Times New Roman"/>
      <w:b/>
      <w:bCs/>
      <w:lang w:eastAsia="zh-CN"/>
    </w:rPr>
  </w:style>
  <w:style w:type="paragraph" w:styleId="Nagwek8">
    <w:name w:val="heading 8"/>
    <w:basedOn w:val="Normalny"/>
    <w:link w:val="Nagwek8Znak"/>
    <w:qFormat/>
    <w:rsid w:val="00F77AA7"/>
    <w:pPr>
      <w:widowControl w:val="0"/>
      <w:numPr>
        <w:ilvl w:val="7"/>
        <w:numId w:val="1"/>
      </w:numPr>
      <w:suppressAutoHyphens/>
      <w:spacing w:before="240" w:after="60" w:line="240" w:lineRule="auto"/>
      <w:outlineLvl w:val="7"/>
    </w:pPr>
    <w:rPr>
      <w:rFonts w:ascii="Times New Roman" w:eastAsia="PMingLiU" w:hAnsi="Times New Roman" w:cs="Times New Roman"/>
      <w:i/>
      <w:iCs/>
      <w:sz w:val="24"/>
      <w:szCs w:val="24"/>
      <w:lang w:val="x-none" w:eastAsia="zh-CN"/>
    </w:rPr>
  </w:style>
  <w:style w:type="paragraph" w:styleId="Nagwek9">
    <w:name w:val="heading 9"/>
    <w:basedOn w:val="Normalny"/>
    <w:link w:val="Nagwek9Znak"/>
    <w:qFormat/>
    <w:rsid w:val="00F77AA7"/>
    <w:pPr>
      <w:numPr>
        <w:ilvl w:val="8"/>
        <w:numId w:val="1"/>
      </w:numPr>
      <w:suppressAutoHyphens/>
      <w:spacing w:before="240" w:after="60" w:line="240" w:lineRule="auto"/>
      <w:outlineLvl w:val="8"/>
    </w:pPr>
    <w:rPr>
      <w:rFonts w:ascii="Arial" w:eastAsia="Times New Roman" w:hAnsi="Arial" w:cs="Arial"/>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77AA7"/>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qFormat/>
    <w:rsid w:val="00F77AA7"/>
    <w:rPr>
      <w:rFonts w:ascii="Times New Roman" w:eastAsia="Times New Roman" w:hAnsi="Times New Roman" w:cs="Times New Roman"/>
      <w:color w:val="00000A"/>
      <w:sz w:val="24"/>
      <w:szCs w:val="20"/>
      <w:u w:val="single"/>
      <w:lang w:val="x-none" w:eastAsia="zh-CN"/>
    </w:rPr>
  </w:style>
  <w:style w:type="character" w:customStyle="1" w:styleId="Nagwek3Znak">
    <w:name w:val="Nagłówek 3 Znak"/>
    <w:basedOn w:val="Domylnaczcionkaakapitu"/>
    <w:link w:val="Nagwek3"/>
    <w:qFormat/>
    <w:rsid w:val="00F77AA7"/>
    <w:rPr>
      <w:rFonts w:ascii="Arial" w:eastAsia="PMingLiU" w:hAnsi="Arial" w:cs="Arial"/>
      <w:b/>
      <w:bCs/>
      <w:color w:val="00000A"/>
      <w:sz w:val="26"/>
      <w:szCs w:val="26"/>
      <w:lang w:val="x-none" w:eastAsia="zh-CN"/>
    </w:rPr>
  </w:style>
  <w:style w:type="character" w:customStyle="1" w:styleId="Nagwek4Znak">
    <w:name w:val="Nagłówek 4 Znak"/>
    <w:basedOn w:val="Domylnaczcionkaakapitu"/>
    <w:link w:val="Nagwek4"/>
    <w:qFormat/>
    <w:rsid w:val="00F77AA7"/>
    <w:rPr>
      <w:rFonts w:ascii="Calibri" w:eastAsia="Batang" w:hAnsi="Calibri" w:cs="Calibri"/>
      <w:b/>
      <w:bCs/>
      <w:color w:val="00000A"/>
      <w:sz w:val="28"/>
      <w:szCs w:val="28"/>
      <w:lang w:val="x-none" w:eastAsia="zh-CN"/>
    </w:rPr>
  </w:style>
  <w:style w:type="character" w:customStyle="1" w:styleId="Nagwek6Znak">
    <w:name w:val="Nagłówek 6 Znak"/>
    <w:basedOn w:val="Domylnaczcionkaakapitu"/>
    <w:link w:val="Nagwek6"/>
    <w:qFormat/>
    <w:rsid w:val="00F77AA7"/>
    <w:rPr>
      <w:rFonts w:ascii="Times New Roman" w:eastAsia="Batang" w:hAnsi="Times New Roman" w:cs="Times New Roman"/>
      <w:b/>
      <w:bCs/>
      <w:color w:val="00000A"/>
      <w:sz w:val="22"/>
      <w:lang w:eastAsia="zh-CN"/>
    </w:rPr>
  </w:style>
  <w:style w:type="character" w:customStyle="1" w:styleId="Nagwek8Znak">
    <w:name w:val="Nagłówek 8 Znak"/>
    <w:basedOn w:val="Domylnaczcionkaakapitu"/>
    <w:link w:val="Nagwek8"/>
    <w:qFormat/>
    <w:rsid w:val="00F77AA7"/>
    <w:rPr>
      <w:rFonts w:ascii="Times New Roman" w:eastAsia="PMingLiU" w:hAnsi="Times New Roman" w:cs="Times New Roman"/>
      <w:i/>
      <w:iCs/>
      <w:color w:val="00000A"/>
      <w:sz w:val="24"/>
      <w:szCs w:val="24"/>
      <w:lang w:val="x-none" w:eastAsia="zh-CN"/>
    </w:rPr>
  </w:style>
  <w:style w:type="character" w:customStyle="1" w:styleId="Nagwek9Znak">
    <w:name w:val="Nagłówek 9 Znak"/>
    <w:basedOn w:val="Domylnaczcionkaakapitu"/>
    <w:link w:val="Nagwek9"/>
    <w:qFormat/>
    <w:rsid w:val="00F77AA7"/>
    <w:rPr>
      <w:rFonts w:ascii="Arial" w:eastAsia="Times New Roman" w:hAnsi="Arial" w:cs="Arial"/>
      <w:color w:val="00000A"/>
      <w:sz w:val="22"/>
      <w:lang w:val="x-none" w:eastAsia="zh-CN"/>
    </w:rPr>
  </w:style>
  <w:style w:type="character" w:customStyle="1" w:styleId="WW8Num1z0">
    <w:name w:val="WW8Num1z0"/>
    <w:qFormat/>
    <w:rsid w:val="00F77AA7"/>
  </w:style>
  <w:style w:type="character" w:customStyle="1" w:styleId="WW8Num1z1">
    <w:name w:val="WW8Num1z1"/>
    <w:qFormat/>
    <w:rsid w:val="00F77AA7"/>
  </w:style>
  <w:style w:type="character" w:customStyle="1" w:styleId="WW8Num1z2">
    <w:name w:val="WW8Num1z2"/>
    <w:qFormat/>
    <w:rsid w:val="00F77AA7"/>
  </w:style>
  <w:style w:type="character" w:customStyle="1" w:styleId="WW8Num1z3">
    <w:name w:val="WW8Num1z3"/>
    <w:qFormat/>
    <w:rsid w:val="00F77AA7"/>
  </w:style>
  <w:style w:type="character" w:customStyle="1" w:styleId="WW8Num1z4">
    <w:name w:val="WW8Num1z4"/>
    <w:qFormat/>
    <w:rsid w:val="00F77AA7"/>
  </w:style>
  <w:style w:type="character" w:customStyle="1" w:styleId="WW8Num1z5">
    <w:name w:val="WW8Num1z5"/>
    <w:qFormat/>
    <w:rsid w:val="00F77AA7"/>
  </w:style>
  <w:style w:type="character" w:customStyle="1" w:styleId="WW8Num1z6">
    <w:name w:val="WW8Num1z6"/>
    <w:qFormat/>
    <w:rsid w:val="00F77AA7"/>
  </w:style>
  <w:style w:type="character" w:customStyle="1" w:styleId="WW8Num1z7">
    <w:name w:val="WW8Num1z7"/>
    <w:qFormat/>
    <w:rsid w:val="00F77AA7"/>
  </w:style>
  <w:style w:type="character" w:customStyle="1" w:styleId="WW8Num1z8">
    <w:name w:val="WW8Num1z8"/>
    <w:qFormat/>
    <w:rsid w:val="00F77AA7"/>
  </w:style>
  <w:style w:type="character" w:customStyle="1" w:styleId="WW8Num2z0">
    <w:name w:val="WW8Num2z0"/>
    <w:qFormat/>
    <w:rsid w:val="00F77AA7"/>
    <w:rPr>
      <w:rFonts w:ascii="Symbol" w:hAnsi="Symbol" w:cs="Times New Roman"/>
      <w:b w:val="0"/>
      <w:bCs w:val="0"/>
      <w:i w:val="0"/>
      <w:iCs w:val="0"/>
      <w:sz w:val="24"/>
    </w:rPr>
  </w:style>
  <w:style w:type="character" w:customStyle="1" w:styleId="WW8Num3z0">
    <w:name w:val="WW8Num3z0"/>
    <w:qFormat/>
    <w:rsid w:val="00F77AA7"/>
    <w:rPr>
      <w:rFonts w:ascii="Symbol" w:hAnsi="Symbol" w:cs="Times New Roman"/>
      <w:strike/>
      <w:color w:val="00000A"/>
      <w:spacing w:val="-4"/>
      <w:sz w:val="24"/>
      <w:szCs w:val="24"/>
    </w:rPr>
  </w:style>
  <w:style w:type="character" w:customStyle="1" w:styleId="WW8Num4z0">
    <w:name w:val="WW8Num4z0"/>
    <w:qFormat/>
    <w:rsid w:val="00F77AA7"/>
    <w:rPr>
      <w:rFonts w:ascii="Symbol" w:hAnsi="Symbol" w:cs="Garamond"/>
      <w:strike w:val="0"/>
      <w:dstrike w:val="0"/>
      <w:u w:val="none"/>
    </w:rPr>
  </w:style>
  <w:style w:type="character" w:customStyle="1" w:styleId="WW8Num5z0">
    <w:name w:val="WW8Num5z0"/>
    <w:qFormat/>
    <w:rsid w:val="00F77AA7"/>
    <w:rPr>
      <w:rFonts w:ascii="Courier New" w:hAnsi="Courier New" w:cs="Times New Roman"/>
    </w:rPr>
  </w:style>
  <w:style w:type="character" w:customStyle="1" w:styleId="WW8Num6z0">
    <w:name w:val="WW8Num6z0"/>
    <w:qFormat/>
    <w:rsid w:val="00F77AA7"/>
    <w:rPr>
      <w:rFonts w:ascii="Symbol" w:hAnsi="Symbol" w:cs="Times New Roman"/>
      <w:b w:val="0"/>
      <w:bCs w:val="0"/>
      <w:i w:val="0"/>
      <w:iCs w:val="0"/>
    </w:rPr>
  </w:style>
  <w:style w:type="character" w:customStyle="1" w:styleId="WW8Num7z0">
    <w:name w:val="WW8Num7z0"/>
    <w:qFormat/>
    <w:rsid w:val="00F77AA7"/>
  </w:style>
  <w:style w:type="character" w:customStyle="1" w:styleId="WW8Num7z1">
    <w:name w:val="WW8Num7z1"/>
    <w:qFormat/>
    <w:rsid w:val="00F77AA7"/>
  </w:style>
  <w:style w:type="character" w:customStyle="1" w:styleId="WW8Num7z2">
    <w:name w:val="WW8Num7z2"/>
    <w:qFormat/>
    <w:rsid w:val="00F77AA7"/>
  </w:style>
  <w:style w:type="character" w:customStyle="1" w:styleId="WW8Num7z3">
    <w:name w:val="WW8Num7z3"/>
    <w:qFormat/>
    <w:rsid w:val="00F77AA7"/>
  </w:style>
  <w:style w:type="character" w:customStyle="1" w:styleId="WW8Num7z4">
    <w:name w:val="WW8Num7z4"/>
    <w:qFormat/>
    <w:rsid w:val="00F77AA7"/>
  </w:style>
  <w:style w:type="character" w:customStyle="1" w:styleId="WW8Num7z5">
    <w:name w:val="WW8Num7z5"/>
    <w:qFormat/>
    <w:rsid w:val="00F77AA7"/>
  </w:style>
  <w:style w:type="character" w:customStyle="1" w:styleId="WW8Num7z6">
    <w:name w:val="WW8Num7z6"/>
    <w:qFormat/>
    <w:rsid w:val="00F77AA7"/>
  </w:style>
  <w:style w:type="character" w:customStyle="1" w:styleId="WW8Num7z7">
    <w:name w:val="WW8Num7z7"/>
    <w:qFormat/>
    <w:rsid w:val="00F77AA7"/>
  </w:style>
  <w:style w:type="character" w:customStyle="1" w:styleId="WW8Num7z8">
    <w:name w:val="WW8Num7z8"/>
    <w:qFormat/>
    <w:rsid w:val="00F77AA7"/>
  </w:style>
  <w:style w:type="character" w:customStyle="1" w:styleId="WW8Num8z0">
    <w:name w:val="WW8Num8z0"/>
    <w:qFormat/>
    <w:rsid w:val="00F77AA7"/>
    <w:rPr>
      <w:rFonts w:ascii="Times New Roman" w:eastAsia="Times New Roman" w:hAnsi="Times New Roman" w:cs="Times New Roman"/>
      <w:bCs/>
      <w:color w:val="00000A"/>
      <w:sz w:val="24"/>
      <w:szCs w:val="24"/>
    </w:rPr>
  </w:style>
  <w:style w:type="character" w:customStyle="1" w:styleId="WW8Num9z0">
    <w:name w:val="WW8Num9z0"/>
    <w:qFormat/>
    <w:rsid w:val="00F77AA7"/>
    <w:rPr>
      <w:rFonts w:ascii="Symbol" w:hAnsi="Symbol" w:cs="Times New Roman"/>
      <w:sz w:val="24"/>
      <w:szCs w:val="24"/>
      <w:lang w:val="pl-PL"/>
    </w:rPr>
  </w:style>
  <w:style w:type="character" w:customStyle="1" w:styleId="WW8Num10z0">
    <w:name w:val="WW8Num10z0"/>
    <w:qFormat/>
    <w:rsid w:val="00F77AA7"/>
    <w:rPr>
      <w:rFonts w:ascii="Symbol" w:hAnsi="Symbol" w:cs="Garamond"/>
      <w:sz w:val="24"/>
    </w:rPr>
  </w:style>
  <w:style w:type="character" w:customStyle="1" w:styleId="WW8Num11z0">
    <w:name w:val="WW8Num11z0"/>
    <w:qFormat/>
    <w:rsid w:val="00F77AA7"/>
  </w:style>
  <w:style w:type="character" w:customStyle="1" w:styleId="WW8Num12z0">
    <w:name w:val="WW8Num12z0"/>
    <w:qFormat/>
    <w:rsid w:val="00F77AA7"/>
    <w:rPr>
      <w:rFonts w:ascii="Symbol" w:hAnsi="Symbol" w:cs="Times New Roman"/>
    </w:rPr>
  </w:style>
  <w:style w:type="character" w:customStyle="1" w:styleId="WW8Num12z1">
    <w:name w:val="WW8Num12z1"/>
    <w:qFormat/>
    <w:rsid w:val="00F77AA7"/>
    <w:rPr>
      <w:b/>
    </w:rPr>
  </w:style>
  <w:style w:type="character" w:customStyle="1" w:styleId="WW8Num12z2">
    <w:name w:val="WW8Num12z2"/>
    <w:qFormat/>
    <w:rsid w:val="00F77AA7"/>
    <w:rPr>
      <w:rFonts w:ascii="Wingdings" w:hAnsi="Wingdings" w:cs="Wingdings"/>
    </w:rPr>
  </w:style>
  <w:style w:type="character" w:customStyle="1" w:styleId="WW8Num12z4">
    <w:name w:val="WW8Num12z4"/>
    <w:qFormat/>
    <w:rsid w:val="00F77AA7"/>
    <w:rPr>
      <w:rFonts w:ascii="Courier New" w:hAnsi="Courier New" w:cs="Courier New"/>
    </w:rPr>
  </w:style>
  <w:style w:type="character" w:customStyle="1" w:styleId="WW8Num13z0">
    <w:name w:val="WW8Num13z0"/>
    <w:qFormat/>
    <w:rsid w:val="00F77AA7"/>
    <w:rPr>
      <w:rFonts w:ascii="Symbol" w:hAnsi="Symbol" w:cs="Symbol"/>
    </w:rPr>
  </w:style>
  <w:style w:type="character" w:customStyle="1" w:styleId="WW8Num13z1">
    <w:name w:val="WW8Num13z1"/>
    <w:qFormat/>
    <w:rsid w:val="00F77AA7"/>
    <w:rPr>
      <w:rFonts w:ascii="Times New Roman" w:hAnsi="Times New Roman" w:cs="Times New Roman"/>
      <w:i w:val="0"/>
      <w:iCs w:val="0"/>
      <w:sz w:val="24"/>
      <w:shd w:val="clear" w:color="auto" w:fill="FFFF00"/>
    </w:rPr>
  </w:style>
  <w:style w:type="character" w:customStyle="1" w:styleId="WW8Num13z2">
    <w:name w:val="WW8Num13z2"/>
    <w:qFormat/>
    <w:rsid w:val="00F77AA7"/>
    <w:rPr>
      <w:rFonts w:ascii="Symbol" w:hAnsi="Symbol" w:cs="Bernard MT Condensed"/>
      <w:b w:val="0"/>
      <w:bCs w:val="0"/>
      <w:i w:val="0"/>
      <w:iCs w:val="0"/>
      <w:sz w:val="24"/>
    </w:rPr>
  </w:style>
  <w:style w:type="character" w:customStyle="1" w:styleId="WW8Num13z3">
    <w:name w:val="WW8Num13z3"/>
    <w:qFormat/>
    <w:rsid w:val="00F77AA7"/>
  </w:style>
  <w:style w:type="character" w:customStyle="1" w:styleId="WW8Num13z4">
    <w:name w:val="WW8Num13z4"/>
    <w:qFormat/>
    <w:rsid w:val="00F77AA7"/>
  </w:style>
  <w:style w:type="character" w:customStyle="1" w:styleId="WW8Num13z5">
    <w:name w:val="WW8Num13z5"/>
    <w:qFormat/>
    <w:rsid w:val="00F77AA7"/>
  </w:style>
  <w:style w:type="character" w:customStyle="1" w:styleId="WW8Num13z6">
    <w:name w:val="WW8Num13z6"/>
    <w:qFormat/>
    <w:rsid w:val="00F77AA7"/>
  </w:style>
  <w:style w:type="character" w:customStyle="1" w:styleId="WW8Num13z7">
    <w:name w:val="WW8Num13z7"/>
    <w:qFormat/>
    <w:rsid w:val="00F77AA7"/>
  </w:style>
  <w:style w:type="character" w:customStyle="1" w:styleId="WW8Num13z8">
    <w:name w:val="WW8Num13z8"/>
    <w:qFormat/>
    <w:rsid w:val="00F77AA7"/>
  </w:style>
  <w:style w:type="character" w:customStyle="1" w:styleId="WW8Num14z0">
    <w:name w:val="WW8Num14z0"/>
    <w:qFormat/>
    <w:rsid w:val="00F77AA7"/>
    <w:rPr>
      <w:rFonts w:ascii="Symbol" w:hAnsi="Symbol" w:cs="Calibri"/>
    </w:rPr>
  </w:style>
  <w:style w:type="character" w:customStyle="1" w:styleId="WW8Num14z1">
    <w:name w:val="WW8Num14z1"/>
    <w:qFormat/>
    <w:rsid w:val="00F77AA7"/>
    <w:rPr>
      <w:rFonts w:ascii="Times New Roman" w:hAnsi="Times New Roman" w:cs="Times New Roman"/>
      <w:sz w:val="24"/>
    </w:rPr>
  </w:style>
  <w:style w:type="character" w:customStyle="1" w:styleId="WW8Num14z2">
    <w:name w:val="WW8Num14z2"/>
    <w:qFormat/>
    <w:rsid w:val="00F77AA7"/>
    <w:rPr>
      <w:rFonts w:ascii="Wingdings" w:hAnsi="Wingdings" w:cs="Wingdings"/>
    </w:rPr>
  </w:style>
  <w:style w:type="character" w:customStyle="1" w:styleId="WW8Num14z3">
    <w:name w:val="WW8Num14z3"/>
    <w:qFormat/>
    <w:rsid w:val="00F77AA7"/>
  </w:style>
  <w:style w:type="character" w:customStyle="1" w:styleId="WW8Num14z4">
    <w:name w:val="WW8Num14z4"/>
    <w:qFormat/>
    <w:rsid w:val="00F77AA7"/>
  </w:style>
  <w:style w:type="character" w:customStyle="1" w:styleId="WW8Num14z5">
    <w:name w:val="WW8Num14z5"/>
    <w:qFormat/>
    <w:rsid w:val="00F77AA7"/>
  </w:style>
  <w:style w:type="character" w:customStyle="1" w:styleId="WW8Num14z6">
    <w:name w:val="WW8Num14z6"/>
    <w:qFormat/>
    <w:rsid w:val="00F77AA7"/>
  </w:style>
  <w:style w:type="character" w:customStyle="1" w:styleId="WW8Num14z7">
    <w:name w:val="WW8Num14z7"/>
    <w:qFormat/>
    <w:rsid w:val="00F77AA7"/>
  </w:style>
  <w:style w:type="character" w:customStyle="1" w:styleId="WW8Num14z8">
    <w:name w:val="WW8Num14z8"/>
    <w:qFormat/>
    <w:rsid w:val="00F77AA7"/>
  </w:style>
  <w:style w:type="character" w:customStyle="1" w:styleId="WW8Num15z0">
    <w:name w:val="WW8Num15z0"/>
    <w:qFormat/>
    <w:rsid w:val="00F77AA7"/>
    <w:rPr>
      <w:rFonts w:ascii="Times New Roman" w:hAnsi="Times New Roman" w:cs="Times New Roman"/>
      <w:b w:val="0"/>
      <w:bCs w:val="0"/>
      <w:i w:val="0"/>
      <w:iCs w:val="0"/>
      <w:sz w:val="24"/>
      <w:szCs w:val="24"/>
    </w:rPr>
  </w:style>
  <w:style w:type="character" w:customStyle="1" w:styleId="WW8Num15z1">
    <w:name w:val="WW8Num15z1"/>
    <w:qFormat/>
    <w:rsid w:val="00F77AA7"/>
  </w:style>
  <w:style w:type="character" w:customStyle="1" w:styleId="WW8Num15z2">
    <w:name w:val="WW8Num15z2"/>
    <w:qFormat/>
    <w:rsid w:val="00F77AA7"/>
  </w:style>
  <w:style w:type="character" w:customStyle="1" w:styleId="WW8Num15z3">
    <w:name w:val="WW8Num15z3"/>
    <w:qFormat/>
    <w:rsid w:val="00F77AA7"/>
  </w:style>
  <w:style w:type="character" w:customStyle="1" w:styleId="WW8Num15z4">
    <w:name w:val="WW8Num15z4"/>
    <w:qFormat/>
    <w:rsid w:val="00F77AA7"/>
  </w:style>
  <w:style w:type="character" w:customStyle="1" w:styleId="WW8Num15z5">
    <w:name w:val="WW8Num15z5"/>
    <w:qFormat/>
    <w:rsid w:val="00F77AA7"/>
  </w:style>
  <w:style w:type="character" w:customStyle="1" w:styleId="WW8Num15z6">
    <w:name w:val="WW8Num15z6"/>
    <w:qFormat/>
    <w:rsid w:val="00F77AA7"/>
  </w:style>
  <w:style w:type="character" w:customStyle="1" w:styleId="WW8Num15z7">
    <w:name w:val="WW8Num15z7"/>
    <w:qFormat/>
    <w:rsid w:val="00F77AA7"/>
  </w:style>
  <w:style w:type="character" w:customStyle="1" w:styleId="WW8Num15z8">
    <w:name w:val="WW8Num15z8"/>
    <w:qFormat/>
    <w:rsid w:val="00F77AA7"/>
  </w:style>
  <w:style w:type="character" w:customStyle="1" w:styleId="WW8Num16z0">
    <w:name w:val="WW8Num16z0"/>
    <w:qFormat/>
    <w:rsid w:val="00F77AA7"/>
    <w:rPr>
      <w:rFonts w:ascii="Times New Roman" w:hAnsi="Times New Roman" w:cs="Times New Roman"/>
      <w:color w:val="00000A"/>
    </w:rPr>
  </w:style>
  <w:style w:type="character" w:customStyle="1" w:styleId="WW8Num16z1">
    <w:name w:val="WW8Num16z1"/>
    <w:qFormat/>
    <w:rsid w:val="00F77AA7"/>
  </w:style>
  <w:style w:type="character" w:customStyle="1" w:styleId="WW8Num16z2">
    <w:name w:val="WW8Num16z2"/>
    <w:qFormat/>
    <w:rsid w:val="00F77AA7"/>
    <w:rPr>
      <w:b w:val="0"/>
      <w:bCs w:val="0"/>
      <w:i w:val="0"/>
      <w:iCs w:val="0"/>
    </w:rPr>
  </w:style>
  <w:style w:type="character" w:customStyle="1" w:styleId="WW8Num16z3">
    <w:name w:val="WW8Num16z3"/>
    <w:qFormat/>
    <w:rsid w:val="00F77AA7"/>
  </w:style>
  <w:style w:type="character" w:customStyle="1" w:styleId="WW8Num16z4">
    <w:name w:val="WW8Num16z4"/>
    <w:qFormat/>
    <w:rsid w:val="00F77AA7"/>
  </w:style>
  <w:style w:type="character" w:customStyle="1" w:styleId="WW8Num16z5">
    <w:name w:val="WW8Num16z5"/>
    <w:qFormat/>
    <w:rsid w:val="00F77AA7"/>
  </w:style>
  <w:style w:type="character" w:customStyle="1" w:styleId="WW8Num16z6">
    <w:name w:val="WW8Num16z6"/>
    <w:qFormat/>
    <w:rsid w:val="00F77AA7"/>
  </w:style>
  <w:style w:type="character" w:customStyle="1" w:styleId="WW8Num16z7">
    <w:name w:val="WW8Num16z7"/>
    <w:qFormat/>
    <w:rsid w:val="00F77AA7"/>
  </w:style>
  <w:style w:type="character" w:customStyle="1" w:styleId="WW8Num16z8">
    <w:name w:val="WW8Num16z8"/>
    <w:qFormat/>
    <w:rsid w:val="00F77AA7"/>
  </w:style>
  <w:style w:type="character" w:customStyle="1" w:styleId="WW8Num17z0">
    <w:name w:val="WW8Num17z0"/>
    <w:qFormat/>
    <w:rsid w:val="00F77AA7"/>
    <w:rPr>
      <w:b/>
      <w:color w:val="00000A"/>
    </w:rPr>
  </w:style>
  <w:style w:type="character" w:customStyle="1" w:styleId="WW8Num17z1">
    <w:name w:val="WW8Num17z1"/>
    <w:qFormat/>
    <w:rsid w:val="00F77AA7"/>
  </w:style>
  <w:style w:type="character" w:customStyle="1" w:styleId="WW8Num17z2">
    <w:name w:val="WW8Num17z2"/>
    <w:qFormat/>
    <w:rsid w:val="00F77AA7"/>
  </w:style>
  <w:style w:type="character" w:customStyle="1" w:styleId="WW8Num17z3">
    <w:name w:val="WW8Num17z3"/>
    <w:qFormat/>
    <w:rsid w:val="00F77AA7"/>
  </w:style>
  <w:style w:type="character" w:customStyle="1" w:styleId="WW8Num17z4">
    <w:name w:val="WW8Num17z4"/>
    <w:qFormat/>
    <w:rsid w:val="00F77AA7"/>
  </w:style>
  <w:style w:type="character" w:customStyle="1" w:styleId="WW8Num17z5">
    <w:name w:val="WW8Num17z5"/>
    <w:qFormat/>
    <w:rsid w:val="00F77AA7"/>
  </w:style>
  <w:style w:type="character" w:customStyle="1" w:styleId="WW8Num17z6">
    <w:name w:val="WW8Num17z6"/>
    <w:qFormat/>
    <w:rsid w:val="00F77AA7"/>
  </w:style>
  <w:style w:type="character" w:customStyle="1" w:styleId="WW8Num17z7">
    <w:name w:val="WW8Num17z7"/>
    <w:qFormat/>
    <w:rsid w:val="00F77AA7"/>
  </w:style>
  <w:style w:type="character" w:customStyle="1" w:styleId="WW8Num17z8">
    <w:name w:val="WW8Num17z8"/>
    <w:qFormat/>
    <w:rsid w:val="00F77AA7"/>
  </w:style>
  <w:style w:type="character" w:customStyle="1" w:styleId="WW8Num18z0">
    <w:name w:val="WW8Num18z0"/>
    <w:qFormat/>
    <w:rsid w:val="00F77AA7"/>
    <w:rPr>
      <w:rFonts w:ascii="Times New Roman" w:hAnsi="Times New Roman" w:cs="Times New Roman"/>
      <w:sz w:val="24"/>
      <w:szCs w:val="24"/>
    </w:rPr>
  </w:style>
  <w:style w:type="character" w:customStyle="1" w:styleId="WW8Num18z1">
    <w:name w:val="WW8Num18z1"/>
    <w:qFormat/>
    <w:rsid w:val="00F77AA7"/>
  </w:style>
  <w:style w:type="character" w:customStyle="1" w:styleId="WW8Num18z2">
    <w:name w:val="WW8Num18z2"/>
    <w:qFormat/>
    <w:rsid w:val="00F77AA7"/>
  </w:style>
  <w:style w:type="character" w:customStyle="1" w:styleId="WW8Num18z3">
    <w:name w:val="WW8Num18z3"/>
    <w:qFormat/>
    <w:rsid w:val="00F77AA7"/>
  </w:style>
  <w:style w:type="character" w:customStyle="1" w:styleId="WW8Num18z4">
    <w:name w:val="WW8Num18z4"/>
    <w:qFormat/>
    <w:rsid w:val="00F77AA7"/>
  </w:style>
  <w:style w:type="character" w:customStyle="1" w:styleId="WW8Num18z5">
    <w:name w:val="WW8Num18z5"/>
    <w:qFormat/>
    <w:rsid w:val="00F77AA7"/>
  </w:style>
  <w:style w:type="character" w:customStyle="1" w:styleId="WW8Num18z6">
    <w:name w:val="WW8Num18z6"/>
    <w:qFormat/>
    <w:rsid w:val="00F77AA7"/>
  </w:style>
  <w:style w:type="character" w:customStyle="1" w:styleId="WW8Num18z7">
    <w:name w:val="WW8Num18z7"/>
    <w:qFormat/>
    <w:rsid w:val="00F77AA7"/>
  </w:style>
  <w:style w:type="character" w:customStyle="1" w:styleId="WW8Num18z8">
    <w:name w:val="WW8Num18z8"/>
    <w:qFormat/>
    <w:rsid w:val="00F77AA7"/>
  </w:style>
  <w:style w:type="character" w:customStyle="1" w:styleId="WW8Num19z0">
    <w:name w:val="WW8Num19z0"/>
    <w:qFormat/>
    <w:rsid w:val="00F77AA7"/>
    <w:rPr>
      <w:rFonts w:ascii="Symbol" w:hAnsi="Symbol" w:cs="Symbol"/>
    </w:rPr>
  </w:style>
  <w:style w:type="character" w:customStyle="1" w:styleId="WW8Num19z1">
    <w:name w:val="WW8Num19z1"/>
    <w:qFormat/>
    <w:rsid w:val="00F77AA7"/>
    <w:rPr>
      <w:rFonts w:ascii="Times New Roman" w:hAnsi="Times New Roman" w:cs="Times New Roman"/>
    </w:rPr>
  </w:style>
  <w:style w:type="character" w:customStyle="1" w:styleId="WW8Num19z3">
    <w:name w:val="WW8Num19z3"/>
    <w:qFormat/>
    <w:rsid w:val="00F77AA7"/>
  </w:style>
  <w:style w:type="character" w:customStyle="1" w:styleId="WW8Num19z6">
    <w:name w:val="WW8Num19z6"/>
    <w:qFormat/>
    <w:rsid w:val="00F77AA7"/>
    <w:rPr>
      <w:rFonts w:ascii="Garamond" w:hAnsi="Garamond" w:cs="Times New Roman"/>
      <w:b w:val="0"/>
      <w:i w:val="0"/>
      <w:sz w:val="20"/>
      <w:szCs w:val="20"/>
    </w:rPr>
  </w:style>
  <w:style w:type="character" w:customStyle="1" w:styleId="WW8Num20z0">
    <w:name w:val="WW8Num20z0"/>
    <w:qFormat/>
    <w:rsid w:val="00F77AA7"/>
    <w:rPr>
      <w:rFonts w:ascii="Times New Roman" w:hAnsi="Times New Roman" w:cs="Times New Roman"/>
      <w:b/>
      <w:color w:val="000000"/>
    </w:rPr>
  </w:style>
  <w:style w:type="character" w:customStyle="1" w:styleId="WW8Num20z1">
    <w:name w:val="WW8Num20z1"/>
    <w:qFormat/>
    <w:rsid w:val="00F77AA7"/>
    <w:rPr>
      <w:rFonts w:ascii="Times New Roman" w:hAnsi="Times New Roman" w:cs="Times New Roman"/>
      <w:b w:val="0"/>
    </w:rPr>
  </w:style>
  <w:style w:type="character" w:customStyle="1" w:styleId="WW8Num21z0">
    <w:name w:val="WW8Num21z0"/>
    <w:qFormat/>
    <w:rsid w:val="00F77AA7"/>
    <w:rPr>
      <w:rFonts w:ascii="Times New Roman" w:hAnsi="Times New Roman" w:cs="Times New Roman"/>
      <w:b/>
      <w:bCs w:val="0"/>
    </w:rPr>
  </w:style>
  <w:style w:type="character" w:customStyle="1" w:styleId="WW8Num21z1">
    <w:name w:val="WW8Num21z1"/>
    <w:qFormat/>
    <w:rsid w:val="00F77AA7"/>
  </w:style>
  <w:style w:type="character" w:customStyle="1" w:styleId="WW8Num21z2">
    <w:name w:val="WW8Num21z2"/>
    <w:qFormat/>
    <w:rsid w:val="00F77AA7"/>
  </w:style>
  <w:style w:type="character" w:customStyle="1" w:styleId="WW8Num21z3">
    <w:name w:val="WW8Num21z3"/>
    <w:qFormat/>
    <w:rsid w:val="00F77AA7"/>
  </w:style>
  <w:style w:type="character" w:customStyle="1" w:styleId="WW8Num21z4">
    <w:name w:val="WW8Num21z4"/>
    <w:qFormat/>
    <w:rsid w:val="00F77AA7"/>
  </w:style>
  <w:style w:type="character" w:customStyle="1" w:styleId="WW8Num21z5">
    <w:name w:val="WW8Num21z5"/>
    <w:qFormat/>
    <w:rsid w:val="00F77AA7"/>
  </w:style>
  <w:style w:type="character" w:customStyle="1" w:styleId="WW8Num21z6">
    <w:name w:val="WW8Num21z6"/>
    <w:qFormat/>
    <w:rsid w:val="00F77AA7"/>
  </w:style>
  <w:style w:type="character" w:customStyle="1" w:styleId="WW8Num21z7">
    <w:name w:val="WW8Num21z7"/>
    <w:qFormat/>
    <w:rsid w:val="00F77AA7"/>
  </w:style>
  <w:style w:type="character" w:customStyle="1" w:styleId="WW8Num21z8">
    <w:name w:val="WW8Num21z8"/>
    <w:qFormat/>
    <w:rsid w:val="00F77AA7"/>
  </w:style>
  <w:style w:type="character" w:customStyle="1" w:styleId="WW8Num22z0">
    <w:name w:val="WW8Num22z0"/>
    <w:qFormat/>
    <w:rsid w:val="00F77AA7"/>
    <w:rPr>
      <w:rFonts w:ascii="Times New Roman" w:hAnsi="Times New Roman" w:cs="Times New Roman"/>
      <w:b w:val="0"/>
      <w:bCs w:val="0"/>
      <w:i w:val="0"/>
      <w:iCs w:val="0"/>
      <w:sz w:val="24"/>
    </w:rPr>
  </w:style>
  <w:style w:type="character" w:customStyle="1" w:styleId="WW8Num22z1">
    <w:name w:val="WW8Num22z1"/>
    <w:qFormat/>
    <w:rsid w:val="00F77AA7"/>
  </w:style>
  <w:style w:type="character" w:customStyle="1" w:styleId="WW8Num22z2">
    <w:name w:val="WW8Num22z2"/>
    <w:qFormat/>
    <w:rsid w:val="00F77AA7"/>
  </w:style>
  <w:style w:type="character" w:customStyle="1" w:styleId="WW8Num22z3">
    <w:name w:val="WW8Num22z3"/>
    <w:qFormat/>
    <w:rsid w:val="00F77AA7"/>
  </w:style>
  <w:style w:type="character" w:customStyle="1" w:styleId="WW8Num22z4">
    <w:name w:val="WW8Num22z4"/>
    <w:qFormat/>
    <w:rsid w:val="00F77AA7"/>
  </w:style>
  <w:style w:type="character" w:customStyle="1" w:styleId="WW8Num22z5">
    <w:name w:val="WW8Num22z5"/>
    <w:qFormat/>
    <w:rsid w:val="00F77AA7"/>
  </w:style>
  <w:style w:type="character" w:customStyle="1" w:styleId="WW8Num22z6">
    <w:name w:val="WW8Num22z6"/>
    <w:qFormat/>
    <w:rsid w:val="00F77AA7"/>
  </w:style>
  <w:style w:type="character" w:customStyle="1" w:styleId="WW8Num22z7">
    <w:name w:val="WW8Num22z7"/>
    <w:qFormat/>
    <w:rsid w:val="00F77AA7"/>
  </w:style>
  <w:style w:type="character" w:customStyle="1" w:styleId="WW8Num22z8">
    <w:name w:val="WW8Num22z8"/>
    <w:qFormat/>
    <w:rsid w:val="00F77AA7"/>
  </w:style>
  <w:style w:type="character" w:customStyle="1" w:styleId="WW8Num23z0">
    <w:name w:val="WW8Num23z0"/>
    <w:qFormat/>
    <w:rsid w:val="00F77AA7"/>
  </w:style>
  <w:style w:type="character" w:customStyle="1" w:styleId="WW8Num23z1">
    <w:name w:val="WW8Num23z1"/>
    <w:qFormat/>
    <w:rsid w:val="00F77AA7"/>
    <w:rPr>
      <w:rFonts w:ascii="Times New Roman" w:hAnsi="Times New Roman" w:cs="Times New Roman"/>
      <w:b/>
      <w:sz w:val="24"/>
      <w:szCs w:val="24"/>
    </w:rPr>
  </w:style>
  <w:style w:type="character" w:customStyle="1" w:styleId="WW8Num23z2">
    <w:name w:val="WW8Num23z2"/>
    <w:qFormat/>
    <w:rsid w:val="00F77AA7"/>
    <w:rPr>
      <w:rFonts w:ascii="Wingdings" w:hAnsi="Wingdings" w:cs="Wingdings"/>
    </w:rPr>
  </w:style>
  <w:style w:type="character" w:customStyle="1" w:styleId="WW8Num23z3">
    <w:name w:val="WW8Num23z3"/>
    <w:qFormat/>
    <w:rsid w:val="00F77AA7"/>
  </w:style>
  <w:style w:type="character" w:customStyle="1" w:styleId="WW8Num23z4">
    <w:name w:val="WW8Num23z4"/>
    <w:qFormat/>
    <w:rsid w:val="00F77AA7"/>
  </w:style>
  <w:style w:type="character" w:customStyle="1" w:styleId="WW8Num23z5">
    <w:name w:val="WW8Num23z5"/>
    <w:qFormat/>
    <w:rsid w:val="00F77AA7"/>
  </w:style>
  <w:style w:type="character" w:customStyle="1" w:styleId="WW8Num23z6">
    <w:name w:val="WW8Num23z6"/>
    <w:qFormat/>
    <w:rsid w:val="00F77AA7"/>
  </w:style>
  <w:style w:type="character" w:customStyle="1" w:styleId="WW8Num23z7">
    <w:name w:val="WW8Num23z7"/>
    <w:qFormat/>
    <w:rsid w:val="00F77AA7"/>
  </w:style>
  <w:style w:type="character" w:customStyle="1" w:styleId="WW8Num23z8">
    <w:name w:val="WW8Num23z8"/>
    <w:qFormat/>
    <w:rsid w:val="00F77AA7"/>
  </w:style>
  <w:style w:type="character" w:customStyle="1" w:styleId="WW8Num24z0">
    <w:name w:val="WW8Num24z0"/>
    <w:qFormat/>
    <w:rsid w:val="00F77AA7"/>
    <w:rPr>
      <w:rFonts w:ascii="Symbol" w:hAnsi="Symbol" w:cs="Symbol"/>
      <w:b/>
    </w:rPr>
  </w:style>
  <w:style w:type="character" w:customStyle="1" w:styleId="WW8Num24z1">
    <w:name w:val="WW8Num24z1"/>
    <w:qFormat/>
    <w:rsid w:val="00F77AA7"/>
  </w:style>
  <w:style w:type="character" w:customStyle="1" w:styleId="WW8Num24z2">
    <w:name w:val="WW8Num24z2"/>
    <w:qFormat/>
    <w:rsid w:val="00F77AA7"/>
  </w:style>
  <w:style w:type="character" w:customStyle="1" w:styleId="WW8Num24z3">
    <w:name w:val="WW8Num24z3"/>
    <w:qFormat/>
    <w:rsid w:val="00F77AA7"/>
  </w:style>
  <w:style w:type="character" w:customStyle="1" w:styleId="WW8Num24z4">
    <w:name w:val="WW8Num24z4"/>
    <w:qFormat/>
    <w:rsid w:val="00F77AA7"/>
  </w:style>
  <w:style w:type="character" w:customStyle="1" w:styleId="WW8Num24z5">
    <w:name w:val="WW8Num24z5"/>
    <w:qFormat/>
    <w:rsid w:val="00F77AA7"/>
  </w:style>
  <w:style w:type="character" w:customStyle="1" w:styleId="WW8Num24z6">
    <w:name w:val="WW8Num24z6"/>
    <w:qFormat/>
    <w:rsid w:val="00F77AA7"/>
  </w:style>
  <w:style w:type="character" w:customStyle="1" w:styleId="WW8Num24z7">
    <w:name w:val="WW8Num24z7"/>
    <w:qFormat/>
    <w:rsid w:val="00F77AA7"/>
  </w:style>
  <w:style w:type="character" w:customStyle="1" w:styleId="WW8Num24z8">
    <w:name w:val="WW8Num24z8"/>
    <w:qFormat/>
    <w:rsid w:val="00F77AA7"/>
  </w:style>
  <w:style w:type="character" w:customStyle="1" w:styleId="WW8Num25z0">
    <w:name w:val="WW8Num25z0"/>
    <w:qFormat/>
    <w:rsid w:val="00F77AA7"/>
    <w:rPr>
      <w:rFonts w:ascii="Times New Roman" w:eastAsia="Calibri" w:hAnsi="Times New Roman" w:cs="Times New Roman"/>
      <w:b w:val="0"/>
      <w:bCs w:val="0"/>
      <w:i w:val="0"/>
      <w:iCs w:val="0"/>
      <w:color w:val="00000A"/>
      <w:sz w:val="24"/>
      <w:szCs w:val="24"/>
      <w:lang w:val="pl-PL" w:eastAsia="en-US"/>
    </w:rPr>
  </w:style>
  <w:style w:type="character" w:customStyle="1" w:styleId="WW8Num25z1">
    <w:name w:val="WW8Num25z1"/>
    <w:qFormat/>
    <w:rsid w:val="00F77AA7"/>
    <w:rPr>
      <w:rFonts w:ascii="Courier New" w:hAnsi="Courier New" w:cs="Courier New"/>
    </w:rPr>
  </w:style>
  <w:style w:type="character" w:customStyle="1" w:styleId="WW8Num26z0">
    <w:name w:val="WW8Num26z0"/>
    <w:qFormat/>
    <w:rsid w:val="00F77AA7"/>
    <w:rPr>
      <w:rFonts w:ascii="Times New Roman" w:hAnsi="Times New Roman" w:cs="Times New Roman"/>
    </w:rPr>
  </w:style>
  <w:style w:type="character" w:customStyle="1" w:styleId="WW8Num26z2">
    <w:name w:val="WW8Num26z2"/>
    <w:qFormat/>
    <w:rsid w:val="00F77AA7"/>
    <w:rPr>
      <w:rFonts w:ascii="Wingdings" w:hAnsi="Wingdings" w:cs="Wingdings"/>
    </w:rPr>
  </w:style>
  <w:style w:type="character" w:customStyle="1" w:styleId="WW8Num26z3">
    <w:name w:val="WW8Num26z3"/>
    <w:qFormat/>
    <w:rsid w:val="00F77AA7"/>
  </w:style>
  <w:style w:type="character" w:customStyle="1" w:styleId="WW8Num26z5">
    <w:name w:val="WW8Num26z5"/>
    <w:qFormat/>
    <w:rsid w:val="00F77AA7"/>
  </w:style>
  <w:style w:type="character" w:customStyle="1" w:styleId="WW8Num26z6">
    <w:name w:val="WW8Num26z6"/>
    <w:qFormat/>
    <w:rsid w:val="00F77AA7"/>
  </w:style>
  <w:style w:type="character" w:customStyle="1" w:styleId="WW8Num26z7">
    <w:name w:val="WW8Num26z7"/>
    <w:qFormat/>
    <w:rsid w:val="00F77AA7"/>
  </w:style>
  <w:style w:type="character" w:customStyle="1" w:styleId="WW8Num26z8">
    <w:name w:val="WW8Num26z8"/>
    <w:qFormat/>
    <w:rsid w:val="00F77AA7"/>
  </w:style>
  <w:style w:type="character" w:customStyle="1" w:styleId="WW8Num27z0">
    <w:name w:val="WW8Num27z0"/>
    <w:qFormat/>
    <w:rsid w:val="00F77AA7"/>
    <w:rPr>
      <w:rFonts w:ascii="Symbol" w:hAnsi="Symbol" w:cs="Symbol"/>
    </w:rPr>
  </w:style>
  <w:style w:type="character" w:customStyle="1" w:styleId="WW8Num27z1">
    <w:name w:val="WW8Num27z1"/>
    <w:qFormat/>
    <w:rsid w:val="00F77AA7"/>
    <w:rPr>
      <w:rFonts w:ascii="Times New Roman" w:hAnsi="Times New Roman" w:cs="Times New Roman"/>
    </w:rPr>
  </w:style>
  <w:style w:type="character" w:customStyle="1" w:styleId="WW8Num27z2">
    <w:name w:val="WW8Num27z2"/>
    <w:qFormat/>
    <w:rsid w:val="00F77AA7"/>
  </w:style>
  <w:style w:type="character" w:customStyle="1" w:styleId="WW8Num27z3">
    <w:name w:val="WW8Num27z3"/>
    <w:qFormat/>
    <w:rsid w:val="00F77AA7"/>
  </w:style>
  <w:style w:type="character" w:customStyle="1" w:styleId="WW8Num27z4">
    <w:name w:val="WW8Num27z4"/>
    <w:qFormat/>
    <w:rsid w:val="00F77AA7"/>
  </w:style>
  <w:style w:type="character" w:customStyle="1" w:styleId="WW8Num27z5">
    <w:name w:val="WW8Num27z5"/>
    <w:qFormat/>
    <w:rsid w:val="00F77AA7"/>
  </w:style>
  <w:style w:type="character" w:customStyle="1" w:styleId="WW8Num27z6">
    <w:name w:val="WW8Num27z6"/>
    <w:qFormat/>
    <w:rsid w:val="00F77AA7"/>
  </w:style>
  <w:style w:type="character" w:customStyle="1" w:styleId="WW8Num27z7">
    <w:name w:val="WW8Num27z7"/>
    <w:qFormat/>
    <w:rsid w:val="00F77AA7"/>
  </w:style>
  <w:style w:type="character" w:customStyle="1" w:styleId="WW8Num27z8">
    <w:name w:val="WW8Num27z8"/>
    <w:qFormat/>
    <w:rsid w:val="00F77AA7"/>
  </w:style>
  <w:style w:type="character" w:customStyle="1" w:styleId="WW8Num28z0">
    <w:name w:val="WW8Num28z0"/>
    <w:qFormat/>
    <w:rsid w:val="00F77AA7"/>
    <w:rPr>
      <w:rFonts w:ascii="Times New Roman" w:eastAsia="PMingLiU" w:hAnsi="Times New Roman" w:cs="PMingLiU"/>
      <w:b/>
      <w:bCs/>
      <w:lang w:eastAsia="zh-TW"/>
    </w:rPr>
  </w:style>
  <w:style w:type="character" w:customStyle="1" w:styleId="WW8Num28z1">
    <w:name w:val="WW8Num28z1"/>
    <w:qFormat/>
    <w:rsid w:val="00F77AA7"/>
  </w:style>
  <w:style w:type="character" w:customStyle="1" w:styleId="WW8Num28z2">
    <w:name w:val="WW8Num28z2"/>
    <w:qFormat/>
    <w:rsid w:val="00F77AA7"/>
  </w:style>
  <w:style w:type="character" w:customStyle="1" w:styleId="WW8Num28z3">
    <w:name w:val="WW8Num28z3"/>
    <w:qFormat/>
    <w:rsid w:val="00F77AA7"/>
  </w:style>
  <w:style w:type="character" w:customStyle="1" w:styleId="WW8Num28z4">
    <w:name w:val="WW8Num28z4"/>
    <w:qFormat/>
    <w:rsid w:val="00F77AA7"/>
  </w:style>
  <w:style w:type="character" w:customStyle="1" w:styleId="WW8Num28z5">
    <w:name w:val="WW8Num28z5"/>
    <w:qFormat/>
    <w:rsid w:val="00F77AA7"/>
  </w:style>
  <w:style w:type="character" w:customStyle="1" w:styleId="WW8Num28z6">
    <w:name w:val="WW8Num28z6"/>
    <w:qFormat/>
    <w:rsid w:val="00F77AA7"/>
  </w:style>
  <w:style w:type="character" w:customStyle="1" w:styleId="WW8Num28z7">
    <w:name w:val="WW8Num28z7"/>
    <w:qFormat/>
    <w:rsid w:val="00F77AA7"/>
  </w:style>
  <w:style w:type="character" w:customStyle="1" w:styleId="WW8Num28z8">
    <w:name w:val="WW8Num28z8"/>
    <w:qFormat/>
    <w:rsid w:val="00F77AA7"/>
  </w:style>
  <w:style w:type="character" w:customStyle="1" w:styleId="WW8Num29z0">
    <w:name w:val="WW8Num29z0"/>
    <w:qFormat/>
    <w:rsid w:val="00F77AA7"/>
    <w:rPr>
      <w:b/>
    </w:rPr>
  </w:style>
  <w:style w:type="character" w:customStyle="1" w:styleId="WW8Num29z1">
    <w:name w:val="WW8Num29z1"/>
    <w:qFormat/>
    <w:rsid w:val="00F77AA7"/>
    <w:rPr>
      <w:rFonts w:ascii="Times New Roman" w:hAnsi="Times New Roman" w:cs="Times New Roman"/>
      <w:b/>
      <w:bCs w:val="0"/>
      <w:sz w:val="24"/>
      <w:szCs w:val="24"/>
    </w:rPr>
  </w:style>
  <w:style w:type="character" w:customStyle="1" w:styleId="WW8Num30z0">
    <w:name w:val="WW8Num30z0"/>
    <w:qFormat/>
    <w:rsid w:val="00F77AA7"/>
    <w:rPr>
      <w:rFonts w:ascii="Times New Roman" w:hAnsi="Times New Roman" w:cs="Times New Roman"/>
    </w:rPr>
  </w:style>
  <w:style w:type="character" w:customStyle="1" w:styleId="WW8Num30z1">
    <w:name w:val="WW8Num30z1"/>
    <w:qFormat/>
    <w:rsid w:val="00F77AA7"/>
    <w:rPr>
      <w:rFonts w:ascii="Times New Roman" w:hAnsi="Times New Roman" w:cs="Times New Roman"/>
      <w:color w:val="00000A"/>
      <w:shd w:val="clear" w:color="auto" w:fill="FFFF00"/>
    </w:rPr>
  </w:style>
  <w:style w:type="character" w:customStyle="1" w:styleId="WW8Num31z0">
    <w:name w:val="WW8Num31z0"/>
    <w:qFormat/>
    <w:rsid w:val="00F77AA7"/>
    <w:rPr>
      <w:rFonts w:ascii="Times New Roman" w:eastAsia="Calibri" w:hAnsi="Times New Roman" w:cs="Times New Roman"/>
    </w:rPr>
  </w:style>
  <w:style w:type="character" w:customStyle="1" w:styleId="WW8Num31z1">
    <w:name w:val="WW8Num31z1"/>
    <w:qFormat/>
    <w:rsid w:val="00F77AA7"/>
    <w:rPr>
      <w:rFonts w:eastAsia="Calibri"/>
    </w:rPr>
  </w:style>
  <w:style w:type="character" w:customStyle="1" w:styleId="WW8Num32z0">
    <w:name w:val="WW8Num32z0"/>
    <w:qFormat/>
    <w:rsid w:val="00F77AA7"/>
    <w:rPr>
      <w:rFonts w:eastAsia="Calibri"/>
      <w:lang w:eastAsia="en-US"/>
    </w:rPr>
  </w:style>
  <w:style w:type="character" w:customStyle="1" w:styleId="WW8Num32z1">
    <w:name w:val="WW8Num32z1"/>
    <w:qFormat/>
    <w:rsid w:val="00F77AA7"/>
    <w:rPr>
      <w:rFonts w:ascii="Times New Roman" w:hAnsi="Times New Roman" w:cs="Times New Roman"/>
      <w:b w:val="0"/>
      <w:bCs w:val="0"/>
      <w:i w:val="0"/>
      <w:iCs w:val="0"/>
      <w:sz w:val="24"/>
    </w:rPr>
  </w:style>
  <w:style w:type="character" w:customStyle="1" w:styleId="WW8Num33z0">
    <w:name w:val="WW8Num33z0"/>
    <w:qFormat/>
    <w:rsid w:val="00F77AA7"/>
    <w:rPr>
      <w:rFonts w:ascii="Garamond" w:eastAsia="Calibri" w:hAnsi="Garamond" w:cs="Times New Roman"/>
      <w:b/>
      <w:lang w:eastAsia="en-US"/>
    </w:rPr>
  </w:style>
  <w:style w:type="character" w:customStyle="1" w:styleId="WW8Num33z1">
    <w:name w:val="WW8Num33z1"/>
    <w:qFormat/>
    <w:rsid w:val="00F77AA7"/>
    <w:rPr>
      <w:rFonts w:ascii="Courier New" w:hAnsi="Courier New" w:cs="Courier New"/>
    </w:rPr>
  </w:style>
  <w:style w:type="character" w:customStyle="1" w:styleId="WW8Num34z0">
    <w:name w:val="WW8Num34z0"/>
    <w:qFormat/>
    <w:rsid w:val="00F77AA7"/>
    <w:rPr>
      <w:rFonts w:ascii="Times New Roman" w:hAnsi="Times New Roman" w:cs="Times New Roman"/>
    </w:rPr>
  </w:style>
  <w:style w:type="character" w:customStyle="1" w:styleId="WW8Num34z1">
    <w:name w:val="WW8Num34z1"/>
    <w:qFormat/>
    <w:rsid w:val="00F77AA7"/>
    <w:rPr>
      <w:rFonts w:ascii="Times New Roman" w:hAnsi="Times New Roman" w:cs="Times New Roman"/>
      <w:b w:val="0"/>
      <w:bCs w:val="0"/>
    </w:rPr>
  </w:style>
  <w:style w:type="character" w:customStyle="1" w:styleId="WW8Num35z0">
    <w:name w:val="WW8Num35z0"/>
    <w:qFormat/>
    <w:rsid w:val="00F77AA7"/>
    <w:rPr>
      <w:b/>
      <w:i w:val="0"/>
      <w:iCs/>
    </w:rPr>
  </w:style>
  <w:style w:type="character" w:customStyle="1" w:styleId="WW8Num35z1">
    <w:name w:val="WW8Num35z1"/>
    <w:qFormat/>
    <w:rsid w:val="00F77AA7"/>
  </w:style>
  <w:style w:type="character" w:customStyle="1" w:styleId="WW8Num35z2">
    <w:name w:val="WW8Num35z2"/>
    <w:qFormat/>
    <w:rsid w:val="00F77AA7"/>
  </w:style>
  <w:style w:type="character" w:customStyle="1" w:styleId="WW8Num35z3">
    <w:name w:val="WW8Num35z3"/>
    <w:qFormat/>
    <w:rsid w:val="00F77AA7"/>
  </w:style>
  <w:style w:type="character" w:customStyle="1" w:styleId="WW8Num35z4">
    <w:name w:val="WW8Num35z4"/>
    <w:qFormat/>
    <w:rsid w:val="00F77AA7"/>
  </w:style>
  <w:style w:type="character" w:customStyle="1" w:styleId="WW8Num35z5">
    <w:name w:val="WW8Num35z5"/>
    <w:qFormat/>
    <w:rsid w:val="00F77AA7"/>
  </w:style>
  <w:style w:type="character" w:customStyle="1" w:styleId="WW8Num35z6">
    <w:name w:val="WW8Num35z6"/>
    <w:qFormat/>
    <w:rsid w:val="00F77AA7"/>
  </w:style>
  <w:style w:type="character" w:customStyle="1" w:styleId="WW8Num35z7">
    <w:name w:val="WW8Num35z7"/>
    <w:qFormat/>
    <w:rsid w:val="00F77AA7"/>
  </w:style>
  <w:style w:type="character" w:customStyle="1" w:styleId="WW8Num35z8">
    <w:name w:val="WW8Num35z8"/>
    <w:qFormat/>
    <w:rsid w:val="00F77AA7"/>
  </w:style>
  <w:style w:type="character" w:customStyle="1" w:styleId="WW8Num36z0">
    <w:name w:val="WW8Num36z0"/>
    <w:qFormat/>
    <w:rsid w:val="00F77AA7"/>
    <w:rPr>
      <w:rFonts w:ascii="Times New Roman" w:hAnsi="Times New Roman" w:cs="Times New Roman"/>
      <w:b/>
      <w:sz w:val="26"/>
    </w:rPr>
  </w:style>
  <w:style w:type="character" w:customStyle="1" w:styleId="WW8Num36z1">
    <w:name w:val="WW8Num36z1"/>
    <w:qFormat/>
    <w:rsid w:val="00F77AA7"/>
  </w:style>
  <w:style w:type="character" w:customStyle="1" w:styleId="WW8Num36z2">
    <w:name w:val="WW8Num36z2"/>
    <w:qFormat/>
    <w:rsid w:val="00F77AA7"/>
  </w:style>
  <w:style w:type="character" w:customStyle="1" w:styleId="WW8Num36z3">
    <w:name w:val="WW8Num36z3"/>
    <w:qFormat/>
    <w:rsid w:val="00F77AA7"/>
  </w:style>
  <w:style w:type="character" w:customStyle="1" w:styleId="WW8Num36z4">
    <w:name w:val="WW8Num36z4"/>
    <w:qFormat/>
    <w:rsid w:val="00F77AA7"/>
  </w:style>
  <w:style w:type="character" w:customStyle="1" w:styleId="WW8Num36z5">
    <w:name w:val="WW8Num36z5"/>
    <w:qFormat/>
    <w:rsid w:val="00F77AA7"/>
  </w:style>
  <w:style w:type="character" w:customStyle="1" w:styleId="WW8Num36z6">
    <w:name w:val="WW8Num36z6"/>
    <w:qFormat/>
    <w:rsid w:val="00F77AA7"/>
  </w:style>
  <w:style w:type="character" w:customStyle="1" w:styleId="WW8Num36z7">
    <w:name w:val="WW8Num36z7"/>
    <w:qFormat/>
    <w:rsid w:val="00F77AA7"/>
  </w:style>
  <w:style w:type="character" w:customStyle="1" w:styleId="WW8Num36z8">
    <w:name w:val="WW8Num36z8"/>
    <w:qFormat/>
    <w:rsid w:val="00F77AA7"/>
  </w:style>
  <w:style w:type="character" w:customStyle="1" w:styleId="WW8Num37z0">
    <w:name w:val="WW8Num37z0"/>
    <w:qFormat/>
    <w:rsid w:val="00F77AA7"/>
    <w:rPr>
      <w:rFonts w:ascii="Garamond" w:eastAsia="Times New Roman" w:hAnsi="Garamond" w:cs="Garamond"/>
      <w:b/>
      <w:color w:val="00000A"/>
      <w:sz w:val="24"/>
      <w:szCs w:val="24"/>
    </w:rPr>
  </w:style>
  <w:style w:type="character" w:customStyle="1" w:styleId="WW8Num37z1">
    <w:name w:val="WW8Num37z1"/>
    <w:qFormat/>
    <w:rsid w:val="00F77AA7"/>
    <w:rPr>
      <w:rFonts w:ascii="Garamond" w:hAnsi="Garamond" w:cs="Garamond"/>
      <w:b/>
      <w:bCs w:val="0"/>
      <w:sz w:val="24"/>
      <w:szCs w:val="24"/>
    </w:rPr>
  </w:style>
  <w:style w:type="character" w:customStyle="1" w:styleId="WW8Num37z2">
    <w:name w:val="WW8Num37z2"/>
    <w:qFormat/>
    <w:rsid w:val="00F77AA7"/>
    <w:rPr>
      <w:rFonts w:ascii="Symbol" w:hAnsi="Symbol" w:cs="Symbol"/>
    </w:rPr>
  </w:style>
  <w:style w:type="character" w:customStyle="1" w:styleId="WW8Num37z6">
    <w:name w:val="WW8Num37z6"/>
    <w:qFormat/>
    <w:rsid w:val="00F77AA7"/>
  </w:style>
  <w:style w:type="character" w:customStyle="1" w:styleId="WW8Num38z0">
    <w:name w:val="WW8Num38z0"/>
    <w:qFormat/>
    <w:rsid w:val="00F77AA7"/>
    <w:rPr>
      <w:b/>
    </w:rPr>
  </w:style>
  <w:style w:type="character" w:customStyle="1" w:styleId="WW8Num39z0">
    <w:name w:val="WW8Num39z0"/>
    <w:qFormat/>
    <w:rsid w:val="00F77AA7"/>
    <w:rPr>
      <w:b w:val="0"/>
      <w:bCs w:val="0"/>
      <w:color w:val="C00000"/>
    </w:rPr>
  </w:style>
  <w:style w:type="character" w:customStyle="1" w:styleId="WW8Num39z1">
    <w:name w:val="WW8Num39z1"/>
    <w:qFormat/>
    <w:rsid w:val="00F77AA7"/>
  </w:style>
  <w:style w:type="character" w:customStyle="1" w:styleId="WW8Num39z2">
    <w:name w:val="WW8Num39z2"/>
    <w:qFormat/>
    <w:rsid w:val="00F77AA7"/>
  </w:style>
  <w:style w:type="character" w:customStyle="1" w:styleId="WW8Num39z3">
    <w:name w:val="WW8Num39z3"/>
    <w:qFormat/>
    <w:rsid w:val="00F77AA7"/>
  </w:style>
  <w:style w:type="character" w:customStyle="1" w:styleId="WW8Num39z4">
    <w:name w:val="WW8Num39z4"/>
    <w:qFormat/>
    <w:rsid w:val="00F77AA7"/>
  </w:style>
  <w:style w:type="character" w:customStyle="1" w:styleId="WW8Num39z5">
    <w:name w:val="WW8Num39z5"/>
    <w:qFormat/>
    <w:rsid w:val="00F77AA7"/>
  </w:style>
  <w:style w:type="character" w:customStyle="1" w:styleId="WW8Num39z6">
    <w:name w:val="WW8Num39z6"/>
    <w:qFormat/>
    <w:rsid w:val="00F77AA7"/>
  </w:style>
  <w:style w:type="character" w:customStyle="1" w:styleId="WW8Num39z7">
    <w:name w:val="WW8Num39z7"/>
    <w:qFormat/>
    <w:rsid w:val="00F77AA7"/>
  </w:style>
  <w:style w:type="character" w:customStyle="1" w:styleId="WW8Num39z8">
    <w:name w:val="WW8Num39z8"/>
    <w:qFormat/>
    <w:rsid w:val="00F77AA7"/>
  </w:style>
  <w:style w:type="character" w:customStyle="1" w:styleId="WW8Num40z0">
    <w:name w:val="WW8Num40z0"/>
    <w:qFormat/>
    <w:rsid w:val="00F77AA7"/>
  </w:style>
  <w:style w:type="character" w:customStyle="1" w:styleId="WW8Num40z1">
    <w:name w:val="WW8Num40z1"/>
    <w:qFormat/>
    <w:rsid w:val="00F77AA7"/>
  </w:style>
  <w:style w:type="character" w:customStyle="1" w:styleId="WW8Num40z2">
    <w:name w:val="WW8Num40z2"/>
    <w:qFormat/>
    <w:rsid w:val="00F77AA7"/>
  </w:style>
  <w:style w:type="character" w:customStyle="1" w:styleId="WW8Num40z3">
    <w:name w:val="WW8Num40z3"/>
    <w:qFormat/>
    <w:rsid w:val="00F77AA7"/>
  </w:style>
  <w:style w:type="character" w:customStyle="1" w:styleId="WW8Num40z4">
    <w:name w:val="WW8Num40z4"/>
    <w:qFormat/>
    <w:rsid w:val="00F77AA7"/>
  </w:style>
  <w:style w:type="character" w:customStyle="1" w:styleId="WW8Num40z5">
    <w:name w:val="WW8Num40z5"/>
    <w:qFormat/>
    <w:rsid w:val="00F77AA7"/>
  </w:style>
  <w:style w:type="character" w:customStyle="1" w:styleId="WW8Num40z6">
    <w:name w:val="WW8Num40z6"/>
    <w:qFormat/>
    <w:rsid w:val="00F77AA7"/>
  </w:style>
  <w:style w:type="character" w:customStyle="1" w:styleId="WW8Num40z7">
    <w:name w:val="WW8Num40z7"/>
    <w:qFormat/>
    <w:rsid w:val="00F77AA7"/>
  </w:style>
  <w:style w:type="character" w:customStyle="1" w:styleId="WW8Num40z8">
    <w:name w:val="WW8Num40z8"/>
    <w:qFormat/>
    <w:rsid w:val="00F77AA7"/>
  </w:style>
  <w:style w:type="character" w:customStyle="1" w:styleId="WW8Num41z0">
    <w:name w:val="WW8Num41z0"/>
    <w:qFormat/>
    <w:rsid w:val="00F77AA7"/>
    <w:rPr>
      <w:b/>
      <w:bCs w:val="0"/>
    </w:rPr>
  </w:style>
  <w:style w:type="character" w:customStyle="1" w:styleId="WW8Num41z1">
    <w:name w:val="WW8Num41z1"/>
    <w:qFormat/>
    <w:rsid w:val="00F77AA7"/>
  </w:style>
  <w:style w:type="character" w:customStyle="1" w:styleId="WW8Num41z2">
    <w:name w:val="WW8Num41z2"/>
    <w:qFormat/>
    <w:rsid w:val="00F77AA7"/>
  </w:style>
  <w:style w:type="character" w:customStyle="1" w:styleId="WW8Num41z3">
    <w:name w:val="WW8Num41z3"/>
    <w:qFormat/>
    <w:rsid w:val="00F77AA7"/>
  </w:style>
  <w:style w:type="character" w:customStyle="1" w:styleId="WW8Num41z4">
    <w:name w:val="WW8Num41z4"/>
    <w:qFormat/>
    <w:rsid w:val="00F77AA7"/>
  </w:style>
  <w:style w:type="character" w:customStyle="1" w:styleId="WW8Num41z5">
    <w:name w:val="WW8Num41z5"/>
    <w:qFormat/>
    <w:rsid w:val="00F77AA7"/>
  </w:style>
  <w:style w:type="character" w:customStyle="1" w:styleId="WW8Num41z6">
    <w:name w:val="WW8Num41z6"/>
    <w:qFormat/>
    <w:rsid w:val="00F77AA7"/>
  </w:style>
  <w:style w:type="character" w:customStyle="1" w:styleId="WW8Num41z7">
    <w:name w:val="WW8Num41z7"/>
    <w:qFormat/>
    <w:rsid w:val="00F77AA7"/>
  </w:style>
  <w:style w:type="character" w:customStyle="1" w:styleId="WW8Num41z8">
    <w:name w:val="WW8Num41z8"/>
    <w:qFormat/>
    <w:rsid w:val="00F77AA7"/>
  </w:style>
  <w:style w:type="character" w:customStyle="1" w:styleId="WW8Num42z0">
    <w:name w:val="WW8Num42z0"/>
    <w:qFormat/>
    <w:rsid w:val="00F77AA7"/>
    <w:rPr>
      <w:color w:val="00000A"/>
    </w:rPr>
  </w:style>
  <w:style w:type="character" w:customStyle="1" w:styleId="WW8Num42z1">
    <w:name w:val="WW8Num42z1"/>
    <w:qFormat/>
    <w:rsid w:val="00F77AA7"/>
  </w:style>
  <w:style w:type="character" w:customStyle="1" w:styleId="WW8Num42z2">
    <w:name w:val="WW8Num42z2"/>
    <w:qFormat/>
    <w:rsid w:val="00F77AA7"/>
  </w:style>
  <w:style w:type="character" w:customStyle="1" w:styleId="WW8Num42z3">
    <w:name w:val="WW8Num42z3"/>
    <w:qFormat/>
    <w:rsid w:val="00F77AA7"/>
  </w:style>
  <w:style w:type="character" w:customStyle="1" w:styleId="WW8Num42z4">
    <w:name w:val="WW8Num42z4"/>
    <w:qFormat/>
    <w:rsid w:val="00F77AA7"/>
  </w:style>
  <w:style w:type="character" w:customStyle="1" w:styleId="WW8Num42z5">
    <w:name w:val="WW8Num42z5"/>
    <w:qFormat/>
    <w:rsid w:val="00F77AA7"/>
  </w:style>
  <w:style w:type="character" w:customStyle="1" w:styleId="WW8Num42z6">
    <w:name w:val="WW8Num42z6"/>
    <w:qFormat/>
    <w:rsid w:val="00F77AA7"/>
  </w:style>
  <w:style w:type="character" w:customStyle="1" w:styleId="WW8Num42z7">
    <w:name w:val="WW8Num42z7"/>
    <w:qFormat/>
    <w:rsid w:val="00F77AA7"/>
  </w:style>
  <w:style w:type="character" w:customStyle="1" w:styleId="WW8Num42z8">
    <w:name w:val="WW8Num42z8"/>
    <w:qFormat/>
    <w:rsid w:val="00F77AA7"/>
  </w:style>
  <w:style w:type="character" w:customStyle="1" w:styleId="WW8Num43z0">
    <w:name w:val="WW8Num43z0"/>
    <w:qFormat/>
    <w:rsid w:val="00F77AA7"/>
    <w:rPr>
      <w:rFonts w:ascii="Symbol" w:hAnsi="Symbol" w:cs="Symbol"/>
      <w:b/>
      <w:bCs/>
    </w:rPr>
  </w:style>
  <w:style w:type="character" w:customStyle="1" w:styleId="WW8Num43z1">
    <w:name w:val="WW8Num43z1"/>
    <w:qFormat/>
    <w:rsid w:val="00F77AA7"/>
  </w:style>
  <w:style w:type="character" w:customStyle="1" w:styleId="WW8Num43z2">
    <w:name w:val="WW8Num43z2"/>
    <w:qFormat/>
    <w:rsid w:val="00F77AA7"/>
  </w:style>
  <w:style w:type="character" w:customStyle="1" w:styleId="WW8Num43z3">
    <w:name w:val="WW8Num43z3"/>
    <w:qFormat/>
    <w:rsid w:val="00F77AA7"/>
  </w:style>
  <w:style w:type="character" w:customStyle="1" w:styleId="WW8Num43z4">
    <w:name w:val="WW8Num43z4"/>
    <w:qFormat/>
    <w:rsid w:val="00F77AA7"/>
  </w:style>
  <w:style w:type="character" w:customStyle="1" w:styleId="WW8Num43z5">
    <w:name w:val="WW8Num43z5"/>
    <w:qFormat/>
    <w:rsid w:val="00F77AA7"/>
  </w:style>
  <w:style w:type="character" w:customStyle="1" w:styleId="WW8Num43z6">
    <w:name w:val="WW8Num43z6"/>
    <w:qFormat/>
    <w:rsid w:val="00F77AA7"/>
  </w:style>
  <w:style w:type="character" w:customStyle="1" w:styleId="WW8Num43z7">
    <w:name w:val="WW8Num43z7"/>
    <w:qFormat/>
    <w:rsid w:val="00F77AA7"/>
  </w:style>
  <w:style w:type="character" w:customStyle="1" w:styleId="WW8Num43z8">
    <w:name w:val="WW8Num43z8"/>
    <w:qFormat/>
    <w:rsid w:val="00F77AA7"/>
  </w:style>
  <w:style w:type="character" w:customStyle="1" w:styleId="WW8Num44z0">
    <w:name w:val="WW8Num44z0"/>
    <w:qFormat/>
    <w:rsid w:val="00F77AA7"/>
    <w:rPr>
      <w:shd w:val="clear" w:color="auto" w:fill="FFFF00"/>
      <w:lang w:eastAsia="ar-SA"/>
    </w:rPr>
  </w:style>
  <w:style w:type="character" w:customStyle="1" w:styleId="WW8Num44z1">
    <w:name w:val="WW8Num44z1"/>
    <w:qFormat/>
    <w:rsid w:val="00F77AA7"/>
  </w:style>
  <w:style w:type="character" w:customStyle="1" w:styleId="WW8Num44z2">
    <w:name w:val="WW8Num44z2"/>
    <w:qFormat/>
    <w:rsid w:val="00F77AA7"/>
  </w:style>
  <w:style w:type="character" w:customStyle="1" w:styleId="WW8Num44z3">
    <w:name w:val="WW8Num44z3"/>
    <w:qFormat/>
    <w:rsid w:val="00F77AA7"/>
  </w:style>
  <w:style w:type="character" w:customStyle="1" w:styleId="WW8Num44z4">
    <w:name w:val="WW8Num44z4"/>
    <w:qFormat/>
    <w:rsid w:val="00F77AA7"/>
  </w:style>
  <w:style w:type="character" w:customStyle="1" w:styleId="WW8Num44z5">
    <w:name w:val="WW8Num44z5"/>
    <w:qFormat/>
    <w:rsid w:val="00F77AA7"/>
  </w:style>
  <w:style w:type="character" w:customStyle="1" w:styleId="WW8Num44z6">
    <w:name w:val="WW8Num44z6"/>
    <w:qFormat/>
    <w:rsid w:val="00F77AA7"/>
  </w:style>
  <w:style w:type="character" w:customStyle="1" w:styleId="WW8Num44z7">
    <w:name w:val="WW8Num44z7"/>
    <w:qFormat/>
    <w:rsid w:val="00F77AA7"/>
  </w:style>
  <w:style w:type="character" w:customStyle="1" w:styleId="WW8Num44z8">
    <w:name w:val="WW8Num44z8"/>
    <w:qFormat/>
    <w:rsid w:val="00F77AA7"/>
  </w:style>
  <w:style w:type="character" w:customStyle="1" w:styleId="WW8Num45z0">
    <w:name w:val="WW8Num45z0"/>
    <w:qFormat/>
    <w:rsid w:val="00F77AA7"/>
  </w:style>
  <w:style w:type="character" w:customStyle="1" w:styleId="WW8Num45z1">
    <w:name w:val="WW8Num45z1"/>
    <w:qFormat/>
    <w:rsid w:val="00F77AA7"/>
  </w:style>
  <w:style w:type="character" w:customStyle="1" w:styleId="WW8Num45z2">
    <w:name w:val="WW8Num45z2"/>
    <w:qFormat/>
    <w:rsid w:val="00F77AA7"/>
  </w:style>
  <w:style w:type="character" w:customStyle="1" w:styleId="WW8Num45z3">
    <w:name w:val="WW8Num45z3"/>
    <w:qFormat/>
    <w:rsid w:val="00F77AA7"/>
  </w:style>
  <w:style w:type="character" w:customStyle="1" w:styleId="WW8Num45z4">
    <w:name w:val="WW8Num45z4"/>
    <w:qFormat/>
    <w:rsid w:val="00F77AA7"/>
  </w:style>
  <w:style w:type="character" w:customStyle="1" w:styleId="WW8Num45z5">
    <w:name w:val="WW8Num45z5"/>
    <w:qFormat/>
    <w:rsid w:val="00F77AA7"/>
  </w:style>
  <w:style w:type="character" w:customStyle="1" w:styleId="WW8Num45z6">
    <w:name w:val="WW8Num45z6"/>
    <w:qFormat/>
    <w:rsid w:val="00F77AA7"/>
  </w:style>
  <w:style w:type="character" w:customStyle="1" w:styleId="WW8Num45z7">
    <w:name w:val="WW8Num45z7"/>
    <w:qFormat/>
    <w:rsid w:val="00F77AA7"/>
  </w:style>
  <w:style w:type="character" w:customStyle="1" w:styleId="WW8Num45z8">
    <w:name w:val="WW8Num45z8"/>
    <w:qFormat/>
    <w:rsid w:val="00F77AA7"/>
  </w:style>
  <w:style w:type="character" w:customStyle="1" w:styleId="WW8Num46z0">
    <w:name w:val="WW8Num46z0"/>
    <w:qFormat/>
    <w:rsid w:val="00F77AA7"/>
  </w:style>
  <w:style w:type="character" w:customStyle="1" w:styleId="WW8Num46z1">
    <w:name w:val="WW8Num46z1"/>
    <w:qFormat/>
    <w:rsid w:val="00F77AA7"/>
  </w:style>
  <w:style w:type="character" w:customStyle="1" w:styleId="WW8Num46z2">
    <w:name w:val="WW8Num46z2"/>
    <w:qFormat/>
    <w:rsid w:val="00F77AA7"/>
  </w:style>
  <w:style w:type="character" w:customStyle="1" w:styleId="WW8Num46z3">
    <w:name w:val="WW8Num46z3"/>
    <w:qFormat/>
    <w:rsid w:val="00F77AA7"/>
  </w:style>
  <w:style w:type="character" w:customStyle="1" w:styleId="WW8Num46z4">
    <w:name w:val="WW8Num46z4"/>
    <w:qFormat/>
    <w:rsid w:val="00F77AA7"/>
  </w:style>
  <w:style w:type="character" w:customStyle="1" w:styleId="WW8Num46z5">
    <w:name w:val="WW8Num46z5"/>
    <w:qFormat/>
    <w:rsid w:val="00F77AA7"/>
  </w:style>
  <w:style w:type="character" w:customStyle="1" w:styleId="WW8Num46z6">
    <w:name w:val="WW8Num46z6"/>
    <w:qFormat/>
    <w:rsid w:val="00F77AA7"/>
  </w:style>
  <w:style w:type="character" w:customStyle="1" w:styleId="WW8Num46z7">
    <w:name w:val="WW8Num46z7"/>
    <w:qFormat/>
    <w:rsid w:val="00F77AA7"/>
  </w:style>
  <w:style w:type="character" w:customStyle="1" w:styleId="WW8Num46z8">
    <w:name w:val="WW8Num46z8"/>
    <w:qFormat/>
    <w:rsid w:val="00F77AA7"/>
  </w:style>
  <w:style w:type="character" w:customStyle="1" w:styleId="WW8Num47z0">
    <w:name w:val="WW8Num47z0"/>
    <w:qFormat/>
    <w:rsid w:val="00F77AA7"/>
    <w:rPr>
      <w:sz w:val="22"/>
      <w:szCs w:val="22"/>
    </w:rPr>
  </w:style>
  <w:style w:type="character" w:customStyle="1" w:styleId="WW8Num47z1">
    <w:name w:val="WW8Num47z1"/>
    <w:qFormat/>
    <w:rsid w:val="00F77AA7"/>
  </w:style>
  <w:style w:type="character" w:customStyle="1" w:styleId="WW8Num47z2">
    <w:name w:val="WW8Num47z2"/>
    <w:qFormat/>
    <w:rsid w:val="00F77AA7"/>
  </w:style>
  <w:style w:type="character" w:customStyle="1" w:styleId="WW8Num47z3">
    <w:name w:val="WW8Num47z3"/>
    <w:qFormat/>
    <w:rsid w:val="00F77AA7"/>
  </w:style>
  <w:style w:type="character" w:customStyle="1" w:styleId="WW8Num47z4">
    <w:name w:val="WW8Num47z4"/>
    <w:qFormat/>
    <w:rsid w:val="00F77AA7"/>
  </w:style>
  <w:style w:type="character" w:customStyle="1" w:styleId="WW8Num47z5">
    <w:name w:val="WW8Num47z5"/>
    <w:qFormat/>
    <w:rsid w:val="00F77AA7"/>
  </w:style>
  <w:style w:type="character" w:customStyle="1" w:styleId="WW8Num47z6">
    <w:name w:val="WW8Num47z6"/>
    <w:qFormat/>
    <w:rsid w:val="00F77AA7"/>
  </w:style>
  <w:style w:type="character" w:customStyle="1" w:styleId="WW8Num47z7">
    <w:name w:val="WW8Num47z7"/>
    <w:qFormat/>
    <w:rsid w:val="00F77AA7"/>
  </w:style>
  <w:style w:type="character" w:customStyle="1" w:styleId="WW8Num47z8">
    <w:name w:val="WW8Num47z8"/>
    <w:qFormat/>
    <w:rsid w:val="00F77AA7"/>
  </w:style>
  <w:style w:type="character" w:customStyle="1" w:styleId="WW8Num48z0">
    <w:name w:val="WW8Num48z0"/>
    <w:qFormat/>
    <w:rsid w:val="00F77AA7"/>
    <w:rPr>
      <w:color w:val="000000"/>
    </w:rPr>
  </w:style>
  <w:style w:type="character" w:customStyle="1" w:styleId="WW8Num48z1">
    <w:name w:val="WW8Num48z1"/>
    <w:qFormat/>
    <w:rsid w:val="00F77AA7"/>
  </w:style>
  <w:style w:type="character" w:customStyle="1" w:styleId="WW8Num48z2">
    <w:name w:val="WW8Num48z2"/>
    <w:qFormat/>
    <w:rsid w:val="00F77AA7"/>
  </w:style>
  <w:style w:type="character" w:customStyle="1" w:styleId="WW8Num48z3">
    <w:name w:val="WW8Num48z3"/>
    <w:qFormat/>
    <w:rsid w:val="00F77AA7"/>
  </w:style>
  <w:style w:type="character" w:customStyle="1" w:styleId="WW8Num48z4">
    <w:name w:val="WW8Num48z4"/>
    <w:qFormat/>
    <w:rsid w:val="00F77AA7"/>
  </w:style>
  <w:style w:type="character" w:customStyle="1" w:styleId="WW8Num48z5">
    <w:name w:val="WW8Num48z5"/>
    <w:qFormat/>
    <w:rsid w:val="00F77AA7"/>
  </w:style>
  <w:style w:type="character" w:customStyle="1" w:styleId="WW8Num48z6">
    <w:name w:val="WW8Num48z6"/>
    <w:qFormat/>
    <w:rsid w:val="00F77AA7"/>
  </w:style>
  <w:style w:type="character" w:customStyle="1" w:styleId="WW8Num48z7">
    <w:name w:val="WW8Num48z7"/>
    <w:qFormat/>
    <w:rsid w:val="00F77AA7"/>
  </w:style>
  <w:style w:type="character" w:customStyle="1" w:styleId="WW8Num48z8">
    <w:name w:val="WW8Num48z8"/>
    <w:qFormat/>
    <w:rsid w:val="00F77AA7"/>
  </w:style>
  <w:style w:type="character" w:customStyle="1" w:styleId="WW8Num49z0">
    <w:name w:val="WW8Num49z0"/>
    <w:qFormat/>
    <w:rsid w:val="00F77AA7"/>
    <w:rPr>
      <w:rFonts w:ascii="Times New Roman" w:hAnsi="Times New Roman" w:cs="Times New Roman"/>
    </w:rPr>
  </w:style>
  <w:style w:type="character" w:customStyle="1" w:styleId="WW8Num49z1">
    <w:name w:val="WW8Num49z1"/>
    <w:qFormat/>
    <w:rsid w:val="00F77AA7"/>
  </w:style>
  <w:style w:type="character" w:customStyle="1" w:styleId="WW8Num49z2">
    <w:name w:val="WW8Num49z2"/>
    <w:qFormat/>
    <w:rsid w:val="00F77AA7"/>
  </w:style>
  <w:style w:type="character" w:customStyle="1" w:styleId="WW8Num49z3">
    <w:name w:val="WW8Num49z3"/>
    <w:qFormat/>
    <w:rsid w:val="00F77AA7"/>
  </w:style>
  <w:style w:type="character" w:customStyle="1" w:styleId="WW8Num49z4">
    <w:name w:val="WW8Num49z4"/>
    <w:qFormat/>
    <w:rsid w:val="00F77AA7"/>
  </w:style>
  <w:style w:type="character" w:customStyle="1" w:styleId="WW8Num49z5">
    <w:name w:val="WW8Num49z5"/>
    <w:qFormat/>
    <w:rsid w:val="00F77AA7"/>
  </w:style>
  <w:style w:type="character" w:customStyle="1" w:styleId="WW8Num49z6">
    <w:name w:val="WW8Num49z6"/>
    <w:qFormat/>
    <w:rsid w:val="00F77AA7"/>
  </w:style>
  <w:style w:type="character" w:customStyle="1" w:styleId="WW8Num49z7">
    <w:name w:val="WW8Num49z7"/>
    <w:qFormat/>
    <w:rsid w:val="00F77AA7"/>
  </w:style>
  <w:style w:type="character" w:customStyle="1" w:styleId="WW8Num49z8">
    <w:name w:val="WW8Num49z8"/>
    <w:qFormat/>
    <w:rsid w:val="00F77AA7"/>
  </w:style>
  <w:style w:type="character" w:customStyle="1" w:styleId="WW8Num50z0">
    <w:name w:val="WW8Num50z0"/>
    <w:qFormat/>
    <w:rsid w:val="00F77AA7"/>
    <w:rPr>
      <w:rFonts w:ascii="Times New Roman" w:hAnsi="Times New Roman" w:cs="Times New Roman"/>
      <w:color w:val="000000"/>
    </w:rPr>
  </w:style>
  <w:style w:type="character" w:customStyle="1" w:styleId="WW8Num50z1">
    <w:name w:val="WW8Num50z1"/>
    <w:qFormat/>
    <w:rsid w:val="00F77AA7"/>
  </w:style>
  <w:style w:type="character" w:customStyle="1" w:styleId="WW8Num50z2">
    <w:name w:val="WW8Num50z2"/>
    <w:qFormat/>
    <w:rsid w:val="00F77AA7"/>
  </w:style>
  <w:style w:type="character" w:customStyle="1" w:styleId="WW8Num50z3">
    <w:name w:val="WW8Num50z3"/>
    <w:qFormat/>
    <w:rsid w:val="00F77AA7"/>
  </w:style>
  <w:style w:type="character" w:customStyle="1" w:styleId="WW8Num50z4">
    <w:name w:val="WW8Num50z4"/>
    <w:qFormat/>
    <w:rsid w:val="00F77AA7"/>
  </w:style>
  <w:style w:type="character" w:customStyle="1" w:styleId="WW8Num50z5">
    <w:name w:val="WW8Num50z5"/>
    <w:qFormat/>
    <w:rsid w:val="00F77AA7"/>
  </w:style>
  <w:style w:type="character" w:customStyle="1" w:styleId="WW8Num50z6">
    <w:name w:val="WW8Num50z6"/>
    <w:qFormat/>
    <w:rsid w:val="00F77AA7"/>
  </w:style>
  <w:style w:type="character" w:customStyle="1" w:styleId="WW8Num50z7">
    <w:name w:val="WW8Num50z7"/>
    <w:qFormat/>
    <w:rsid w:val="00F77AA7"/>
  </w:style>
  <w:style w:type="character" w:customStyle="1" w:styleId="WW8Num50z8">
    <w:name w:val="WW8Num50z8"/>
    <w:qFormat/>
    <w:rsid w:val="00F77AA7"/>
  </w:style>
  <w:style w:type="character" w:customStyle="1" w:styleId="WW8Num51z0">
    <w:name w:val="WW8Num51z0"/>
    <w:qFormat/>
    <w:rsid w:val="00F77AA7"/>
    <w:rPr>
      <w:rFonts w:ascii="Symbol" w:hAnsi="Symbol" w:cs="Bernard MT Condensed"/>
      <w:b w:val="0"/>
      <w:bCs w:val="0"/>
      <w:i w:val="0"/>
      <w:iCs w:val="0"/>
      <w:sz w:val="24"/>
    </w:rPr>
  </w:style>
  <w:style w:type="character" w:customStyle="1" w:styleId="WW8Num51z1">
    <w:name w:val="WW8Num51z1"/>
    <w:qFormat/>
    <w:rsid w:val="00F77AA7"/>
  </w:style>
  <w:style w:type="character" w:customStyle="1" w:styleId="WW8Num51z2">
    <w:name w:val="WW8Num51z2"/>
    <w:qFormat/>
    <w:rsid w:val="00F77AA7"/>
  </w:style>
  <w:style w:type="character" w:customStyle="1" w:styleId="WW8Num51z3">
    <w:name w:val="WW8Num51z3"/>
    <w:qFormat/>
    <w:rsid w:val="00F77AA7"/>
  </w:style>
  <w:style w:type="character" w:customStyle="1" w:styleId="WW8Num51z4">
    <w:name w:val="WW8Num51z4"/>
    <w:qFormat/>
    <w:rsid w:val="00F77AA7"/>
  </w:style>
  <w:style w:type="character" w:customStyle="1" w:styleId="WW8Num51z5">
    <w:name w:val="WW8Num51z5"/>
    <w:qFormat/>
    <w:rsid w:val="00F77AA7"/>
  </w:style>
  <w:style w:type="character" w:customStyle="1" w:styleId="WW8Num51z6">
    <w:name w:val="WW8Num51z6"/>
    <w:qFormat/>
    <w:rsid w:val="00F77AA7"/>
  </w:style>
  <w:style w:type="character" w:customStyle="1" w:styleId="WW8Num51z7">
    <w:name w:val="WW8Num51z7"/>
    <w:qFormat/>
    <w:rsid w:val="00F77AA7"/>
  </w:style>
  <w:style w:type="character" w:customStyle="1" w:styleId="WW8Num51z8">
    <w:name w:val="WW8Num51z8"/>
    <w:qFormat/>
    <w:rsid w:val="00F77AA7"/>
  </w:style>
  <w:style w:type="character" w:customStyle="1" w:styleId="WW8Num52z0">
    <w:name w:val="WW8Num52z0"/>
    <w:qFormat/>
    <w:rsid w:val="00F77AA7"/>
    <w:rPr>
      <w:rFonts w:ascii="Times New Roman" w:hAnsi="Times New Roman" w:cs="Times New Roman"/>
    </w:rPr>
  </w:style>
  <w:style w:type="character" w:customStyle="1" w:styleId="WW8Num52z1">
    <w:name w:val="WW8Num52z1"/>
    <w:qFormat/>
    <w:rsid w:val="00F77AA7"/>
  </w:style>
  <w:style w:type="character" w:customStyle="1" w:styleId="WW8Num52z2">
    <w:name w:val="WW8Num52z2"/>
    <w:qFormat/>
    <w:rsid w:val="00F77AA7"/>
  </w:style>
  <w:style w:type="character" w:customStyle="1" w:styleId="WW8Num52z3">
    <w:name w:val="WW8Num52z3"/>
    <w:qFormat/>
    <w:rsid w:val="00F77AA7"/>
  </w:style>
  <w:style w:type="character" w:customStyle="1" w:styleId="WW8Num52z4">
    <w:name w:val="WW8Num52z4"/>
    <w:qFormat/>
    <w:rsid w:val="00F77AA7"/>
  </w:style>
  <w:style w:type="character" w:customStyle="1" w:styleId="WW8Num52z5">
    <w:name w:val="WW8Num52z5"/>
    <w:qFormat/>
    <w:rsid w:val="00F77AA7"/>
  </w:style>
  <w:style w:type="character" w:customStyle="1" w:styleId="WW8Num52z6">
    <w:name w:val="WW8Num52z6"/>
    <w:qFormat/>
    <w:rsid w:val="00F77AA7"/>
  </w:style>
  <w:style w:type="character" w:customStyle="1" w:styleId="WW8Num52z7">
    <w:name w:val="WW8Num52z7"/>
    <w:qFormat/>
    <w:rsid w:val="00F77AA7"/>
  </w:style>
  <w:style w:type="character" w:customStyle="1" w:styleId="WW8Num52z8">
    <w:name w:val="WW8Num52z8"/>
    <w:qFormat/>
    <w:rsid w:val="00F77AA7"/>
  </w:style>
  <w:style w:type="character" w:customStyle="1" w:styleId="WW8Num53z0">
    <w:name w:val="WW8Num53z0"/>
    <w:qFormat/>
    <w:rsid w:val="00F77AA7"/>
  </w:style>
  <w:style w:type="character" w:customStyle="1" w:styleId="WW8Num53z1">
    <w:name w:val="WW8Num53z1"/>
    <w:qFormat/>
    <w:rsid w:val="00F77AA7"/>
  </w:style>
  <w:style w:type="character" w:customStyle="1" w:styleId="WW8Num53z2">
    <w:name w:val="WW8Num53z2"/>
    <w:qFormat/>
    <w:rsid w:val="00F77AA7"/>
  </w:style>
  <w:style w:type="character" w:customStyle="1" w:styleId="WW8Num53z3">
    <w:name w:val="WW8Num53z3"/>
    <w:qFormat/>
    <w:rsid w:val="00F77AA7"/>
  </w:style>
  <w:style w:type="character" w:customStyle="1" w:styleId="WW8Num53z4">
    <w:name w:val="WW8Num53z4"/>
    <w:qFormat/>
    <w:rsid w:val="00F77AA7"/>
  </w:style>
  <w:style w:type="character" w:customStyle="1" w:styleId="WW8Num53z5">
    <w:name w:val="WW8Num53z5"/>
    <w:qFormat/>
    <w:rsid w:val="00F77AA7"/>
  </w:style>
  <w:style w:type="character" w:customStyle="1" w:styleId="WW8Num53z6">
    <w:name w:val="WW8Num53z6"/>
    <w:qFormat/>
    <w:rsid w:val="00F77AA7"/>
  </w:style>
  <w:style w:type="character" w:customStyle="1" w:styleId="WW8Num53z7">
    <w:name w:val="WW8Num53z7"/>
    <w:qFormat/>
    <w:rsid w:val="00F77AA7"/>
  </w:style>
  <w:style w:type="character" w:customStyle="1" w:styleId="WW8Num53z8">
    <w:name w:val="WW8Num53z8"/>
    <w:qFormat/>
    <w:rsid w:val="00F77AA7"/>
  </w:style>
  <w:style w:type="character" w:customStyle="1" w:styleId="WW8Num54z0">
    <w:name w:val="WW8Num54z0"/>
    <w:qFormat/>
    <w:rsid w:val="00F77AA7"/>
    <w:rPr>
      <w:rFonts w:eastAsia="Batang"/>
    </w:rPr>
  </w:style>
  <w:style w:type="character" w:customStyle="1" w:styleId="WW8Num54z1">
    <w:name w:val="WW8Num54z1"/>
    <w:qFormat/>
    <w:rsid w:val="00F77AA7"/>
  </w:style>
  <w:style w:type="character" w:customStyle="1" w:styleId="WW8Num54z2">
    <w:name w:val="WW8Num54z2"/>
    <w:qFormat/>
    <w:rsid w:val="00F77AA7"/>
  </w:style>
  <w:style w:type="character" w:customStyle="1" w:styleId="WW8Num54z3">
    <w:name w:val="WW8Num54z3"/>
    <w:qFormat/>
    <w:rsid w:val="00F77AA7"/>
  </w:style>
  <w:style w:type="character" w:customStyle="1" w:styleId="WW8Num54z4">
    <w:name w:val="WW8Num54z4"/>
    <w:qFormat/>
    <w:rsid w:val="00F77AA7"/>
  </w:style>
  <w:style w:type="character" w:customStyle="1" w:styleId="WW8Num54z5">
    <w:name w:val="WW8Num54z5"/>
    <w:qFormat/>
    <w:rsid w:val="00F77AA7"/>
  </w:style>
  <w:style w:type="character" w:customStyle="1" w:styleId="WW8Num54z6">
    <w:name w:val="WW8Num54z6"/>
    <w:qFormat/>
    <w:rsid w:val="00F77AA7"/>
  </w:style>
  <w:style w:type="character" w:customStyle="1" w:styleId="WW8Num54z7">
    <w:name w:val="WW8Num54z7"/>
    <w:qFormat/>
    <w:rsid w:val="00F77AA7"/>
  </w:style>
  <w:style w:type="character" w:customStyle="1" w:styleId="WW8Num54z8">
    <w:name w:val="WW8Num54z8"/>
    <w:qFormat/>
    <w:rsid w:val="00F77AA7"/>
  </w:style>
  <w:style w:type="character" w:customStyle="1" w:styleId="WW8Num55z0">
    <w:name w:val="WW8Num55z0"/>
    <w:qFormat/>
    <w:rsid w:val="00F77AA7"/>
  </w:style>
  <w:style w:type="character" w:customStyle="1" w:styleId="WW8Num55z1">
    <w:name w:val="WW8Num55z1"/>
    <w:qFormat/>
    <w:rsid w:val="00F77AA7"/>
    <w:rPr>
      <w:rFonts w:ascii="Courier New" w:hAnsi="Courier New" w:cs="Courier New"/>
    </w:rPr>
  </w:style>
  <w:style w:type="character" w:customStyle="1" w:styleId="WW8Num56z0">
    <w:name w:val="WW8Num56z0"/>
    <w:qFormat/>
    <w:rsid w:val="00F77AA7"/>
    <w:rPr>
      <w:rFonts w:ascii="Times New Roman" w:hAnsi="Times New Roman" w:cs="Times New Roman"/>
    </w:rPr>
  </w:style>
  <w:style w:type="character" w:customStyle="1" w:styleId="WW8Num57z0">
    <w:name w:val="WW8Num57z0"/>
    <w:qFormat/>
    <w:rsid w:val="00F77AA7"/>
    <w:rPr>
      <w:b w:val="0"/>
      <w:bCs w:val="0"/>
      <w:color w:val="00000A"/>
    </w:rPr>
  </w:style>
  <w:style w:type="character" w:customStyle="1" w:styleId="WW8Num57z1">
    <w:name w:val="WW8Num57z1"/>
    <w:qFormat/>
    <w:rsid w:val="00F77AA7"/>
  </w:style>
  <w:style w:type="character" w:customStyle="1" w:styleId="WW8Num57z2">
    <w:name w:val="WW8Num57z2"/>
    <w:qFormat/>
    <w:rsid w:val="00F77AA7"/>
  </w:style>
  <w:style w:type="character" w:customStyle="1" w:styleId="WW8Num57z3">
    <w:name w:val="WW8Num57z3"/>
    <w:qFormat/>
    <w:rsid w:val="00F77AA7"/>
  </w:style>
  <w:style w:type="character" w:customStyle="1" w:styleId="WW8Num57z4">
    <w:name w:val="WW8Num57z4"/>
    <w:qFormat/>
    <w:rsid w:val="00F77AA7"/>
  </w:style>
  <w:style w:type="character" w:customStyle="1" w:styleId="WW8Num57z5">
    <w:name w:val="WW8Num57z5"/>
    <w:qFormat/>
    <w:rsid w:val="00F77AA7"/>
  </w:style>
  <w:style w:type="character" w:customStyle="1" w:styleId="WW8Num57z6">
    <w:name w:val="WW8Num57z6"/>
    <w:qFormat/>
    <w:rsid w:val="00F77AA7"/>
  </w:style>
  <w:style w:type="character" w:customStyle="1" w:styleId="WW8Num57z7">
    <w:name w:val="WW8Num57z7"/>
    <w:qFormat/>
    <w:rsid w:val="00F77AA7"/>
  </w:style>
  <w:style w:type="character" w:customStyle="1" w:styleId="WW8Num57z8">
    <w:name w:val="WW8Num57z8"/>
    <w:qFormat/>
    <w:rsid w:val="00F77AA7"/>
  </w:style>
  <w:style w:type="character" w:customStyle="1" w:styleId="WW8Num58z0">
    <w:name w:val="WW8Num58z0"/>
    <w:qFormat/>
    <w:rsid w:val="00F77AA7"/>
    <w:rPr>
      <w:b/>
      <w:bCs w:val="0"/>
    </w:rPr>
  </w:style>
  <w:style w:type="character" w:customStyle="1" w:styleId="WW8Num58z1">
    <w:name w:val="WW8Num58z1"/>
    <w:qFormat/>
    <w:rsid w:val="00F77AA7"/>
  </w:style>
  <w:style w:type="character" w:customStyle="1" w:styleId="WW8Num58z2">
    <w:name w:val="WW8Num58z2"/>
    <w:qFormat/>
    <w:rsid w:val="00F77AA7"/>
  </w:style>
  <w:style w:type="character" w:customStyle="1" w:styleId="WW8Num58z3">
    <w:name w:val="WW8Num58z3"/>
    <w:qFormat/>
    <w:rsid w:val="00F77AA7"/>
  </w:style>
  <w:style w:type="character" w:customStyle="1" w:styleId="WW8Num58z4">
    <w:name w:val="WW8Num58z4"/>
    <w:qFormat/>
    <w:rsid w:val="00F77AA7"/>
  </w:style>
  <w:style w:type="character" w:customStyle="1" w:styleId="WW8Num58z5">
    <w:name w:val="WW8Num58z5"/>
    <w:qFormat/>
    <w:rsid w:val="00F77AA7"/>
  </w:style>
  <w:style w:type="character" w:customStyle="1" w:styleId="WW8Num58z6">
    <w:name w:val="WW8Num58z6"/>
    <w:qFormat/>
    <w:rsid w:val="00F77AA7"/>
  </w:style>
  <w:style w:type="character" w:customStyle="1" w:styleId="WW8Num58z7">
    <w:name w:val="WW8Num58z7"/>
    <w:qFormat/>
    <w:rsid w:val="00F77AA7"/>
  </w:style>
  <w:style w:type="character" w:customStyle="1" w:styleId="WW8Num58z8">
    <w:name w:val="WW8Num58z8"/>
    <w:qFormat/>
    <w:rsid w:val="00F77AA7"/>
  </w:style>
  <w:style w:type="character" w:customStyle="1" w:styleId="WW8Num59z0">
    <w:name w:val="WW8Num59z0"/>
    <w:qFormat/>
    <w:rsid w:val="00F77AA7"/>
  </w:style>
  <w:style w:type="character" w:customStyle="1" w:styleId="WW8Num60z0">
    <w:name w:val="WW8Num60z0"/>
    <w:qFormat/>
    <w:rsid w:val="00F77AA7"/>
    <w:rPr>
      <w:rFonts w:ascii="Symbol" w:hAnsi="Symbol" w:cs="Symbol"/>
    </w:rPr>
  </w:style>
  <w:style w:type="character" w:customStyle="1" w:styleId="WW8Num60z1">
    <w:name w:val="WW8Num60z1"/>
    <w:qFormat/>
    <w:rsid w:val="00F77AA7"/>
  </w:style>
  <w:style w:type="character" w:customStyle="1" w:styleId="WW8Num60z2">
    <w:name w:val="WW8Num60z2"/>
    <w:qFormat/>
    <w:rsid w:val="00F77AA7"/>
  </w:style>
  <w:style w:type="character" w:customStyle="1" w:styleId="WW8Num60z3">
    <w:name w:val="WW8Num60z3"/>
    <w:qFormat/>
    <w:rsid w:val="00F77AA7"/>
  </w:style>
  <w:style w:type="character" w:customStyle="1" w:styleId="WW8Num60z4">
    <w:name w:val="WW8Num60z4"/>
    <w:qFormat/>
    <w:rsid w:val="00F77AA7"/>
  </w:style>
  <w:style w:type="character" w:customStyle="1" w:styleId="WW8Num60z5">
    <w:name w:val="WW8Num60z5"/>
    <w:qFormat/>
    <w:rsid w:val="00F77AA7"/>
  </w:style>
  <w:style w:type="character" w:customStyle="1" w:styleId="WW8Num60z6">
    <w:name w:val="WW8Num60z6"/>
    <w:qFormat/>
    <w:rsid w:val="00F77AA7"/>
  </w:style>
  <w:style w:type="character" w:customStyle="1" w:styleId="WW8Num60z7">
    <w:name w:val="WW8Num60z7"/>
    <w:qFormat/>
    <w:rsid w:val="00F77AA7"/>
  </w:style>
  <w:style w:type="character" w:customStyle="1" w:styleId="WW8Num60z8">
    <w:name w:val="WW8Num60z8"/>
    <w:qFormat/>
    <w:rsid w:val="00F77AA7"/>
  </w:style>
  <w:style w:type="character" w:customStyle="1" w:styleId="WW8Num61z0">
    <w:name w:val="WW8Num61z0"/>
    <w:qFormat/>
    <w:rsid w:val="00F77AA7"/>
  </w:style>
  <w:style w:type="character" w:customStyle="1" w:styleId="WW8Num61z1">
    <w:name w:val="WW8Num61z1"/>
    <w:qFormat/>
    <w:rsid w:val="00F77AA7"/>
  </w:style>
  <w:style w:type="character" w:customStyle="1" w:styleId="WW8Num61z2">
    <w:name w:val="WW8Num61z2"/>
    <w:qFormat/>
    <w:rsid w:val="00F77AA7"/>
  </w:style>
  <w:style w:type="character" w:customStyle="1" w:styleId="WW8Num61z3">
    <w:name w:val="WW8Num61z3"/>
    <w:qFormat/>
    <w:rsid w:val="00F77AA7"/>
  </w:style>
  <w:style w:type="character" w:customStyle="1" w:styleId="WW8Num61z4">
    <w:name w:val="WW8Num61z4"/>
    <w:qFormat/>
    <w:rsid w:val="00F77AA7"/>
  </w:style>
  <w:style w:type="character" w:customStyle="1" w:styleId="WW8Num61z5">
    <w:name w:val="WW8Num61z5"/>
    <w:qFormat/>
    <w:rsid w:val="00F77AA7"/>
  </w:style>
  <w:style w:type="character" w:customStyle="1" w:styleId="WW8Num61z6">
    <w:name w:val="WW8Num61z6"/>
    <w:qFormat/>
    <w:rsid w:val="00F77AA7"/>
  </w:style>
  <w:style w:type="character" w:customStyle="1" w:styleId="WW8Num61z7">
    <w:name w:val="WW8Num61z7"/>
    <w:qFormat/>
    <w:rsid w:val="00F77AA7"/>
  </w:style>
  <w:style w:type="character" w:customStyle="1" w:styleId="WW8Num61z8">
    <w:name w:val="WW8Num61z8"/>
    <w:qFormat/>
    <w:rsid w:val="00F77AA7"/>
  </w:style>
  <w:style w:type="character" w:customStyle="1" w:styleId="WW8Num62z0">
    <w:name w:val="WW8Num62z0"/>
    <w:qFormat/>
    <w:rsid w:val="00F77AA7"/>
  </w:style>
  <w:style w:type="character" w:customStyle="1" w:styleId="WW8Num62z1">
    <w:name w:val="WW8Num62z1"/>
    <w:qFormat/>
    <w:rsid w:val="00F77AA7"/>
  </w:style>
  <w:style w:type="character" w:customStyle="1" w:styleId="WW8Num62z2">
    <w:name w:val="WW8Num62z2"/>
    <w:qFormat/>
    <w:rsid w:val="00F77AA7"/>
  </w:style>
  <w:style w:type="character" w:customStyle="1" w:styleId="WW8Num62z3">
    <w:name w:val="WW8Num62z3"/>
    <w:qFormat/>
    <w:rsid w:val="00F77AA7"/>
  </w:style>
  <w:style w:type="character" w:customStyle="1" w:styleId="WW8Num62z4">
    <w:name w:val="WW8Num62z4"/>
    <w:qFormat/>
    <w:rsid w:val="00F77AA7"/>
  </w:style>
  <w:style w:type="character" w:customStyle="1" w:styleId="WW8Num62z5">
    <w:name w:val="WW8Num62z5"/>
    <w:qFormat/>
    <w:rsid w:val="00F77AA7"/>
  </w:style>
  <w:style w:type="character" w:customStyle="1" w:styleId="WW8Num62z6">
    <w:name w:val="WW8Num62z6"/>
    <w:qFormat/>
    <w:rsid w:val="00F77AA7"/>
  </w:style>
  <w:style w:type="character" w:customStyle="1" w:styleId="WW8Num62z7">
    <w:name w:val="WW8Num62z7"/>
    <w:qFormat/>
    <w:rsid w:val="00F77AA7"/>
  </w:style>
  <w:style w:type="character" w:customStyle="1" w:styleId="WW8Num62z8">
    <w:name w:val="WW8Num62z8"/>
    <w:qFormat/>
    <w:rsid w:val="00F77AA7"/>
  </w:style>
  <w:style w:type="character" w:customStyle="1" w:styleId="WW8Num63z0">
    <w:name w:val="WW8Num63z0"/>
    <w:qFormat/>
    <w:rsid w:val="00F77AA7"/>
  </w:style>
  <w:style w:type="character" w:customStyle="1" w:styleId="WW8Num63z1">
    <w:name w:val="WW8Num63z1"/>
    <w:qFormat/>
    <w:rsid w:val="00F77AA7"/>
  </w:style>
  <w:style w:type="character" w:customStyle="1" w:styleId="WW8Num63z2">
    <w:name w:val="WW8Num63z2"/>
    <w:qFormat/>
    <w:rsid w:val="00F77AA7"/>
  </w:style>
  <w:style w:type="character" w:customStyle="1" w:styleId="WW8Num63z3">
    <w:name w:val="WW8Num63z3"/>
    <w:qFormat/>
    <w:rsid w:val="00F77AA7"/>
  </w:style>
  <w:style w:type="character" w:customStyle="1" w:styleId="WW8Num63z4">
    <w:name w:val="WW8Num63z4"/>
    <w:qFormat/>
    <w:rsid w:val="00F77AA7"/>
  </w:style>
  <w:style w:type="character" w:customStyle="1" w:styleId="WW8Num63z5">
    <w:name w:val="WW8Num63z5"/>
    <w:qFormat/>
    <w:rsid w:val="00F77AA7"/>
  </w:style>
  <w:style w:type="character" w:customStyle="1" w:styleId="WW8Num63z6">
    <w:name w:val="WW8Num63z6"/>
    <w:qFormat/>
    <w:rsid w:val="00F77AA7"/>
  </w:style>
  <w:style w:type="character" w:customStyle="1" w:styleId="WW8Num63z7">
    <w:name w:val="WW8Num63z7"/>
    <w:qFormat/>
    <w:rsid w:val="00F77AA7"/>
  </w:style>
  <w:style w:type="character" w:customStyle="1" w:styleId="WW8Num63z8">
    <w:name w:val="WW8Num63z8"/>
    <w:qFormat/>
    <w:rsid w:val="00F77AA7"/>
  </w:style>
  <w:style w:type="character" w:customStyle="1" w:styleId="WW8Num64z0">
    <w:name w:val="WW8Num64z0"/>
    <w:qFormat/>
    <w:rsid w:val="00F77AA7"/>
    <w:rPr>
      <w:sz w:val="22"/>
      <w:szCs w:val="22"/>
    </w:rPr>
  </w:style>
  <w:style w:type="character" w:customStyle="1" w:styleId="WW8Num64z1">
    <w:name w:val="WW8Num64z1"/>
    <w:qFormat/>
    <w:rsid w:val="00F77AA7"/>
  </w:style>
  <w:style w:type="character" w:customStyle="1" w:styleId="WW8Num64z2">
    <w:name w:val="WW8Num64z2"/>
    <w:qFormat/>
    <w:rsid w:val="00F77AA7"/>
  </w:style>
  <w:style w:type="character" w:customStyle="1" w:styleId="WW8Num64z3">
    <w:name w:val="WW8Num64z3"/>
    <w:qFormat/>
    <w:rsid w:val="00F77AA7"/>
  </w:style>
  <w:style w:type="character" w:customStyle="1" w:styleId="WW8Num64z4">
    <w:name w:val="WW8Num64z4"/>
    <w:qFormat/>
    <w:rsid w:val="00F77AA7"/>
  </w:style>
  <w:style w:type="character" w:customStyle="1" w:styleId="WW8Num64z5">
    <w:name w:val="WW8Num64z5"/>
    <w:qFormat/>
    <w:rsid w:val="00F77AA7"/>
  </w:style>
  <w:style w:type="character" w:customStyle="1" w:styleId="WW8Num64z6">
    <w:name w:val="WW8Num64z6"/>
    <w:qFormat/>
    <w:rsid w:val="00F77AA7"/>
  </w:style>
  <w:style w:type="character" w:customStyle="1" w:styleId="WW8Num64z7">
    <w:name w:val="WW8Num64z7"/>
    <w:qFormat/>
    <w:rsid w:val="00F77AA7"/>
  </w:style>
  <w:style w:type="character" w:customStyle="1" w:styleId="WW8Num64z8">
    <w:name w:val="WW8Num64z8"/>
    <w:qFormat/>
    <w:rsid w:val="00F77AA7"/>
  </w:style>
  <w:style w:type="character" w:customStyle="1" w:styleId="WW8Num65z0">
    <w:name w:val="WW8Num65z0"/>
    <w:qFormat/>
    <w:rsid w:val="00F77AA7"/>
    <w:rPr>
      <w:color w:val="000000"/>
    </w:rPr>
  </w:style>
  <w:style w:type="character" w:customStyle="1" w:styleId="WW8Num65z1">
    <w:name w:val="WW8Num65z1"/>
    <w:qFormat/>
    <w:rsid w:val="00F77AA7"/>
  </w:style>
  <w:style w:type="character" w:customStyle="1" w:styleId="WW8Num65z2">
    <w:name w:val="WW8Num65z2"/>
    <w:qFormat/>
    <w:rsid w:val="00F77AA7"/>
  </w:style>
  <w:style w:type="character" w:customStyle="1" w:styleId="WW8Num65z3">
    <w:name w:val="WW8Num65z3"/>
    <w:qFormat/>
    <w:rsid w:val="00F77AA7"/>
  </w:style>
  <w:style w:type="character" w:customStyle="1" w:styleId="WW8Num65z4">
    <w:name w:val="WW8Num65z4"/>
    <w:qFormat/>
    <w:rsid w:val="00F77AA7"/>
  </w:style>
  <w:style w:type="character" w:customStyle="1" w:styleId="WW8Num65z5">
    <w:name w:val="WW8Num65z5"/>
    <w:qFormat/>
    <w:rsid w:val="00F77AA7"/>
  </w:style>
  <w:style w:type="character" w:customStyle="1" w:styleId="WW8Num65z6">
    <w:name w:val="WW8Num65z6"/>
    <w:qFormat/>
    <w:rsid w:val="00F77AA7"/>
  </w:style>
  <w:style w:type="character" w:customStyle="1" w:styleId="WW8Num65z7">
    <w:name w:val="WW8Num65z7"/>
    <w:qFormat/>
    <w:rsid w:val="00F77AA7"/>
  </w:style>
  <w:style w:type="character" w:customStyle="1" w:styleId="WW8Num65z8">
    <w:name w:val="WW8Num65z8"/>
    <w:qFormat/>
    <w:rsid w:val="00F77AA7"/>
  </w:style>
  <w:style w:type="character" w:customStyle="1" w:styleId="WW8Num66z0">
    <w:name w:val="WW8Num66z0"/>
    <w:qFormat/>
    <w:rsid w:val="00F77AA7"/>
  </w:style>
  <w:style w:type="character" w:customStyle="1" w:styleId="WW8Num66z1">
    <w:name w:val="WW8Num66z1"/>
    <w:qFormat/>
    <w:rsid w:val="00F77AA7"/>
  </w:style>
  <w:style w:type="character" w:customStyle="1" w:styleId="WW8Num66z2">
    <w:name w:val="WW8Num66z2"/>
    <w:qFormat/>
    <w:rsid w:val="00F77AA7"/>
  </w:style>
  <w:style w:type="character" w:customStyle="1" w:styleId="WW8Num66z3">
    <w:name w:val="WW8Num66z3"/>
    <w:qFormat/>
    <w:rsid w:val="00F77AA7"/>
  </w:style>
  <w:style w:type="character" w:customStyle="1" w:styleId="WW8Num66z4">
    <w:name w:val="WW8Num66z4"/>
    <w:qFormat/>
    <w:rsid w:val="00F77AA7"/>
  </w:style>
  <w:style w:type="character" w:customStyle="1" w:styleId="WW8Num66z5">
    <w:name w:val="WW8Num66z5"/>
    <w:qFormat/>
    <w:rsid w:val="00F77AA7"/>
  </w:style>
  <w:style w:type="character" w:customStyle="1" w:styleId="WW8Num66z6">
    <w:name w:val="WW8Num66z6"/>
    <w:qFormat/>
    <w:rsid w:val="00F77AA7"/>
  </w:style>
  <w:style w:type="character" w:customStyle="1" w:styleId="WW8Num66z7">
    <w:name w:val="WW8Num66z7"/>
    <w:qFormat/>
    <w:rsid w:val="00F77AA7"/>
  </w:style>
  <w:style w:type="character" w:customStyle="1" w:styleId="WW8Num66z8">
    <w:name w:val="WW8Num66z8"/>
    <w:qFormat/>
    <w:rsid w:val="00F77AA7"/>
  </w:style>
  <w:style w:type="character" w:customStyle="1" w:styleId="WW8Num67z0">
    <w:name w:val="WW8Num67z0"/>
    <w:qFormat/>
    <w:rsid w:val="00F77AA7"/>
    <w:rPr>
      <w:rFonts w:ascii="Times New Roman" w:hAnsi="Times New Roman" w:cs="Times New Roman"/>
      <w:color w:val="000000"/>
    </w:rPr>
  </w:style>
  <w:style w:type="character" w:customStyle="1" w:styleId="WW8Num67z1">
    <w:name w:val="WW8Num67z1"/>
    <w:qFormat/>
    <w:rsid w:val="00F77AA7"/>
  </w:style>
  <w:style w:type="character" w:customStyle="1" w:styleId="WW8Num67z2">
    <w:name w:val="WW8Num67z2"/>
    <w:qFormat/>
    <w:rsid w:val="00F77AA7"/>
  </w:style>
  <w:style w:type="character" w:customStyle="1" w:styleId="WW8Num67z3">
    <w:name w:val="WW8Num67z3"/>
    <w:qFormat/>
    <w:rsid w:val="00F77AA7"/>
  </w:style>
  <w:style w:type="character" w:customStyle="1" w:styleId="WW8Num67z4">
    <w:name w:val="WW8Num67z4"/>
    <w:qFormat/>
    <w:rsid w:val="00F77AA7"/>
  </w:style>
  <w:style w:type="character" w:customStyle="1" w:styleId="WW8Num67z5">
    <w:name w:val="WW8Num67z5"/>
    <w:qFormat/>
    <w:rsid w:val="00F77AA7"/>
  </w:style>
  <w:style w:type="character" w:customStyle="1" w:styleId="WW8Num67z6">
    <w:name w:val="WW8Num67z6"/>
    <w:qFormat/>
    <w:rsid w:val="00F77AA7"/>
  </w:style>
  <w:style w:type="character" w:customStyle="1" w:styleId="WW8Num67z7">
    <w:name w:val="WW8Num67z7"/>
    <w:qFormat/>
    <w:rsid w:val="00F77AA7"/>
  </w:style>
  <w:style w:type="character" w:customStyle="1" w:styleId="WW8Num67z8">
    <w:name w:val="WW8Num67z8"/>
    <w:qFormat/>
    <w:rsid w:val="00F77AA7"/>
  </w:style>
  <w:style w:type="character" w:customStyle="1" w:styleId="WW8Num68z0">
    <w:name w:val="WW8Num68z0"/>
    <w:qFormat/>
    <w:rsid w:val="00F77AA7"/>
    <w:rPr>
      <w:rFonts w:ascii="Symbol" w:hAnsi="Symbol" w:cs="Bernard MT Condensed"/>
      <w:b w:val="0"/>
      <w:bCs w:val="0"/>
      <w:i w:val="0"/>
      <w:iCs w:val="0"/>
      <w:sz w:val="24"/>
    </w:rPr>
  </w:style>
  <w:style w:type="character" w:customStyle="1" w:styleId="WW8Num68z1">
    <w:name w:val="WW8Num68z1"/>
    <w:qFormat/>
    <w:rsid w:val="00F77AA7"/>
  </w:style>
  <w:style w:type="character" w:customStyle="1" w:styleId="WW8Num68z2">
    <w:name w:val="WW8Num68z2"/>
    <w:qFormat/>
    <w:rsid w:val="00F77AA7"/>
  </w:style>
  <w:style w:type="character" w:customStyle="1" w:styleId="WW8Num68z3">
    <w:name w:val="WW8Num68z3"/>
    <w:qFormat/>
    <w:rsid w:val="00F77AA7"/>
  </w:style>
  <w:style w:type="character" w:customStyle="1" w:styleId="WW8Num68z4">
    <w:name w:val="WW8Num68z4"/>
    <w:qFormat/>
    <w:rsid w:val="00F77AA7"/>
  </w:style>
  <w:style w:type="character" w:customStyle="1" w:styleId="WW8Num68z5">
    <w:name w:val="WW8Num68z5"/>
    <w:qFormat/>
    <w:rsid w:val="00F77AA7"/>
  </w:style>
  <w:style w:type="character" w:customStyle="1" w:styleId="WW8Num68z6">
    <w:name w:val="WW8Num68z6"/>
    <w:qFormat/>
    <w:rsid w:val="00F77AA7"/>
  </w:style>
  <w:style w:type="character" w:customStyle="1" w:styleId="WW8Num68z7">
    <w:name w:val="WW8Num68z7"/>
    <w:qFormat/>
    <w:rsid w:val="00F77AA7"/>
  </w:style>
  <w:style w:type="character" w:customStyle="1" w:styleId="WW8Num68z8">
    <w:name w:val="WW8Num68z8"/>
    <w:qFormat/>
    <w:rsid w:val="00F77AA7"/>
  </w:style>
  <w:style w:type="character" w:customStyle="1" w:styleId="WW8Num69z0">
    <w:name w:val="WW8Num69z0"/>
    <w:qFormat/>
    <w:rsid w:val="00F77AA7"/>
    <w:rPr>
      <w:rFonts w:ascii="Times New Roman" w:hAnsi="Times New Roman" w:cs="Times New Roman"/>
    </w:rPr>
  </w:style>
  <w:style w:type="character" w:customStyle="1" w:styleId="WW8Num69z1">
    <w:name w:val="WW8Num69z1"/>
    <w:qFormat/>
    <w:rsid w:val="00F77AA7"/>
  </w:style>
  <w:style w:type="character" w:customStyle="1" w:styleId="WW8Num69z2">
    <w:name w:val="WW8Num69z2"/>
    <w:qFormat/>
    <w:rsid w:val="00F77AA7"/>
  </w:style>
  <w:style w:type="character" w:customStyle="1" w:styleId="WW8Num69z3">
    <w:name w:val="WW8Num69z3"/>
    <w:qFormat/>
    <w:rsid w:val="00F77AA7"/>
  </w:style>
  <w:style w:type="character" w:customStyle="1" w:styleId="WW8Num69z4">
    <w:name w:val="WW8Num69z4"/>
    <w:qFormat/>
    <w:rsid w:val="00F77AA7"/>
  </w:style>
  <w:style w:type="character" w:customStyle="1" w:styleId="WW8Num69z5">
    <w:name w:val="WW8Num69z5"/>
    <w:qFormat/>
    <w:rsid w:val="00F77AA7"/>
  </w:style>
  <w:style w:type="character" w:customStyle="1" w:styleId="WW8Num69z6">
    <w:name w:val="WW8Num69z6"/>
    <w:qFormat/>
    <w:rsid w:val="00F77AA7"/>
  </w:style>
  <w:style w:type="character" w:customStyle="1" w:styleId="WW8Num69z7">
    <w:name w:val="WW8Num69z7"/>
    <w:qFormat/>
    <w:rsid w:val="00F77AA7"/>
  </w:style>
  <w:style w:type="character" w:customStyle="1" w:styleId="WW8Num69z8">
    <w:name w:val="WW8Num69z8"/>
    <w:qFormat/>
    <w:rsid w:val="00F77AA7"/>
  </w:style>
  <w:style w:type="character" w:customStyle="1" w:styleId="WW8Num70z0">
    <w:name w:val="WW8Num70z0"/>
    <w:qFormat/>
    <w:rsid w:val="00F77AA7"/>
  </w:style>
  <w:style w:type="character" w:customStyle="1" w:styleId="WW8Num70z1">
    <w:name w:val="WW8Num70z1"/>
    <w:qFormat/>
    <w:rsid w:val="00F77AA7"/>
  </w:style>
  <w:style w:type="character" w:customStyle="1" w:styleId="WW8Num70z2">
    <w:name w:val="WW8Num70z2"/>
    <w:qFormat/>
    <w:rsid w:val="00F77AA7"/>
  </w:style>
  <w:style w:type="character" w:customStyle="1" w:styleId="WW8Num70z3">
    <w:name w:val="WW8Num70z3"/>
    <w:qFormat/>
    <w:rsid w:val="00F77AA7"/>
  </w:style>
  <w:style w:type="character" w:customStyle="1" w:styleId="WW8Num70z4">
    <w:name w:val="WW8Num70z4"/>
    <w:qFormat/>
    <w:rsid w:val="00F77AA7"/>
  </w:style>
  <w:style w:type="character" w:customStyle="1" w:styleId="WW8Num70z5">
    <w:name w:val="WW8Num70z5"/>
    <w:qFormat/>
    <w:rsid w:val="00F77AA7"/>
  </w:style>
  <w:style w:type="character" w:customStyle="1" w:styleId="WW8Num70z6">
    <w:name w:val="WW8Num70z6"/>
    <w:qFormat/>
    <w:rsid w:val="00F77AA7"/>
  </w:style>
  <w:style w:type="character" w:customStyle="1" w:styleId="WW8Num70z7">
    <w:name w:val="WW8Num70z7"/>
    <w:qFormat/>
    <w:rsid w:val="00F77AA7"/>
  </w:style>
  <w:style w:type="character" w:customStyle="1" w:styleId="WW8Num70z8">
    <w:name w:val="WW8Num70z8"/>
    <w:qFormat/>
    <w:rsid w:val="00F77AA7"/>
  </w:style>
  <w:style w:type="character" w:customStyle="1" w:styleId="WW8Num71z0">
    <w:name w:val="WW8Num71z0"/>
    <w:qFormat/>
    <w:rsid w:val="00F77AA7"/>
    <w:rPr>
      <w:rFonts w:eastAsia="Batang"/>
    </w:rPr>
  </w:style>
  <w:style w:type="character" w:customStyle="1" w:styleId="WW8Num71z1">
    <w:name w:val="WW8Num71z1"/>
    <w:qFormat/>
    <w:rsid w:val="00F77AA7"/>
  </w:style>
  <w:style w:type="character" w:customStyle="1" w:styleId="WW8Num71z2">
    <w:name w:val="WW8Num71z2"/>
    <w:qFormat/>
    <w:rsid w:val="00F77AA7"/>
  </w:style>
  <w:style w:type="character" w:customStyle="1" w:styleId="WW8Num71z3">
    <w:name w:val="WW8Num71z3"/>
    <w:qFormat/>
    <w:rsid w:val="00F77AA7"/>
  </w:style>
  <w:style w:type="character" w:customStyle="1" w:styleId="WW8Num71z4">
    <w:name w:val="WW8Num71z4"/>
    <w:qFormat/>
    <w:rsid w:val="00F77AA7"/>
  </w:style>
  <w:style w:type="character" w:customStyle="1" w:styleId="WW8Num71z5">
    <w:name w:val="WW8Num71z5"/>
    <w:qFormat/>
    <w:rsid w:val="00F77AA7"/>
  </w:style>
  <w:style w:type="character" w:customStyle="1" w:styleId="WW8Num71z6">
    <w:name w:val="WW8Num71z6"/>
    <w:qFormat/>
    <w:rsid w:val="00F77AA7"/>
  </w:style>
  <w:style w:type="character" w:customStyle="1" w:styleId="WW8Num71z7">
    <w:name w:val="WW8Num71z7"/>
    <w:qFormat/>
    <w:rsid w:val="00F77AA7"/>
  </w:style>
  <w:style w:type="character" w:customStyle="1" w:styleId="WW8Num71z8">
    <w:name w:val="WW8Num71z8"/>
    <w:qFormat/>
    <w:rsid w:val="00F77AA7"/>
  </w:style>
  <w:style w:type="character" w:customStyle="1" w:styleId="WW8Num72z0">
    <w:name w:val="WW8Num72z0"/>
    <w:qFormat/>
    <w:rsid w:val="00F77AA7"/>
  </w:style>
  <w:style w:type="character" w:customStyle="1" w:styleId="WW8Num72z1">
    <w:name w:val="WW8Num72z1"/>
    <w:qFormat/>
    <w:rsid w:val="00F77AA7"/>
    <w:rPr>
      <w:rFonts w:ascii="Courier New" w:hAnsi="Courier New" w:cs="Courier New"/>
    </w:rPr>
  </w:style>
  <w:style w:type="character" w:customStyle="1" w:styleId="WW8Num73z0">
    <w:name w:val="WW8Num73z0"/>
    <w:qFormat/>
    <w:rsid w:val="00F77AA7"/>
    <w:rPr>
      <w:b/>
      <w:color w:val="00000A"/>
    </w:rPr>
  </w:style>
  <w:style w:type="character" w:customStyle="1" w:styleId="WW8Num73z1">
    <w:name w:val="WW8Num73z1"/>
    <w:qFormat/>
    <w:rsid w:val="00F77AA7"/>
    <w:rPr>
      <w:rFonts w:ascii="Wingdings" w:hAnsi="Wingdings" w:cs="Wingdings"/>
    </w:rPr>
  </w:style>
  <w:style w:type="character" w:customStyle="1" w:styleId="WW8Num73z2">
    <w:name w:val="WW8Num73z2"/>
    <w:qFormat/>
    <w:rsid w:val="00F77AA7"/>
  </w:style>
  <w:style w:type="character" w:customStyle="1" w:styleId="WW8Num74z0">
    <w:name w:val="WW8Num74z0"/>
    <w:qFormat/>
    <w:rsid w:val="00F77AA7"/>
    <w:rPr>
      <w:rFonts w:ascii="Times New Roman" w:hAnsi="Times New Roman" w:cs="Times New Roman"/>
      <w:b/>
      <w:color w:val="00000A"/>
      <w:sz w:val="24"/>
      <w:szCs w:val="24"/>
    </w:rPr>
  </w:style>
  <w:style w:type="character" w:customStyle="1" w:styleId="WW8Num74z1">
    <w:name w:val="WW8Num74z1"/>
    <w:qFormat/>
    <w:rsid w:val="00F77AA7"/>
  </w:style>
  <w:style w:type="character" w:customStyle="1" w:styleId="WW8Num75z0">
    <w:name w:val="WW8Num75z0"/>
    <w:qFormat/>
    <w:rsid w:val="00F77AA7"/>
    <w:rPr>
      <w:rFonts w:ascii="Symbol" w:hAnsi="Symbol" w:cs="Symbol"/>
      <w:color w:val="00000A"/>
      <w:spacing w:val="-4"/>
      <w:sz w:val="24"/>
      <w:szCs w:val="24"/>
    </w:rPr>
  </w:style>
  <w:style w:type="character" w:customStyle="1" w:styleId="WW8Num75z2">
    <w:name w:val="WW8Num75z2"/>
    <w:qFormat/>
    <w:rsid w:val="00F77AA7"/>
    <w:rPr>
      <w:rFonts w:ascii="Wingdings" w:hAnsi="Wingdings" w:cs="Wingdings"/>
    </w:rPr>
  </w:style>
  <w:style w:type="character" w:customStyle="1" w:styleId="WW8Num75z4">
    <w:name w:val="WW8Num75z4"/>
    <w:qFormat/>
    <w:rsid w:val="00F77AA7"/>
    <w:rPr>
      <w:rFonts w:ascii="Courier New" w:hAnsi="Courier New" w:cs="Courier New"/>
    </w:rPr>
  </w:style>
  <w:style w:type="character" w:customStyle="1" w:styleId="WW8Num76z0">
    <w:name w:val="WW8Num76z0"/>
    <w:qFormat/>
    <w:rsid w:val="00F77AA7"/>
    <w:rPr>
      <w:rFonts w:ascii="Symbol" w:hAnsi="Symbol" w:cs="Symbol"/>
      <w:color w:val="0070C0"/>
      <w:szCs w:val="24"/>
      <w:lang w:val="pl-PL"/>
    </w:rPr>
  </w:style>
  <w:style w:type="character" w:customStyle="1" w:styleId="WW8Num76z1">
    <w:name w:val="WW8Num76z1"/>
    <w:qFormat/>
    <w:rsid w:val="00F77AA7"/>
    <w:rPr>
      <w:rFonts w:ascii="Courier New" w:hAnsi="Courier New" w:cs="Courier New"/>
    </w:rPr>
  </w:style>
  <w:style w:type="character" w:customStyle="1" w:styleId="WW8Num76z2">
    <w:name w:val="WW8Num76z2"/>
    <w:qFormat/>
    <w:rsid w:val="00F77AA7"/>
    <w:rPr>
      <w:rFonts w:ascii="Wingdings" w:hAnsi="Wingdings" w:cs="Wingdings"/>
    </w:rPr>
  </w:style>
  <w:style w:type="character" w:customStyle="1" w:styleId="WW8Num77z0">
    <w:name w:val="WW8Num77z0"/>
    <w:qFormat/>
    <w:rsid w:val="00F77AA7"/>
    <w:rPr>
      <w:b w:val="0"/>
      <w:bCs/>
      <w:i w:val="0"/>
      <w:sz w:val="24"/>
    </w:rPr>
  </w:style>
  <w:style w:type="character" w:customStyle="1" w:styleId="WW8Num78z0">
    <w:name w:val="WW8Num78z0"/>
    <w:qFormat/>
    <w:rsid w:val="00F77AA7"/>
    <w:rPr>
      <w:b/>
    </w:rPr>
  </w:style>
  <w:style w:type="character" w:customStyle="1" w:styleId="WW8Num78z1">
    <w:name w:val="WW8Num78z1"/>
    <w:qFormat/>
    <w:rsid w:val="00F77AA7"/>
  </w:style>
  <w:style w:type="character" w:customStyle="1" w:styleId="WW8Num78z2">
    <w:name w:val="WW8Num78z2"/>
    <w:qFormat/>
    <w:rsid w:val="00F77AA7"/>
  </w:style>
  <w:style w:type="character" w:customStyle="1" w:styleId="WW8Num78z3">
    <w:name w:val="WW8Num78z3"/>
    <w:qFormat/>
    <w:rsid w:val="00F77AA7"/>
  </w:style>
  <w:style w:type="character" w:customStyle="1" w:styleId="WW8Num78z4">
    <w:name w:val="WW8Num78z4"/>
    <w:qFormat/>
    <w:rsid w:val="00F77AA7"/>
  </w:style>
  <w:style w:type="character" w:customStyle="1" w:styleId="WW8Num78z5">
    <w:name w:val="WW8Num78z5"/>
    <w:qFormat/>
    <w:rsid w:val="00F77AA7"/>
  </w:style>
  <w:style w:type="character" w:customStyle="1" w:styleId="WW8Num78z6">
    <w:name w:val="WW8Num78z6"/>
    <w:qFormat/>
    <w:rsid w:val="00F77AA7"/>
  </w:style>
  <w:style w:type="character" w:customStyle="1" w:styleId="WW8Num78z7">
    <w:name w:val="WW8Num78z7"/>
    <w:qFormat/>
    <w:rsid w:val="00F77AA7"/>
  </w:style>
  <w:style w:type="character" w:customStyle="1" w:styleId="WW8Num78z8">
    <w:name w:val="WW8Num78z8"/>
    <w:qFormat/>
    <w:rsid w:val="00F77AA7"/>
  </w:style>
  <w:style w:type="character" w:customStyle="1" w:styleId="WW8Num79z0">
    <w:name w:val="WW8Num79z0"/>
    <w:qFormat/>
    <w:rsid w:val="00F77AA7"/>
    <w:rPr>
      <w:rFonts w:ascii="Symbol" w:hAnsi="Symbol" w:cs="Symbol"/>
      <w:szCs w:val="24"/>
      <w:lang w:val="pl-PL" w:eastAsia="pl-PL"/>
    </w:rPr>
  </w:style>
  <w:style w:type="character" w:customStyle="1" w:styleId="WW8Num79z1">
    <w:name w:val="WW8Num79z1"/>
    <w:qFormat/>
    <w:rsid w:val="00F77AA7"/>
    <w:rPr>
      <w:rFonts w:ascii="Courier New" w:hAnsi="Courier New" w:cs="Courier New"/>
    </w:rPr>
  </w:style>
  <w:style w:type="character" w:customStyle="1" w:styleId="WW8Num79z2">
    <w:name w:val="WW8Num79z2"/>
    <w:qFormat/>
    <w:rsid w:val="00F77AA7"/>
    <w:rPr>
      <w:rFonts w:ascii="Wingdings" w:hAnsi="Wingdings" w:cs="Wingdings"/>
    </w:rPr>
  </w:style>
  <w:style w:type="character" w:customStyle="1" w:styleId="WW8Num80z0">
    <w:name w:val="WW8Num80z0"/>
    <w:qFormat/>
    <w:rsid w:val="00F77AA7"/>
    <w:rPr>
      <w:rFonts w:ascii="Symbol" w:hAnsi="Symbol" w:cs="Symbol"/>
      <w:color w:val="00000A"/>
      <w:spacing w:val="-4"/>
      <w:sz w:val="24"/>
      <w:szCs w:val="24"/>
    </w:rPr>
  </w:style>
  <w:style w:type="character" w:customStyle="1" w:styleId="WW8Num80z1">
    <w:name w:val="WW8Num80z1"/>
    <w:qFormat/>
    <w:rsid w:val="00F77AA7"/>
    <w:rPr>
      <w:rFonts w:ascii="Courier New" w:hAnsi="Courier New" w:cs="Courier New"/>
    </w:rPr>
  </w:style>
  <w:style w:type="character" w:customStyle="1" w:styleId="WW8Num80z2">
    <w:name w:val="WW8Num80z2"/>
    <w:qFormat/>
    <w:rsid w:val="00F77AA7"/>
    <w:rPr>
      <w:rFonts w:ascii="Wingdings" w:hAnsi="Wingdings" w:cs="Wingdings"/>
    </w:rPr>
  </w:style>
  <w:style w:type="character" w:customStyle="1" w:styleId="WW8Num81z0">
    <w:name w:val="WW8Num81z0"/>
    <w:qFormat/>
    <w:rsid w:val="00F77AA7"/>
  </w:style>
  <w:style w:type="character" w:customStyle="1" w:styleId="WW8Num81z1">
    <w:name w:val="WW8Num81z1"/>
    <w:qFormat/>
    <w:rsid w:val="00F77AA7"/>
  </w:style>
  <w:style w:type="character" w:customStyle="1" w:styleId="WW8Num81z2">
    <w:name w:val="WW8Num81z2"/>
    <w:qFormat/>
    <w:rsid w:val="00F77AA7"/>
  </w:style>
  <w:style w:type="character" w:customStyle="1" w:styleId="WW8Num81z3">
    <w:name w:val="WW8Num81z3"/>
    <w:qFormat/>
    <w:rsid w:val="00F77AA7"/>
  </w:style>
  <w:style w:type="character" w:customStyle="1" w:styleId="WW8Num81z4">
    <w:name w:val="WW8Num81z4"/>
    <w:qFormat/>
    <w:rsid w:val="00F77AA7"/>
  </w:style>
  <w:style w:type="character" w:customStyle="1" w:styleId="WW8Num81z5">
    <w:name w:val="WW8Num81z5"/>
    <w:qFormat/>
    <w:rsid w:val="00F77AA7"/>
  </w:style>
  <w:style w:type="character" w:customStyle="1" w:styleId="WW8Num81z6">
    <w:name w:val="WW8Num81z6"/>
    <w:qFormat/>
    <w:rsid w:val="00F77AA7"/>
  </w:style>
  <w:style w:type="character" w:customStyle="1" w:styleId="WW8Num81z7">
    <w:name w:val="WW8Num81z7"/>
    <w:qFormat/>
    <w:rsid w:val="00F77AA7"/>
  </w:style>
  <w:style w:type="character" w:customStyle="1" w:styleId="WW8Num81z8">
    <w:name w:val="WW8Num81z8"/>
    <w:qFormat/>
    <w:rsid w:val="00F77AA7"/>
  </w:style>
  <w:style w:type="character" w:customStyle="1" w:styleId="WW8Num82z0">
    <w:name w:val="WW8Num82z0"/>
    <w:qFormat/>
    <w:rsid w:val="00F77AA7"/>
    <w:rPr>
      <w:rFonts w:ascii="Times New Roman" w:hAnsi="Times New Roman" w:cs="Times New Roman"/>
      <w:b/>
      <w:color w:val="00000A"/>
      <w:sz w:val="24"/>
      <w:szCs w:val="24"/>
    </w:rPr>
  </w:style>
  <w:style w:type="character" w:customStyle="1" w:styleId="WW8Num82z1">
    <w:name w:val="WW8Num82z1"/>
    <w:qFormat/>
    <w:rsid w:val="00F77AA7"/>
  </w:style>
  <w:style w:type="character" w:customStyle="1" w:styleId="WW8Num82z2">
    <w:name w:val="WW8Num82z2"/>
    <w:qFormat/>
    <w:rsid w:val="00F77AA7"/>
  </w:style>
  <w:style w:type="character" w:customStyle="1" w:styleId="WW8Num82z3">
    <w:name w:val="WW8Num82z3"/>
    <w:qFormat/>
    <w:rsid w:val="00F77AA7"/>
  </w:style>
  <w:style w:type="character" w:customStyle="1" w:styleId="WW8Num82z4">
    <w:name w:val="WW8Num82z4"/>
    <w:qFormat/>
    <w:rsid w:val="00F77AA7"/>
  </w:style>
  <w:style w:type="character" w:customStyle="1" w:styleId="WW8Num82z5">
    <w:name w:val="WW8Num82z5"/>
    <w:qFormat/>
    <w:rsid w:val="00F77AA7"/>
  </w:style>
  <w:style w:type="character" w:customStyle="1" w:styleId="WW8Num82z6">
    <w:name w:val="WW8Num82z6"/>
    <w:qFormat/>
    <w:rsid w:val="00F77AA7"/>
  </w:style>
  <w:style w:type="character" w:customStyle="1" w:styleId="WW8Num82z7">
    <w:name w:val="WW8Num82z7"/>
    <w:qFormat/>
    <w:rsid w:val="00F77AA7"/>
  </w:style>
  <w:style w:type="character" w:customStyle="1" w:styleId="WW8Num82z8">
    <w:name w:val="WW8Num82z8"/>
    <w:qFormat/>
    <w:rsid w:val="00F77AA7"/>
  </w:style>
  <w:style w:type="character" w:customStyle="1" w:styleId="WW8Num83z0">
    <w:name w:val="WW8Num83z0"/>
    <w:qFormat/>
    <w:rsid w:val="00F77AA7"/>
    <w:rPr>
      <w:b/>
      <w:bCs/>
      <w:iCs/>
      <w:color w:val="00000A"/>
    </w:rPr>
  </w:style>
  <w:style w:type="character" w:customStyle="1" w:styleId="WW8Num83z1">
    <w:name w:val="WW8Num83z1"/>
    <w:qFormat/>
    <w:rsid w:val="00F77AA7"/>
  </w:style>
  <w:style w:type="character" w:customStyle="1" w:styleId="WW8Num83z2">
    <w:name w:val="WW8Num83z2"/>
    <w:qFormat/>
    <w:rsid w:val="00F77AA7"/>
  </w:style>
  <w:style w:type="character" w:customStyle="1" w:styleId="WW8Num83z3">
    <w:name w:val="WW8Num83z3"/>
    <w:qFormat/>
    <w:rsid w:val="00F77AA7"/>
  </w:style>
  <w:style w:type="character" w:customStyle="1" w:styleId="WW8Num83z4">
    <w:name w:val="WW8Num83z4"/>
    <w:qFormat/>
    <w:rsid w:val="00F77AA7"/>
  </w:style>
  <w:style w:type="character" w:customStyle="1" w:styleId="WW8Num83z5">
    <w:name w:val="WW8Num83z5"/>
    <w:qFormat/>
    <w:rsid w:val="00F77AA7"/>
  </w:style>
  <w:style w:type="character" w:customStyle="1" w:styleId="WW8Num83z6">
    <w:name w:val="WW8Num83z6"/>
    <w:qFormat/>
    <w:rsid w:val="00F77AA7"/>
  </w:style>
  <w:style w:type="character" w:customStyle="1" w:styleId="WW8Num83z7">
    <w:name w:val="WW8Num83z7"/>
    <w:qFormat/>
    <w:rsid w:val="00F77AA7"/>
  </w:style>
  <w:style w:type="character" w:customStyle="1" w:styleId="WW8Num83z8">
    <w:name w:val="WW8Num83z8"/>
    <w:qFormat/>
    <w:rsid w:val="00F77AA7"/>
  </w:style>
  <w:style w:type="character" w:customStyle="1" w:styleId="WW8Num84z0">
    <w:name w:val="WW8Num84z0"/>
    <w:qFormat/>
    <w:rsid w:val="00F77AA7"/>
    <w:rPr>
      <w:rFonts w:ascii="Symbol" w:hAnsi="Symbol" w:cs="Symbol"/>
      <w:color w:val="00000A"/>
      <w:spacing w:val="-4"/>
      <w:sz w:val="24"/>
      <w:szCs w:val="24"/>
    </w:rPr>
  </w:style>
  <w:style w:type="character" w:customStyle="1" w:styleId="WW8Num84z1">
    <w:name w:val="WW8Num84z1"/>
    <w:qFormat/>
    <w:rsid w:val="00F77AA7"/>
    <w:rPr>
      <w:rFonts w:ascii="Courier New" w:hAnsi="Courier New" w:cs="Courier New"/>
    </w:rPr>
  </w:style>
  <w:style w:type="character" w:customStyle="1" w:styleId="WW8Num84z2">
    <w:name w:val="WW8Num84z2"/>
    <w:qFormat/>
    <w:rsid w:val="00F77AA7"/>
    <w:rPr>
      <w:rFonts w:ascii="Wingdings" w:hAnsi="Wingdings" w:cs="Wingdings"/>
    </w:rPr>
  </w:style>
  <w:style w:type="character" w:customStyle="1" w:styleId="WW8Num85z0">
    <w:name w:val="WW8Num85z0"/>
    <w:qFormat/>
    <w:rsid w:val="00F77AA7"/>
    <w:rPr>
      <w:b/>
      <w:color w:val="00000A"/>
    </w:rPr>
  </w:style>
  <w:style w:type="character" w:customStyle="1" w:styleId="WW8Num85z1">
    <w:name w:val="WW8Num85z1"/>
    <w:qFormat/>
    <w:rsid w:val="00F77AA7"/>
    <w:rPr>
      <w:rFonts w:ascii="Wingdings" w:hAnsi="Wingdings" w:cs="Wingdings"/>
    </w:rPr>
  </w:style>
  <w:style w:type="character" w:customStyle="1" w:styleId="WW8Num85z2">
    <w:name w:val="WW8Num85z2"/>
    <w:qFormat/>
    <w:rsid w:val="00F77AA7"/>
  </w:style>
  <w:style w:type="character" w:customStyle="1" w:styleId="WW8Num86z0">
    <w:name w:val="WW8Num86z0"/>
    <w:qFormat/>
    <w:rsid w:val="00F77AA7"/>
    <w:rPr>
      <w:rFonts w:ascii="Times New Roman" w:hAnsi="Times New Roman" w:cs="Times New Roman"/>
      <w:szCs w:val="24"/>
      <w:lang w:val="en-US"/>
    </w:rPr>
  </w:style>
  <w:style w:type="character" w:customStyle="1" w:styleId="WW8Num86z1">
    <w:name w:val="WW8Num86z1"/>
    <w:qFormat/>
    <w:rsid w:val="00F77AA7"/>
  </w:style>
  <w:style w:type="character" w:customStyle="1" w:styleId="WW8Num86z2">
    <w:name w:val="WW8Num86z2"/>
    <w:qFormat/>
    <w:rsid w:val="00F77AA7"/>
  </w:style>
  <w:style w:type="character" w:customStyle="1" w:styleId="WW8Num86z3">
    <w:name w:val="WW8Num86z3"/>
    <w:qFormat/>
    <w:rsid w:val="00F77AA7"/>
  </w:style>
  <w:style w:type="character" w:customStyle="1" w:styleId="WW8Num86z4">
    <w:name w:val="WW8Num86z4"/>
    <w:qFormat/>
    <w:rsid w:val="00F77AA7"/>
  </w:style>
  <w:style w:type="character" w:customStyle="1" w:styleId="WW8Num86z5">
    <w:name w:val="WW8Num86z5"/>
    <w:qFormat/>
    <w:rsid w:val="00F77AA7"/>
  </w:style>
  <w:style w:type="character" w:customStyle="1" w:styleId="WW8Num86z6">
    <w:name w:val="WW8Num86z6"/>
    <w:qFormat/>
    <w:rsid w:val="00F77AA7"/>
  </w:style>
  <w:style w:type="character" w:customStyle="1" w:styleId="WW8Num86z7">
    <w:name w:val="WW8Num86z7"/>
    <w:qFormat/>
    <w:rsid w:val="00F77AA7"/>
  </w:style>
  <w:style w:type="character" w:customStyle="1" w:styleId="WW8Num86z8">
    <w:name w:val="WW8Num86z8"/>
    <w:qFormat/>
    <w:rsid w:val="00F77AA7"/>
  </w:style>
  <w:style w:type="character" w:customStyle="1" w:styleId="WW8Num87z0">
    <w:name w:val="WW8Num87z0"/>
    <w:qFormat/>
    <w:rsid w:val="00F77AA7"/>
    <w:rPr>
      <w:rFonts w:ascii="Symbol" w:hAnsi="Symbol" w:cs="Symbol"/>
      <w:color w:val="000000"/>
      <w:sz w:val="24"/>
      <w:szCs w:val="24"/>
      <w:shd w:val="clear" w:color="auto" w:fill="FFFFFF"/>
    </w:rPr>
  </w:style>
  <w:style w:type="character" w:customStyle="1" w:styleId="WW8Num87z1">
    <w:name w:val="WW8Num87z1"/>
    <w:qFormat/>
    <w:rsid w:val="00F77AA7"/>
    <w:rPr>
      <w:rFonts w:ascii="Courier New" w:hAnsi="Courier New" w:cs="Courier New"/>
    </w:rPr>
  </w:style>
  <w:style w:type="character" w:customStyle="1" w:styleId="WW8Num87z2">
    <w:name w:val="WW8Num87z2"/>
    <w:qFormat/>
    <w:rsid w:val="00F77AA7"/>
    <w:rPr>
      <w:rFonts w:ascii="Wingdings" w:hAnsi="Wingdings" w:cs="Wingdings"/>
    </w:rPr>
  </w:style>
  <w:style w:type="character" w:customStyle="1" w:styleId="WW8Num88z0">
    <w:name w:val="WW8Num88z0"/>
    <w:qFormat/>
    <w:rsid w:val="00F77AA7"/>
    <w:rPr>
      <w:rFonts w:ascii="Symbol" w:hAnsi="Symbol" w:cs="Symbol"/>
      <w:sz w:val="24"/>
      <w:szCs w:val="24"/>
    </w:rPr>
  </w:style>
  <w:style w:type="character" w:customStyle="1" w:styleId="WW8Num88z1">
    <w:name w:val="WW8Num88z1"/>
    <w:qFormat/>
    <w:rsid w:val="00F77AA7"/>
    <w:rPr>
      <w:rFonts w:ascii="Courier New" w:hAnsi="Courier New" w:cs="Courier New"/>
    </w:rPr>
  </w:style>
  <w:style w:type="character" w:customStyle="1" w:styleId="WW8Num88z2">
    <w:name w:val="WW8Num88z2"/>
    <w:qFormat/>
    <w:rsid w:val="00F77AA7"/>
    <w:rPr>
      <w:rFonts w:ascii="Wingdings" w:hAnsi="Wingdings" w:cs="Wingdings"/>
    </w:rPr>
  </w:style>
  <w:style w:type="character" w:customStyle="1" w:styleId="WW8Num89z0">
    <w:name w:val="WW8Num89z0"/>
    <w:qFormat/>
    <w:rsid w:val="00F77AA7"/>
    <w:rPr>
      <w:b/>
      <w:color w:val="00000A"/>
    </w:rPr>
  </w:style>
  <w:style w:type="character" w:customStyle="1" w:styleId="WW8Num89z1">
    <w:name w:val="WW8Num89z1"/>
    <w:qFormat/>
    <w:rsid w:val="00F77AA7"/>
    <w:rPr>
      <w:rFonts w:ascii="Wingdings" w:hAnsi="Wingdings" w:cs="Wingdings"/>
    </w:rPr>
  </w:style>
  <w:style w:type="character" w:customStyle="1" w:styleId="WW8Num89z2">
    <w:name w:val="WW8Num89z2"/>
    <w:qFormat/>
    <w:rsid w:val="00F77AA7"/>
  </w:style>
  <w:style w:type="character" w:customStyle="1" w:styleId="WW8Num90z0">
    <w:name w:val="WW8Num90z0"/>
    <w:qFormat/>
    <w:rsid w:val="00F77AA7"/>
    <w:rPr>
      <w:rFonts w:eastAsia="Calibri"/>
      <w:lang w:eastAsia="en-US"/>
    </w:rPr>
  </w:style>
  <w:style w:type="character" w:customStyle="1" w:styleId="WW8Num90z1">
    <w:name w:val="WW8Num90z1"/>
    <w:qFormat/>
    <w:rsid w:val="00F77AA7"/>
    <w:rPr>
      <w:rFonts w:ascii="Times New Roman" w:hAnsi="Times New Roman" w:cs="Times New Roman"/>
      <w:b w:val="0"/>
      <w:bCs w:val="0"/>
      <w:i w:val="0"/>
      <w:iCs w:val="0"/>
      <w:sz w:val="24"/>
    </w:rPr>
  </w:style>
  <w:style w:type="character" w:customStyle="1" w:styleId="WW8Num90z3">
    <w:name w:val="WW8Num90z3"/>
    <w:qFormat/>
    <w:rsid w:val="00F77AA7"/>
    <w:rPr>
      <w:rFonts w:ascii="Symbol" w:hAnsi="Symbol" w:cs="Symbol"/>
      <w:b w:val="0"/>
      <w:bCs w:val="0"/>
      <w:i w:val="0"/>
      <w:iCs w:val="0"/>
      <w:sz w:val="24"/>
    </w:rPr>
  </w:style>
  <w:style w:type="character" w:customStyle="1" w:styleId="WW8Num91z0">
    <w:name w:val="WW8Num91z0"/>
    <w:qFormat/>
    <w:rsid w:val="00F77AA7"/>
    <w:rPr>
      <w:b/>
    </w:rPr>
  </w:style>
  <w:style w:type="character" w:customStyle="1" w:styleId="WW8Num91z1">
    <w:name w:val="WW8Num91z1"/>
    <w:qFormat/>
    <w:rsid w:val="00F77AA7"/>
    <w:rPr>
      <w:rFonts w:ascii="Symbol" w:hAnsi="Symbol" w:cs="Symbol"/>
    </w:rPr>
  </w:style>
  <w:style w:type="character" w:customStyle="1" w:styleId="WW8Num91z2">
    <w:name w:val="WW8Num91z2"/>
    <w:qFormat/>
    <w:rsid w:val="00F77AA7"/>
  </w:style>
  <w:style w:type="character" w:customStyle="1" w:styleId="WW8Num91z3">
    <w:name w:val="WW8Num91z3"/>
    <w:qFormat/>
    <w:rsid w:val="00F77AA7"/>
  </w:style>
  <w:style w:type="character" w:customStyle="1" w:styleId="WW8Num91z4">
    <w:name w:val="WW8Num91z4"/>
    <w:qFormat/>
    <w:rsid w:val="00F77AA7"/>
  </w:style>
  <w:style w:type="character" w:customStyle="1" w:styleId="WW8Num91z5">
    <w:name w:val="WW8Num91z5"/>
    <w:qFormat/>
    <w:rsid w:val="00F77AA7"/>
  </w:style>
  <w:style w:type="character" w:customStyle="1" w:styleId="WW8Num91z6">
    <w:name w:val="WW8Num91z6"/>
    <w:qFormat/>
    <w:rsid w:val="00F77AA7"/>
  </w:style>
  <w:style w:type="character" w:customStyle="1" w:styleId="WW8Num91z7">
    <w:name w:val="WW8Num91z7"/>
    <w:qFormat/>
    <w:rsid w:val="00F77AA7"/>
  </w:style>
  <w:style w:type="character" w:customStyle="1" w:styleId="WW8Num91z8">
    <w:name w:val="WW8Num91z8"/>
    <w:qFormat/>
    <w:rsid w:val="00F77AA7"/>
  </w:style>
  <w:style w:type="character" w:customStyle="1" w:styleId="WW8Num92z0">
    <w:name w:val="WW8Num92z0"/>
    <w:qFormat/>
    <w:rsid w:val="00F77AA7"/>
  </w:style>
  <w:style w:type="character" w:customStyle="1" w:styleId="WW8Num92z1">
    <w:name w:val="WW8Num92z1"/>
    <w:qFormat/>
    <w:rsid w:val="00F77AA7"/>
  </w:style>
  <w:style w:type="character" w:customStyle="1" w:styleId="WW8Num92z2">
    <w:name w:val="WW8Num92z2"/>
    <w:qFormat/>
    <w:rsid w:val="00F77AA7"/>
  </w:style>
  <w:style w:type="character" w:customStyle="1" w:styleId="WW8Num92z3">
    <w:name w:val="WW8Num92z3"/>
    <w:qFormat/>
    <w:rsid w:val="00F77AA7"/>
  </w:style>
  <w:style w:type="character" w:customStyle="1" w:styleId="WW8Num92z4">
    <w:name w:val="WW8Num92z4"/>
    <w:qFormat/>
    <w:rsid w:val="00F77AA7"/>
  </w:style>
  <w:style w:type="character" w:customStyle="1" w:styleId="WW8Num92z5">
    <w:name w:val="WW8Num92z5"/>
    <w:qFormat/>
    <w:rsid w:val="00F77AA7"/>
  </w:style>
  <w:style w:type="character" w:customStyle="1" w:styleId="WW8Num92z6">
    <w:name w:val="WW8Num92z6"/>
    <w:qFormat/>
    <w:rsid w:val="00F77AA7"/>
  </w:style>
  <w:style w:type="character" w:customStyle="1" w:styleId="WW8Num92z7">
    <w:name w:val="WW8Num92z7"/>
    <w:qFormat/>
    <w:rsid w:val="00F77AA7"/>
  </w:style>
  <w:style w:type="character" w:customStyle="1" w:styleId="WW8Num92z8">
    <w:name w:val="WW8Num92z8"/>
    <w:qFormat/>
    <w:rsid w:val="00F77AA7"/>
  </w:style>
  <w:style w:type="character" w:customStyle="1" w:styleId="WW8Num93z0">
    <w:name w:val="WW8Num93z0"/>
    <w:qFormat/>
    <w:rsid w:val="00F77AA7"/>
    <w:rPr>
      <w:b/>
    </w:rPr>
  </w:style>
  <w:style w:type="character" w:customStyle="1" w:styleId="WW8Num93z1">
    <w:name w:val="WW8Num93z1"/>
    <w:qFormat/>
    <w:rsid w:val="00F77AA7"/>
  </w:style>
  <w:style w:type="character" w:customStyle="1" w:styleId="WW8Num93z2">
    <w:name w:val="WW8Num93z2"/>
    <w:qFormat/>
    <w:rsid w:val="00F77AA7"/>
  </w:style>
  <w:style w:type="character" w:customStyle="1" w:styleId="WW8Num93z3">
    <w:name w:val="WW8Num93z3"/>
    <w:qFormat/>
    <w:rsid w:val="00F77AA7"/>
  </w:style>
  <w:style w:type="character" w:customStyle="1" w:styleId="WW8Num93z4">
    <w:name w:val="WW8Num93z4"/>
    <w:qFormat/>
    <w:rsid w:val="00F77AA7"/>
  </w:style>
  <w:style w:type="character" w:customStyle="1" w:styleId="WW8Num93z5">
    <w:name w:val="WW8Num93z5"/>
    <w:qFormat/>
    <w:rsid w:val="00F77AA7"/>
  </w:style>
  <w:style w:type="character" w:customStyle="1" w:styleId="WW8Num93z6">
    <w:name w:val="WW8Num93z6"/>
    <w:qFormat/>
    <w:rsid w:val="00F77AA7"/>
  </w:style>
  <w:style w:type="character" w:customStyle="1" w:styleId="WW8Num93z7">
    <w:name w:val="WW8Num93z7"/>
    <w:qFormat/>
    <w:rsid w:val="00F77AA7"/>
  </w:style>
  <w:style w:type="character" w:customStyle="1" w:styleId="WW8Num93z8">
    <w:name w:val="WW8Num93z8"/>
    <w:qFormat/>
    <w:rsid w:val="00F77AA7"/>
  </w:style>
  <w:style w:type="character" w:customStyle="1" w:styleId="WW8Num94z0">
    <w:name w:val="WW8Num94z0"/>
    <w:qFormat/>
    <w:rsid w:val="00F77AA7"/>
    <w:rPr>
      <w:rFonts w:ascii="Symbol" w:hAnsi="Symbol" w:cs="Symbol"/>
    </w:rPr>
  </w:style>
  <w:style w:type="character" w:customStyle="1" w:styleId="WW8Num94z1">
    <w:name w:val="WW8Num94z1"/>
    <w:qFormat/>
    <w:rsid w:val="00F77AA7"/>
  </w:style>
  <w:style w:type="character" w:customStyle="1" w:styleId="WW8Num94z2">
    <w:name w:val="WW8Num94z2"/>
    <w:qFormat/>
    <w:rsid w:val="00F77AA7"/>
  </w:style>
  <w:style w:type="character" w:customStyle="1" w:styleId="WW8Num94z3">
    <w:name w:val="WW8Num94z3"/>
    <w:qFormat/>
    <w:rsid w:val="00F77AA7"/>
  </w:style>
  <w:style w:type="character" w:customStyle="1" w:styleId="WW8Num94z4">
    <w:name w:val="WW8Num94z4"/>
    <w:qFormat/>
    <w:rsid w:val="00F77AA7"/>
  </w:style>
  <w:style w:type="character" w:customStyle="1" w:styleId="WW8Num94z5">
    <w:name w:val="WW8Num94z5"/>
    <w:qFormat/>
    <w:rsid w:val="00F77AA7"/>
  </w:style>
  <w:style w:type="character" w:customStyle="1" w:styleId="WW8Num94z6">
    <w:name w:val="WW8Num94z6"/>
    <w:qFormat/>
    <w:rsid w:val="00F77AA7"/>
  </w:style>
  <w:style w:type="character" w:customStyle="1" w:styleId="WW8Num94z7">
    <w:name w:val="WW8Num94z7"/>
    <w:qFormat/>
    <w:rsid w:val="00F77AA7"/>
  </w:style>
  <w:style w:type="character" w:customStyle="1" w:styleId="WW8Num94z8">
    <w:name w:val="WW8Num94z8"/>
    <w:qFormat/>
    <w:rsid w:val="00F77AA7"/>
  </w:style>
  <w:style w:type="character" w:customStyle="1" w:styleId="WW8Num95z0">
    <w:name w:val="WW8Num95z0"/>
    <w:qFormat/>
    <w:rsid w:val="00F77AA7"/>
    <w:rPr>
      <w:rFonts w:cs="Times New Roman"/>
      <w:color w:val="00000A"/>
    </w:rPr>
  </w:style>
  <w:style w:type="character" w:customStyle="1" w:styleId="WW8Num95z1">
    <w:name w:val="WW8Num95z1"/>
    <w:qFormat/>
    <w:rsid w:val="00F77AA7"/>
    <w:rPr>
      <w:rFonts w:ascii="Symbol" w:hAnsi="Symbol" w:cs="Symbol"/>
    </w:rPr>
  </w:style>
  <w:style w:type="character" w:customStyle="1" w:styleId="WW8Num95z2">
    <w:name w:val="WW8Num95z2"/>
    <w:qFormat/>
    <w:rsid w:val="00F77AA7"/>
  </w:style>
  <w:style w:type="character" w:customStyle="1" w:styleId="WW8Num95z3">
    <w:name w:val="WW8Num95z3"/>
    <w:qFormat/>
    <w:rsid w:val="00F77AA7"/>
  </w:style>
  <w:style w:type="character" w:customStyle="1" w:styleId="WW8Num95z4">
    <w:name w:val="WW8Num95z4"/>
    <w:qFormat/>
    <w:rsid w:val="00F77AA7"/>
  </w:style>
  <w:style w:type="character" w:customStyle="1" w:styleId="WW8Num95z5">
    <w:name w:val="WW8Num95z5"/>
    <w:qFormat/>
    <w:rsid w:val="00F77AA7"/>
  </w:style>
  <w:style w:type="character" w:customStyle="1" w:styleId="WW8Num95z6">
    <w:name w:val="WW8Num95z6"/>
    <w:qFormat/>
    <w:rsid w:val="00F77AA7"/>
  </w:style>
  <w:style w:type="character" w:customStyle="1" w:styleId="WW8Num95z7">
    <w:name w:val="WW8Num95z7"/>
    <w:qFormat/>
    <w:rsid w:val="00F77AA7"/>
  </w:style>
  <w:style w:type="character" w:customStyle="1" w:styleId="WW8Num95z8">
    <w:name w:val="WW8Num95z8"/>
    <w:qFormat/>
    <w:rsid w:val="00F77AA7"/>
  </w:style>
  <w:style w:type="character" w:customStyle="1" w:styleId="WW8Num96z0">
    <w:name w:val="WW8Num96z0"/>
    <w:qFormat/>
    <w:rsid w:val="00F77AA7"/>
    <w:rPr>
      <w:rFonts w:ascii="Symbol" w:hAnsi="Symbol" w:cs="Symbol"/>
      <w:szCs w:val="24"/>
      <w:lang w:val="pl-PL"/>
    </w:rPr>
  </w:style>
  <w:style w:type="character" w:customStyle="1" w:styleId="WW8Num96z1">
    <w:name w:val="WW8Num96z1"/>
    <w:qFormat/>
    <w:rsid w:val="00F77AA7"/>
    <w:rPr>
      <w:rFonts w:ascii="Courier New" w:hAnsi="Courier New" w:cs="Courier New"/>
    </w:rPr>
  </w:style>
  <w:style w:type="character" w:customStyle="1" w:styleId="WW8Num96z2">
    <w:name w:val="WW8Num96z2"/>
    <w:qFormat/>
    <w:rsid w:val="00F77AA7"/>
    <w:rPr>
      <w:rFonts w:ascii="Wingdings" w:hAnsi="Wingdings" w:cs="Wingdings"/>
    </w:rPr>
  </w:style>
  <w:style w:type="character" w:customStyle="1" w:styleId="WW8Num97z0">
    <w:name w:val="WW8Num97z0"/>
    <w:qFormat/>
    <w:rsid w:val="00F77AA7"/>
    <w:rPr>
      <w:b w:val="0"/>
      <w:i w:val="0"/>
      <w:sz w:val="24"/>
    </w:rPr>
  </w:style>
  <w:style w:type="character" w:customStyle="1" w:styleId="WW8Num97z1">
    <w:name w:val="WW8Num97z1"/>
    <w:qFormat/>
    <w:rsid w:val="00F77AA7"/>
  </w:style>
  <w:style w:type="character" w:customStyle="1" w:styleId="WW8Num97z2">
    <w:name w:val="WW8Num97z2"/>
    <w:qFormat/>
    <w:rsid w:val="00F77AA7"/>
  </w:style>
  <w:style w:type="character" w:customStyle="1" w:styleId="WW8Num97z3">
    <w:name w:val="WW8Num97z3"/>
    <w:qFormat/>
    <w:rsid w:val="00F77AA7"/>
  </w:style>
  <w:style w:type="character" w:customStyle="1" w:styleId="WW8Num97z4">
    <w:name w:val="WW8Num97z4"/>
    <w:qFormat/>
    <w:rsid w:val="00F77AA7"/>
  </w:style>
  <w:style w:type="character" w:customStyle="1" w:styleId="WW8Num97z5">
    <w:name w:val="WW8Num97z5"/>
    <w:qFormat/>
    <w:rsid w:val="00F77AA7"/>
  </w:style>
  <w:style w:type="character" w:customStyle="1" w:styleId="WW8Num97z6">
    <w:name w:val="WW8Num97z6"/>
    <w:qFormat/>
    <w:rsid w:val="00F77AA7"/>
  </w:style>
  <w:style w:type="character" w:customStyle="1" w:styleId="WW8Num97z7">
    <w:name w:val="WW8Num97z7"/>
    <w:qFormat/>
    <w:rsid w:val="00F77AA7"/>
  </w:style>
  <w:style w:type="character" w:customStyle="1" w:styleId="WW8Num97z8">
    <w:name w:val="WW8Num97z8"/>
    <w:qFormat/>
    <w:rsid w:val="00F77AA7"/>
  </w:style>
  <w:style w:type="character" w:customStyle="1" w:styleId="WW8Num98z0">
    <w:name w:val="WW8Num98z0"/>
    <w:qFormat/>
    <w:rsid w:val="00F77AA7"/>
    <w:rPr>
      <w:rFonts w:ascii="Times New Roman" w:hAnsi="Times New Roman" w:cs="Times New Roman"/>
      <w:szCs w:val="24"/>
      <w:lang w:val="pl-PL"/>
    </w:rPr>
  </w:style>
  <w:style w:type="character" w:customStyle="1" w:styleId="WW8Num98z1">
    <w:name w:val="WW8Num98z1"/>
    <w:qFormat/>
    <w:rsid w:val="00F77AA7"/>
    <w:rPr>
      <w:rFonts w:ascii="Symbol" w:hAnsi="Symbol" w:cs="Symbol"/>
    </w:rPr>
  </w:style>
  <w:style w:type="character" w:customStyle="1" w:styleId="WW8Num98z2">
    <w:name w:val="WW8Num98z2"/>
    <w:qFormat/>
    <w:rsid w:val="00F77AA7"/>
  </w:style>
  <w:style w:type="character" w:customStyle="1" w:styleId="WW8Num98z3">
    <w:name w:val="WW8Num98z3"/>
    <w:qFormat/>
    <w:rsid w:val="00F77AA7"/>
  </w:style>
  <w:style w:type="character" w:customStyle="1" w:styleId="WW8Num98z4">
    <w:name w:val="WW8Num98z4"/>
    <w:qFormat/>
    <w:rsid w:val="00F77AA7"/>
  </w:style>
  <w:style w:type="character" w:customStyle="1" w:styleId="WW8Num98z5">
    <w:name w:val="WW8Num98z5"/>
    <w:qFormat/>
    <w:rsid w:val="00F77AA7"/>
  </w:style>
  <w:style w:type="character" w:customStyle="1" w:styleId="WW8Num98z6">
    <w:name w:val="WW8Num98z6"/>
    <w:qFormat/>
    <w:rsid w:val="00F77AA7"/>
  </w:style>
  <w:style w:type="character" w:customStyle="1" w:styleId="WW8Num98z7">
    <w:name w:val="WW8Num98z7"/>
    <w:qFormat/>
    <w:rsid w:val="00F77AA7"/>
  </w:style>
  <w:style w:type="character" w:customStyle="1" w:styleId="WW8Num98z8">
    <w:name w:val="WW8Num98z8"/>
    <w:qFormat/>
    <w:rsid w:val="00F77AA7"/>
  </w:style>
  <w:style w:type="character" w:customStyle="1" w:styleId="WW8Num99z0">
    <w:name w:val="WW8Num99z0"/>
    <w:qFormat/>
    <w:rsid w:val="00F77AA7"/>
    <w:rPr>
      <w:rFonts w:cs="Times New Roman"/>
      <w:b/>
      <w:sz w:val="24"/>
      <w:szCs w:val="24"/>
    </w:rPr>
  </w:style>
  <w:style w:type="character" w:customStyle="1" w:styleId="WW8Num99z1">
    <w:name w:val="WW8Num99z1"/>
    <w:qFormat/>
    <w:rsid w:val="00F77AA7"/>
    <w:rPr>
      <w:rFonts w:cs="Times New Roman"/>
    </w:rPr>
  </w:style>
  <w:style w:type="character" w:customStyle="1" w:styleId="WW8Num99z2">
    <w:name w:val="WW8Num99z2"/>
    <w:qFormat/>
    <w:rsid w:val="00F77AA7"/>
    <w:rPr>
      <w:rFonts w:ascii="Times New Roman" w:hAnsi="Times New Roman" w:cs="Times New Roman"/>
      <w:b/>
      <w:color w:val="000000"/>
      <w:sz w:val="24"/>
      <w:szCs w:val="24"/>
    </w:rPr>
  </w:style>
  <w:style w:type="character" w:customStyle="1" w:styleId="WW8Num100z0">
    <w:name w:val="WW8Num100z0"/>
    <w:qFormat/>
    <w:rsid w:val="00F77AA7"/>
  </w:style>
  <w:style w:type="character" w:customStyle="1" w:styleId="WW8Num100z1">
    <w:name w:val="WW8Num100z1"/>
    <w:qFormat/>
    <w:rsid w:val="00F77AA7"/>
  </w:style>
  <w:style w:type="character" w:customStyle="1" w:styleId="WW8Num100z2">
    <w:name w:val="WW8Num100z2"/>
    <w:qFormat/>
    <w:rsid w:val="00F77AA7"/>
  </w:style>
  <w:style w:type="character" w:customStyle="1" w:styleId="WW8Num100z3">
    <w:name w:val="WW8Num100z3"/>
    <w:qFormat/>
    <w:rsid w:val="00F77AA7"/>
  </w:style>
  <w:style w:type="character" w:customStyle="1" w:styleId="WW8Num100z4">
    <w:name w:val="WW8Num100z4"/>
    <w:qFormat/>
    <w:rsid w:val="00F77AA7"/>
  </w:style>
  <w:style w:type="character" w:customStyle="1" w:styleId="WW8Num100z5">
    <w:name w:val="WW8Num100z5"/>
    <w:qFormat/>
    <w:rsid w:val="00F77AA7"/>
  </w:style>
  <w:style w:type="character" w:customStyle="1" w:styleId="WW8Num100z6">
    <w:name w:val="WW8Num100z6"/>
    <w:qFormat/>
    <w:rsid w:val="00F77AA7"/>
  </w:style>
  <w:style w:type="character" w:customStyle="1" w:styleId="WW8Num100z7">
    <w:name w:val="WW8Num100z7"/>
    <w:qFormat/>
    <w:rsid w:val="00F77AA7"/>
  </w:style>
  <w:style w:type="character" w:customStyle="1" w:styleId="WW8Num100z8">
    <w:name w:val="WW8Num100z8"/>
    <w:qFormat/>
    <w:rsid w:val="00F77AA7"/>
  </w:style>
  <w:style w:type="character" w:customStyle="1" w:styleId="WW8Num101z0">
    <w:name w:val="WW8Num101z0"/>
    <w:qFormat/>
    <w:rsid w:val="00F77AA7"/>
    <w:rPr>
      <w:rFonts w:ascii="Symbol" w:hAnsi="Symbol" w:cs="Symbol"/>
    </w:rPr>
  </w:style>
  <w:style w:type="character" w:customStyle="1" w:styleId="WW8Num101z1">
    <w:name w:val="WW8Num101z1"/>
    <w:qFormat/>
    <w:rsid w:val="00F77AA7"/>
    <w:rPr>
      <w:rFonts w:ascii="Times New Roman" w:hAnsi="Times New Roman" w:cs="Times New Roman"/>
    </w:rPr>
  </w:style>
  <w:style w:type="character" w:customStyle="1" w:styleId="WW8Num101z2">
    <w:name w:val="WW8Num101z2"/>
    <w:qFormat/>
    <w:rsid w:val="00F77AA7"/>
    <w:rPr>
      <w:rFonts w:ascii="Wingdings" w:hAnsi="Wingdings" w:cs="Wingdings"/>
    </w:rPr>
  </w:style>
  <w:style w:type="character" w:customStyle="1" w:styleId="WW8Num101z3">
    <w:name w:val="WW8Num101z3"/>
    <w:qFormat/>
    <w:rsid w:val="00F77AA7"/>
  </w:style>
  <w:style w:type="character" w:customStyle="1" w:styleId="WW8Num101z5">
    <w:name w:val="WW8Num101z5"/>
    <w:qFormat/>
    <w:rsid w:val="00F77AA7"/>
  </w:style>
  <w:style w:type="character" w:customStyle="1" w:styleId="WW8Num101z6">
    <w:name w:val="WW8Num101z6"/>
    <w:qFormat/>
    <w:rsid w:val="00F77AA7"/>
  </w:style>
  <w:style w:type="character" w:customStyle="1" w:styleId="WW8Num101z7">
    <w:name w:val="WW8Num101z7"/>
    <w:qFormat/>
    <w:rsid w:val="00F77AA7"/>
  </w:style>
  <w:style w:type="character" w:customStyle="1" w:styleId="WW8Num101z8">
    <w:name w:val="WW8Num101z8"/>
    <w:qFormat/>
    <w:rsid w:val="00F77AA7"/>
  </w:style>
  <w:style w:type="character" w:customStyle="1" w:styleId="WW8Num102z0">
    <w:name w:val="WW8Num102z0"/>
    <w:qFormat/>
    <w:rsid w:val="00F77AA7"/>
    <w:rPr>
      <w:rFonts w:ascii="Symbol" w:hAnsi="Symbol" w:cs="Symbol"/>
      <w:szCs w:val="24"/>
      <w:lang w:val="en-US"/>
    </w:rPr>
  </w:style>
  <w:style w:type="character" w:customStyle="1" w:styleId="WW8Num102z1">
    <w:name w:val="WW8Num102z1"/>
    <w:qFormat/>
    <w:rsid w:val="00F77AA7"/>
    <w:rPr>
      <w:rFonts w:ascii="Courier New" w:hAnsi="Courier New" w:cs="Courier New"/>
    </w:rPr>
  </w:style>
  <w:style w:type="character" w:customStyle="1" w:styleId="WW8Num102z2">
    <w:name w:val="WW8Num102z2"/>
    <w:qFormat/>
    <w:rsid w:val="00F77AA7"/>
    <w:rPr>
      <w:rFonts w:ascii="Wingdings" w:hAnsi="Wingdings" w:cs="Wingdings"/>
    </w:rPr>
  </w:style>
  <w:style w:type="character" w:customStyle="1" w:styleId="WW8Num103z0">
    <w:name w:val="WW8Num103z0"/>
    <w:qFormat/>
    <w:rsid w:val="00F77AA7"/>
    <w:rPr>
      <w:b/>
      <w:color w:val="00000A"/>
    </w:rPr>
  </w:style>
  <w:style w:type="character" w:customStyle="1" w:styleId="WW8Num103z1">
    <w:name w:val="WW8Num103z1"/>
    <w:qFormat/>
    <w:rsid w:val="00F77AA7"/>
    <w:rPr>
      <w:rFonts w:ascii="Wingdings" w:hAnsi="Wingdings" w:cs="Wingdings"/>
    </w:rPr>
  </w:style>
  <w:style w:type="character" w:customStyle="1" w:styleId="WW8Num103z2">
    <w:name w:val="WW8Num103z2"/>
    <w:qFormat/>
    <w:rsid w:val="00F77AA7"/>
  </w:style>
  <w:style w:type="character" w:customStyle="1" w:styleId="WW8Num104z0">
    <w:name w:val="WW8Num104z0"/>
    <w:qFormat/>
    <w:rsid w:val="00F77AA7"/>
    <w:rPr>
      <w:rFonts w:ascii="Symbol" w:hAnsi="Symbol" w:cs="Symbol"/>
      <w:szCs w:val="24"/>
      <w:lang w:val="pl-PL"/>
    </w:rPr>
  </w:style>
  <w:style w:type="character" w:customStyle="1" w:styleId="WW8Num104z1">
    <w:name w:val="WW8Num104z1"/>
    <w:qFormat/>
    <w:rsid w:val="00F77AA7"/>
    <w:rPr>
      <w:rFonts w:ascii="Courier New" w:hAnsi="Courier New" w:cs="Courier New"/>
    </w:rPr>
  </w:style>
  <w:style w:type="character" w:customStyle="1" w:styleId="WW8Num104z2">
    <w:name w:val="WW8Num104z2"/>
    <w:qFormat/>
    <w:rsid w:val="00F77AA7"/>
    <w:rPr>
      <w:rFonts w:ascii="Wingdings" w:hAnsi="Wingdings" w:cs="Wingdings"/>
    </w:rPr>
  </w:style>
  <w:style w:type="character" w:customStyle="1" w:styleId="WW8Num105z0">
    <w:name w:val="WW8Num105z0"/>
    <w:qFormat/>
    <w:rsid w:val="00F77AA7"/>
    <w:rPr>
      <w:b/>
      <w:i w:val="0"/>
      <w:sz w:val="24"/>
    </w:rPr>
  </w:style>
  <w:style w:type="character" w:customStyle="1" w:styleId="WW8Num105z1">
    <w:name w:val="WW8Num105z1"/>
    <w:qFormat/>
    <w:rsid w:val="00F77AA7"/>
  </w:style>
  <w:style w:type="character" w:customStyle="1" w:styleId="WW8Num105z2">
    <w:name w:val="WW8Num105z2"/>
    <w:qFormat/>
    <w:rsid w:val="00F77AA7"/>
  </w:style>
  <w:style w:type="character" w:customStyle="1" w:styleId="WW8Num105z3">
    <w:name w:val="WW8Num105z3"/>
    <w:qFormat/>
    <w:rsid w:val="00F77AA7"/>
  </w:style>
  <w:style w:type="character" w:customStyle="1" w:styleId="WW8Num105z4">
    <w:name w:val="WW8Num105z4"/>
    <w:qFormat/>
    <w:rsid w:val="00F77AA7"/>
  </w:style>
  <w:style w:type="character" w:customStyle="1" w:styleId="WW8Num105z5">
    <w:name w:val="WW8Num105z5"/>
    <w:qFormat/>
    <w:rsid w:val="00F77AA7"/>
  </w:style>
  <w:style w:type="character" w:customStyle="1" w:styleId="WW8Num105z6">
    <w:name w:val="WW8Num105z6"/>
    <w:qFormat/>
    <w:rsid w:val="00F77AA7"/>
  </w:style>
  <w:style w:type="character" w:customStyle="1" w:styleId="WW8Num105z7">
    <w:name w:val="WW8Num105z7"/>
    <w:qFormat/>
    <w:rsid w:val="00F77AA7"/>
  </w:style>
  <w:style w:type="character" w:customStyle="1" w:styleId="WW8Num105z8">
    <w:name w:val="WW8Num105z8"/>
    <w:qFormat/>
    <w:rsid w:val="00F77AA7"/>
  </w:style>
  <w:style w:type="character" w:customStyle="1" w:styleId="WW8Num106z0">
    <w:name w:val="WW8Num106z0"/>
    <w:qFormat/>
    <w:rsid w:val="00F77AA7"/>
    <w:rPr>
      <w:rFonts w:ascii="Symbol" w:hAnsi="Symbol" w:cs="Symbol"/>
      <w:b w:val="0"/>
      <w:i w:val="0"/>
      <w:sz w:val="24"/>
    </w:rPr>
  </w:style>
  <w:style w:type="character" w:customStyle="1" w:styleId="WW8Num106z1">
    <w:name w:val="WW8Num106z1"/>
    <w:qFormat/>
    <w:rsid w:val="00F77AA7"/>
    <w:rPr>
      <w:b/>
      <w:i w:val="0"/>
      <w:sz w:val="24"/>
    </w:rPr>
  </w:style>
  <w:style w:type="character" w:customStyle="1" w:styleId="WW8Num106z2">
    <w:name w:val="WW8Num106z2"/>
    <w:qFormat/>
    <w:rsid w:val="00F77AA7"/>
  </w:style>
  <w:style w:type="character" w:customStyle="1" w:styleId="WW8Num106z3">
    <w:name w:val="WW8Num106z3"/>
    <w:qFormat/>
    <w:rsid w:val="00F77AA7"/>
  </w:style>
  <w:style w:type="character" w:customStyle="1" w:styleId="WW8Num106z4">
    <w:name w:val="WW8Num106z4"/>
    <w:qFormat/>
    <w:rsid w:val="00F77AA7"/>
  </w:style>
  <w:style w:type="character" w:customStyle="1" w:styleId="WW8Num106z5">
    <w:name w:val="WW8Num106z5"/>
    <w:qFormat/>
    <w:rsid w:val="00F77AA7"/>
  </w:style>
  <w:style w:type="character" w:customStyle="1" w:styleId="WW8Num106z6">
    <w:name w:val="WW8Num106z6"/>
    <w:qFormat/>
    <w:rsid w:val="00F77AA7"/>
  </w:style>
  <w:style w:type="character" w:customStyle="1" w:styleId="WW8Num106z7">
    <w:name w:val="WW8Num106z7"/>
    <w:qFormat/>
    <w:rsid w:val="00F77AA7"/>
  </w:style>
  <w:style w:type="character" w:customStyle="1" w:styleId="WW8Num106z8">
    <w:name w:val="WW8Num106z8"/>
    <w:qFormat/>
    <w:rsid w:val="00F77AA7"/>
  </w:style>
  <w:style w:type="character" w:customStyle="1" w:styleId="WW8Num107z0">
    <w:name w:val="WW8Num107z0"/>
    <w:qFormat/>
    <w:rsid w:val="00F77AA7"/>
    <w:rPr>
      <w:b/>
    </w:rPr>
  </w:style>
  <w:style w:type="character" w:customStyle="1" w:styleId="WW8Num107z1">
    <w:name w:val="WW8Num107z1"/>
    <w:qFormat/>
    <w:rsid w:val="00F77AA7"/>
  </w:style>
  <w:style w:type="character" w:customStyle="1" w:styleId="WW8Num107z2">
    <w:name w:val="WW8Num107z2"/>
    <w:qFormat/>
    <w:rsid w:val="00F77AA7"/>
  </w:style>
  <w:style w:type="character" w:customStyle="1" w:styleId="WW8Num107z3">
    <w:name w:val="WW8Num107z3"/>
    <w:qFormat/>
    <w:rsid w:val="00F77AA7"/>
  </w:style>
  <w:style w:type="character" w:customStyle="1" w:styleId="WW8Num107z4">
    <w:name w:val="WW8Num107z4"/>
    <w:qFormat/>
    <w:rsid w:val="00F77AA7"/>
  </w:style>
  <w:style w:type="character" w:customStyle="1" w:styleId="WW8Num107z5">
    <w:name w:val="WW8Num107z5"/>
    <w:qFormat/>
    <w:rsid w:val="00F77AA7"/>
  </w:style>
  <w:style w:type="character" w:customStyle="1" w:styleId="WW8Num107z6">
    <w:name w:val="WW8Num107z6"/>
    <w:qFormat/>
    <w:rsid w:val="00F77AA7"/>
  </w:style>
  <w:style w:type="character" w:customStyle="1" w:styleId="WW8Num107z7">
    <w:name w:val="WW8Num107z7"/>
    <w:qFormat/>
    <w:rsid w:val="00F77AA7"/>
  </w:style>
  <w:style w:type="character" w:customStyle="1" w:styleId="WW8Num107z8">
    <w:name w:val="WW8Num107z8"/>
    <w:qFormat/>
    <w:rsid w:val="00F77AA7"/>
  </w:style>
  <w:style w:type="character" w:customStyle="1" w:styleId="WW8Num108z0">
    <w:name w:val="WW8Num108z0"/>
    <w:qFormat/>
    <w:rsid w:val="00F77AA7"/>
  </w:style>
  <w:style w:type="character" w:customStyle="1" w:styleId="WW8Num108z1">
    <w:name w:val="WW8Num108z1"/>
    <w:qFormat/>
    <w:rsid w:val="00F77AA7"/>
  </w:style>
  <w:style w:type="character" w:customStyle="1" w:styleId="WW8Num108z2">
    <w:name w:val="WW8Num108z2"/>
    <w:qFormat/>
    <w:rsid w:val="00F77AA7"/>
  </w:style>
  <w:style w:type="character" w:customStyle="1" w:styleId="WW8Num108z3">
    <w:name w:val="WW8Num108z3"/>
    <w:qFormat/>
    <w:rsid w:val="00F77AA7"/>
  </w:style>
  <w:style w:type="character" w:customStyle="1" w:styleId="WW8Num108z4">
    <w:name w:val="WW8Num108z4"/>
    <w:qFormat/>
    <w:rsid w:val="00F77AA7"/>
  </w:style>
  <w:style w:type="character" w:customStyle="1" w:styleId="WW8Num108z5">
    <w:name w:val="WW8Num108z5"/>
    <w:qFormat/>
    <w:rsid w:val="00F77AA7"/>
  </w:style>
  <w:style w:type="character" w:customStyle="1" w:styleId="WW8Num108z6">
    <w:name w:val="WW8Num108z6"/>
    <w:qFormat/>
    <w:rsid w:val="00F77AA7"/>
  </w:style>
  <w:style w:type="character" w:customStyle="1" w:styleId="WW8Num108z7">
    <w:name w:val="WW8Num108z7"/>
    <w:qFormat/>
    <w:rsid w:val="00F77AA7"/>
  </w:style>
  <w:style w:type="character" w:customStyle="1" w:styleId="WW8Num108z8">
    <w:name w:val="WW8Num108z8"/>
    <w:qFormat/>
    <w:rsid w:val="00F77AA7"/>
  </w:style>
  <w:style w:type="character" w:customStyle="1" w:styleId="WW8Num109z0">
    <w:name w:val="WW8Num109z0"/>
    <w:qFormat/>
    <w:rsid w:val="00F77AA7"/>
    <w:rPr>
      <w:b/>
    </w:rPr>
  </w:style>
  <w:style w:type="character" w:customStyle="1" w:styleId="WW8Num109z1">
    <w:name w:val="WW8Num109z1"/>
    <w:qFormat/>
    <w:rsid w:val="00F77AA7"/>
  </w:style>
  <w:style w:type="character" w:customStyle="1" w:styleId="WW8Num109z2">
    <w:name w:val="WW8Num109z2"/>
    <w:qFormat/>
    <w:rsid w:val="00F77AA7"/>
  </w:style>
  <w:style w:type="character" w:customStyle="1" w:styleId="WW8Num109z3">
    <w:name w:val="WW8Num109z3"/>
    <w:qFormat/>
    <w:rsid w:val="00F77AA7"/>
  </w:style>
  <w:style w:type="character" w:customStyle="1" w:styleId="WW8Num109z4">
    <w:name w:val="WW8Num109z4"/>
    <w:qFormat/>
    <w:rsid w:val="00F77AA7"/>
  </w:style>
  <w:style w:type="character" w:customStyle="1" w:styleId="WW8Num109z5">
    <w:name w:val="WW8Num109z5"/>
    <w:qFormat/>
    <w:rsid w:val="00F77AA7"/>
  </w:style>
  <w:style w:type="character" w:customStyle="1" w:styleId="WW8Num109z6">
    <w:name w:val="WW8Num109z6"/>
    <w:qFormat/>
    <w:rsid w:val="00F77AA7"/>
  </w:style>
  <w:style w:type="character" w:customStyle="1" w:styleId="WW8Num109z7">
    <w:name w:val="WW8Num109z7"/>
    <w:qFormat/>
    <w:rsid w:val="00F77AA7"/>
  </w:style>
  <w:style w:type="character" w:customStyle="1" w:styleId="WW8Num109z8">
    <w:name w:val="WW8Num109z8"/>
    <w:qFormat/>
    <w:rsid w:val="00F77AA7"/>
  </w:style>
  <w:style w:type="character" w:customStyle="1" w:styleId="WW8Num110z0">
    <w:name w:val="WW8Num110z0"/>
    <w:qFormat/>
    <w:rsid w:val="00F77AA7"/>
    <w:rPr>
      <w:rFonts w:ascii="Symbol" w:hAnsi="Symbol" w:cs="Symbol"/>
    </w:rPr>
  </w:style>
  <w:style w:type="character" w:customStyle="1" w:styleId="WW8Num110z1">
    <w:name w:val="WW8Num110z1"/>
    <w:qFormat/>
    <w:rsid w:val="00F77AA7"/>
    <w:rPr>
      <w:rFonts w:ascii="Courier New" w:hAnsi="Courier New" w:cs="Courier New"/>
    </w:rPr>
  </w:style>
  <w:style w:type="character" w:customStyle="1" w:styleId="WW8Num110z2">
    <w:name w:val="WW8Num110z2"/>
    <w:qFormat/>
    <w:rsid w:val="00F77AA7"/>
    <w:rPr>
      <w:rFonts w:ascii="Wingdings" w:hAnsi="Wingdings" w:cs="Wingdings"/>
    </w:rPr>
  </w:style>
  <w:style w:type="character" w:customStyle="1" w:styleId="WW8Num111z0">
    <w:name w:val="WW8Num111z0"/>
    <w:qFormat/>
    <w:rsid w:val="00F77AA7"/>
    <w:rPr>
      <w:b/>
      <w:i w:val="0"/>
      <w:iCs/>
    </w:rPr>
  </w:style>
  <w:style w:type="character" w:customStyle="1" w:styleId="WW8Num111z1">
    <w:name w:val="WW8Num111z1"/>
    <w:qFormat/>
    <w:rsid w:val="00F77AA7"/>
  </w:style>
  <w:style w:type="character" w:customStyle="1" w:styleId="WW8Num112z0">
    <w:name w:val="WW8Num112z0"/>
    <w:qFormat/>
    <w:rsid w:val="00F77AA7"/>
    <w:rPr>
      <w:rFonts w:ascii="Symbol" w:hAnsi="Symbol" w:cs="Symbol"/>
    </w:rPr>
  </w:style>
  <w:style w:type="character" w:customStyle="1" w:styleId="WW8Num112z1">
    <w:name w:val="WW8Num112z1"/>
    <w:qFormat/>
    <w:rsid w:val="00F77AA7"/>
    <w:rPr>
      <w:rFonts w:ascii="Courier New" w:hAnsi="Courier New" w:cs="Courier New"/>
    </w:rPr>
  </w:style>
  <w:style w:type="character" w:customStyle="1" w:styleId="WW8Num112z2">
    <w:name w:val="WW8Num112z2"/>
    <w:qFormat/>
    <w:rsid w:val="00F77AA7"/>
    <w:rPr>
      <w:rFonts w:ascii="Wingdings" w:hAnsi="Wingdings" w:cs="Wingdings"/>
    </w:rPr>
  </w:style>
  <w:style w:type="character" w:customStyle="1" w:styleId="WW8Num113z0">
    <w:name w:val="WW8Num113z0"/>
    <w:qFormat/>
    <w:rsid w:val="00F77AA7"/>
    <w:rPr>
      <w:rFonts w:ascii="Symbol" w:hAnsi="Symbol" w:cs="Symbol"/>
    </w:rPr>
  </w:style>
  <w:style w:type="character" w:customStyle="1" w:styleId="WW8Num113z1">
    <w:name w:val="WW8Num113z1"/>
    <w:qFormat/>
    <w:rsid w:val="00F77AA7"/>
  </w:style>
  <w:style w:type="character" w:customStyle="1" w:styleId="WW8Num113z2">
    <w:name w:val="WW8Num113z2"/>
    <w:qFormat/>
    <w:rsid w:val="00F77AA7"/>
  </w:style>
  <w:style w:type="character" w:customStyle="1" w:styleId="WW8Num113z3">
    <w:name w:val="WW8Num113z3"/>
    <w:qFormat/>
    <w:rsid w:val="00F77AA7"/>
  </w:style>
  <w:style w:type="character" w:customStyle="1" w:styleId="WW8Num113z4">
    <w:name w:val="WW8Num113z4"/>
    <w:qFormat/>
    <w:rsid w:val="00F77AA7"/>
  </w:style>
  <w:style w:type="character" w:customStyle="1" w:styleId="WW8Num113z5">
    <w:name w:val="WW8Num113z5"/>
    <w:qFormat/>
    <w:rsid w:val="00F77AA7"/>
  </w:style>
  <w:style w:type="character" w:customStyle="1" w:styleId="WW8Num113z6">
    <w:name w:val="WW8Num113z6"/>
    <w:qFormat/>
    <w:rsid w:val="00F77AA7"/>
  </w:style>
  <w:style w:type="character" w:customStyle="1" w:styleId="WW8Num113z7">
    <w:name w:val="WW8Num113z7"/>
    <w:qFormat/>
    <w:rsid w:val="00F77AA7"/>
  </w:style>
  <w:style w:type="character" w:customStyle="1" w:styleId="WW8Num113z8">
    <w:name w:val="WW8Num113z8"/>
    <w:qFormat/>
    <w:rsid w:val="00F77AA7"/>
  </w:style>
  <w:style w:type="character" w:customStyle="1" w:styleId="WW8Num114z0">
    <w:name w:val="WW8Num114z0"/>
    <w:qFormat/>
    <w:rsid w:val="00F77AA7"/>
    <w:rPr>
      <w:rFonts w:ascii="Times New Roman" w:hAnsi="Times New Roman" w:cs="Times New Roman"/>
      <w:b/>
      <w:color w:val="000000"/>
    </w:rPr>
  </w:style>
  <w:style w:type="character" w:customStyle="1" w:styleId="WW8Num114z1">
    <w:name w:val="WW8Num114z1"/>
    <w:qFormat/>
    <w:rsid w:val="00F77AA7"/>
    <w:rPr>
      <w:rFonts w:ascii="Times New Roman" w:hAnsi="Times New Roman" w:cs="Times New Roman"/>
      <w:b w:val="0"/>
    </w:rPr>
  </w:style>
  <w:style w:type="character" w:customStyle="1" w:styleId="WW8Num114z2">
    <w:name w:val="WW8Num114z2"/>
    <w:qFormat/>
    <w:rsid w:val="00F77AA7"/>
    <w:rPr>
      <w:rFonts w:ascii="Times New Roman" w:hAnsi="Times New Roman" w:cs="Times New Roman"/>
      <w:b/>
      <w:color w:val="000000"/>
      <w:sz w:val="24"/>
      <w:szCs w:val="24"/>
    </w:rPr>
  </w:style>
  <w:style w:type="character" w:customStyle="1" w:styleId="WW8Num115z0">
    <w:name w:val="WW8Num115z0"/>
    <w:qFormat/>
    <w:rsid w:val="00F77AA7"/>
    <w:rPr>
      <w:rFonts w:cs="Wingdings"/>
      <w:b/>
      <w:i w:val="0"/>
      <w:color w:val="00000A"/>
      <w:sz w:val="24"/>
      <w:szCs w:val="24"/>
    </w:rPr>
  </w:style>
  <w:style w:type="character" w:customStyle="1" w:styleId="WW8Num115z1">
    <w:name w:val="WW8Num115z1"/>
    <w:qFormat/>
    <w:rsid w:val="00F77AA7"/>
  </w:style>
  <w:style w:type="character" w:customStyle="1" w:styleId="WW8Num115z2">
    <w:name w:val="WW8Num115z2"/>
    <w:qFormat/>
    <w:rsid w:val="00F77AA7"/>
  </w:style>
  <w:style w:type="character" w:customStyle="1" w:styleId="WW8Num115z3">
    <w:name w:val="WW8Num115z3"/>
    <w:qFormat/>
    <w:rsid w:val="00F77AA7"/>
  </w:style>
  <w:style w:type="character" w:customStyle="1" w:styleId="WW8Num115z4">
    <w:name w:val="WW8Num115z4"/>
    <w:qFormat/>
    <w:rsid w:val="00F77AA7"/>
  </w:style>
  <w:style w:type="character" w:customStyle="1" w:styleId="WW8Num115z5">
    <w:name w:val="WW8Num115z5"/>
    <w:qFormat/>
    <w:rsid w:val="00F77AA7"/>
  </w:style>
  <w:style w:type="character" w:customStyle="1" w:styleId="WW8Num115z6">
    <w:name w:val="WW8Num115z6"/>
    <w:qFormat/>
    <w:rsid w:val="00F77AA7"/>
  </w:style>
  <w:style w:type="character" w:customStyle="1" w:styleId="WW8Num115z7">
    <w:name w:val="WW8Num115z7"/>
    <w:qFormat/>
    <w:rsid w:val="00F77AA7"/>
  </w:style>
  <w:style w:type="character" w:customStyle="1" w:styleId="WW8Num115z8">
    <w:name w:val="WW8Num115z8"/>
    <w:qFormat/>
    <w:rsid w:val="00F77AA7"/>
  </w:style>
  <w:style w:type="character" w:customStyle="1" w:styleId="WW8Num116z0">
    <w:name w:val="WW8Num116z0"/>
    <w:qFormat/>
    <w:rsid w:val="00F77AA7"/>
  </w:style>
  <w:style w:type="character" w:customStyle="1" w:styleId="WW8Num117z0">
    <w:name w:val="WW8Num117z0"/>
    <w:qFormat/>
    <w:rsid w:val="00F77AA7"/>
    <w:rPr>
      <w:rFonts w:ascii="Symbol" w:hAnsi="Symbol" w:cs="Symbol"/>
      <w:color w:val="00000A"/>
      <w:spacing w:val="-4"/>
      <w:sz w:val="24"/>
      <w:szCs w:val="24"/>
    </w:rPr>
  </w:style>
  <w:style w:type="character" w:customStyle="1" w:styleId="WW8Num117z1">
    <w:name w:val="WW8Num117z1"/>
    <w:qFormat/>
    <w:rsid w:val="00F77AA7"/>
    <w:rPr>
      <w:rFonts w:ascii="Courier New" w:hAnsi="Courier New" w:cs="Courier New"/>
    </w:rPr>
  </w:style>
  <w:style w:type="character" w:customStyle="1" w:styleId="WW8Num117z2">
    <w:name w:val="WW8Num117z2"/>
    <w:qFormat/>
    <w:rsid w:val="00F77AA7"/>
    <w:rPr>
      <w:rFonts w:ascii="Wingdings" w:hAnsi="Wingdings" w:cs="Wingdings"/>
    </w:rPr>
  </w:style>
  <w:style w:type="character" w:customStyle="1" w:styleId="WW8Num118z0">
    <w:name w:val="WW8Num118z0"/>
    <w:qFormat/>
    <w:rsid w:val="00F77AA7"/>
    <w:rPr>
      <w:rFonts w:ascii="Symbol" w:hAnsi="Symbol" w:cs="Symbol"/>
    </w:rPr>
  </w:style>
  <w:style w:type="character" w:customStyle="1" w:styleId="WW8Num118z1">
    <w:name w:val="WW8Num118z1"/>
    <w:qFormat/>
    <w:rsid w:val="00F77AA7"/>
    <w:rPr>
      <w:rFonts w:ascii="Courier New" w:hAnsi="Courier New" w:cs="Courier New"/>
    </w:rPr>
  </w:style>
  <w:style w:type="character" w:customStyle="1" w:styleId="WW8Num118z2">
    <w:name w:val="WW8Num118z2"/>
    <w:qFormat/>
    <w:rsid w:val="00F77AA7"/>
    <w:rPr>
      <w:rFonts w:ascii="Wingdings" w:hAnsi="Wingdings" w:cs="Wingdings"/>
    </w:rPr>
  </w:style>
  <w:style w:type="character" w:customStyle="1" w:styleId="WW8Num119z0">
    <w:name w:val="WW8Num119z0"/>
    <w:qFormat/>
    <w:rsid w:val="00F77AA7"/>
    <w:rPr>
      <w:rFonts w:ascii="Times New Roman" w:eastAsia="Calibri" w:hAnsi="Times New Roman" w:cs="Times New Roman"/>
    </w:rPr>
  </w:style>
  <w:style w:type="character" w:customStyle="1" w:styleId="WW8Num119z1">
    <w:name w:val="WW8Num119z1"/>
    <w:qFormat/>
    <w:rsid w:val="00F77AA7"/>
    <w:rPr>
      <w:rFonts w:eastAsia="Calibri"/>
    </w:rPr>
  </w:style>
  <w:style w:type="character" w:customStyle="1" w:styleId="WW8Num120z0">
    <w:name w:val="WW8Num120z0"/>
    <w:qFormat/>
    <w:rsid w:val="00F77AA7"/>
    <w:rPr>
      <w:rFonts w:ascii="Symbol" w:hAnsi="Symbol" w:cs="Symbol"/>
    </w:rPr>
  </w:style>
  <w:style w:type="character" w:customStyle="1" w:styleId="WW8Num120z1">
    <w:name w:val="WW8Num120z1"/>
    <w:qFormat/>
    <w:rsid w:val="00F77AA7"/>
  </w:style>
  <w:style w:type="character" w:customStyle="1" w:styleId="WW8Num120z2">
    <w:name w:val="WW8Num120z2"/>
    <w:qFormat/>
    <w:rsid w:val="00F77AA7"/>
  </w:style>
  <w:style w:type="character" w:customStyle="1" w:styleId="WW8Num120z3">
    <w:name w:val="WW8Num120z3"/>
    <w:qFormat/>
    <w:rsid w:val="00F77AA7"/>
  </w:style>
  <w:style w:type="character" w:customStyle="1" w:styleId="WW8Num120z4">
    <w:name w:val="WW8Num120z4"/>
    <w:qFormat/>
    <w:rsid w:val="00F77AA7"/>
  </w:style>
  <w:style w:type="character" w:customStyle="1" w:styleId="WW8Num120z5">
    <w:name w:val="WW8Num120z5"/>
    <w:qFormat/>
    <w:rsid w:val="00F77AA7"/>
  </w:style>
  <w:style w:type="character" w:customStyle="1" w:styleId="WW8Num120z6">
    <w:name w:val="WW8Num120z6"/>
    <w:qFormat/>
    <w:rsid w:val="00F77AA7"/>
  </w:style>
  <w:style w:type="character" w:customStyle="1" w:styleId="WW8Num120z7">
    <w:name w:val="WW8Num120z7"/>
    <w:qFormat/>
    <w:rsid w:val="00F77AA7"/>
  </w:style>
  <w:style w:type="character" w:customStyle="1" w:styleId="WW8Num120z8">
    <w:name w:val="WW8Num120z8"/>
    <w:qFormat/>
    <w:rsid w:val="00F77AA7"/>
  </w:style>
  <w:style w:type="character" w:customStyle="1" w:styleId="WW8Num121z0">
    <w:name w:val="WW8Num121z0"/>
    <w:qFormat/>
    <w:rsid w:val="00F77AA7"/>
    <w:rPr>
      <w:rFonts w:ascii="Symbol" w:hAnsi="Symbol" w:cs="Symbol"/>
      <w:color w:val="000000"/>
    </w:rPr>
  </w:style>
  <w:style w:type="character" w:customStyle="1" w:styleId="WW8Num121z1">
    <w:name w:val="WW8Num121z1"/>
    <w:qFormat/>
    <w:rsid w:val="00F77AA7"/>
    <w:rPr>
      <w:rFonts w:ascii="Courier New" w:hAnsi="Courier New" w:cs="Courier New"/>
    </w:rPr>
  </w:style>
  <w:style w:type="character" w:customStyle="1" w:styleId="WW8Num121z2">
    <w:name w:val="WW8Num121z2"/>
    <w:qFormat/>
    <w:rsid w:val="00F77AA7"/>
    <w:rPr>
      <w:rFonts w:ascii="Wingdings" w:hAnsi="Wingdings" w:cs="Wingdings"/>
    </w:rPr>
  </w:style>
  <w:style w:type="character" w:customStyle="1" w:styleId="WW8Num122z0">
    <w:name w:val="WW8Num122z0"/>
    <w:qFormat/>
    <w:rsid w:val="00F77AA7"/>
    <w:rPr>
      <w:rFonts w:ascii="Symbol" w:hAnsi="Symbol" w:cs="Symbol"/>
    </w:rPr>
  </w:style>
  <w:style w:type="character" w:customStyle="1" w:styleId="WW8Num122z1">
    <w:name w:val="WW8Num122z1"/>
    <w:qFormat/>
    <w:rsid w:val="00F77AA7"/>
    <w:rPr>
      <w:rFonts w:ascii="Courier New" w:hAnsi="Courier New" w:cs="Courier New"/>
    </w:rPr>
  </w:style>
  <w:style w:type="character" w:customStyle="1" w:styleId="WW8Num122z2">
    <w:name w:val="WW8Num122z2"/>
    <w:qFormat/>
    <w:rsid w:val="00F77AA7"/>
    <w:rPr>
      <w:rFonts w:ascii="Wingdings" w:hAnsi="Wingdings" w:cs="Wingdings"/>
    </w:rPr>
  </w:style>
  <w:style w:type="character" w:customStyle="1" w:styleId="WW8Num123z0">
    <w:name w:val="WW8Num123z0"/>
    <w:qFormat/>
    <w:rsid w:val="00F77AA7"/>
    <w:rPr>
      <w:rFonts w:cs="Wingdings"/>
      <w:color w:val="00000A"/>
      <w:sz w:val="24"/>
      <w:szCs w:val="24"/>
      <w:lang w:val="pl-PL"/>
    </w:rPr>
  </w:style>
  <w:style w:type="character" w:customStyle="1" w:styleId="WW8Num123z1">
    <w:name w:val="WW8Num123z1"/>
    <w:qFormat/>
    <w:rsid w:val="00F77AA7"/>
  </w:style>
  <w:style w:type="character" w:customStyle="1" w:styleId="WW8Num124z0">
    <w:name w:val="WW8Num124z0"/>
    <w:qFormat/>
    <w:rsid w:val="00F77AA7"/>
  </w:style>
  <w:style w:type="character" w:customStyle="1" w:styleId="WW8Num124z1">
    <w:name w:val="WW8Num124z1"/>
    <w:qFormat/>
    <w:rsid w:val="00F77AA7"/>
  </w:style>
  <w:style w:type="character" w:customStyle="1" w:styleId="WW8Num124z2">
    <w:name w:val="WW8Num124z2"/>
    <w:qFormat/>
    <w:rsid w:val="00F77AA7"/>
    <w:rPr>
      <w:b/>
      <w:color w:val="00000A"/>
    </w:rPr>
  </w:style>
  <w:style w:type="character" w:customStyle="1" w:styleId="WW8Num124z3">
    <w:name w:val="WW8Num124z3"/>
    <w:qFormat/>
    <w:rsid w:val="00F77AA7"/>
  </w:style>
  <w:style w:type="character" w:customStyle="1" w:styleId="WW8Num124z4">
    <w:name w:val="WW8Num124z4"/>
    <w:qFormat/>
    <w:rsid w:val="00F77AA7"/>
  </w:style>
  <w:style w:type="character" w:customStyle="1" w:styleId="WW8Num124z5">
    <w:name w:val="WW8Num124z5"/>
    <w:qFormat/>
    <w:rsid w:val="00F77AA7"/>
  </w:style>
  <w:style w:type="character" w:customStyle="1" w:styleId="WW8Num124z6">
    <w:name w:val="WW8Num124z6"/>
    <w:qFormat/>
    <w:rsid w:val="00F77AA7"/>
  </w:style>
  <w:style w:type="character" w:customStyle="1" w:styleId="WW8Num124z7">
    <w:name w:val="WW8Num124z7"/>
    <w:qFormat/>
    <w:rsid w:val="00F77AA7"/>
  </w:style>
  <w:style w:type="character" w:customStyle="1" w:styleId="WW8Num124z8">
    <w:name w:val="WW8Num124z8"/>
    <w:qFormat/>
    <w:rsid w:val="00F77AA7"/>
  </w:style>
  <w:style w:type="character" w:customStyle="1" w:styleId="Domylnaczcionkaakapitu4">
    <w:name w:val="Domyślna czcionka akapitu4"/>
    <w:qFormat/>
    <w:rsid w:val="00F77AA7"/>
  </w:style>
  <w:style w:type="character" w:customStyle="1" w:styleId="WW8Num2z1">
    <w:name w:val="WW8Num2z1"/>
    <w:qFormat/>
    <w:rsid w:val="00F77AA7"/>
  </w:style>
  <w:style w:type="character" w:customStyle="1" w:styleId="WW8Num2z2">
    <w:name w:val="WW8Num2z2"/>
    <w:qFormat/>
    <w:rsid w:val="00F77AA7"/>
  </w:style>
  <w:style w:type="character" w:customStyle="1" w:styleId="WW8Num2z3">
    <w:name w:val="WW8Num2z3"/>
    <w:qFormat/>
    <w:rsid w:val="00F77AA7"/>
  </w:style>
  <w:style w:type="character" w:customStyle="1" w:styleId="WW8Num2z4">
    <w:name w:val="WW8Num2z4"/>
    <w:qFormat/>
    <w:rsid w:val="00F77AA7"/>
  </w:style>
  <w:style w:type="character" w:customStyle="1" w:styleId="WW8Num2z5">
    <w:name w:val="WW8Num2z5"/>
    <w:qFormat/>
    <w:rsid w:val="00F77AA7"/>
  </w:style>
  <w:style w:type="character" w:customStyle="1" w:styleId="WW8Num2z6">
    <w:name w:val="WW8Num2z6"/>
    <w:qFormat/>
    <w:rsid w:val="00F77AA7"/>
  </w:style>
  <w:style w:type="character" w:customStyle="1" w:styleId="WW8Num2z7">
    <w:name w:val="WW8Num2z7"/>
    <w:qFormat/>
    <w:rsid w:val="00F77AA7"/>
  </w:style>
  <w:style w:type="character" w:customStyle="1" w:styleId="WW8Num2z8">
    <w:name w:val="WW8Num2z8"/>
    <w:qFormat/>
    <w:rsid w:val="00F77AA7"/>
  </w:style>
  <w:style w:type="character" w:customStyle="1" w:styleId="WW8Num9z1">
    <w:name w:val="WW8Num9z1"/>
    <w:qFormat/>
    <w:rsid w:val="00F77AA7"/>
  </w:style>
  <w:style w:type="character" w:customStyle="1" w:styleId="WW8Num9z2">
    <w:name w:val="WW8Num9z2"/>
    <w:qFormat/>
    <w:rsid w:val="00F77AA7"/>
  </w:style>
  <w:style w:type="character" w:customStyle="1" w:styleId="WW8Num9z3">
    <w:name w:val="WW8Num9z3"/>
    <w:qFormat/>
    <w:rsid w:val="00F77AA7"/>
  </w:style>
  <w:style w:type="character" w:customStyle="1" w:styleId="WW8Num9z4">
    <w:name w:val="WW8Num9z4"/>
    <w:qFormat/>
    <w:rsid w:val="00F77AA7"/>
  </w:style>
  <w:style w:type="character" w:customStyle="1" w:styleId="WW8Num9z5">
    <w:name w:val="WW8Num9z5"/>
    <w:qFormat/>
    <w:rsid w:val="00F77AA7"/>
  </w:style>
  <w:style w:type="character" w:customStyle="1" w:styleId="WW8Num9z6">
    <w:name w:val="WW8Num9z6"/>
    <w:qFormat/>
    <w:rsid w:val="00F77AA7"/>
  </w:style>
  <w:style w:type="character" w:customStyle="1" w:styleId="WW8Num9z7">
    <w:name w:val="WW8Num9z7"/>
    <w:qFormat/>
    <w:rsid w:val="00F77AA7"/>
  </w:style>
  <w:style w:type="character" w:customStyle="1" w:styleId="WW8Num9z8">
    <w:name w:val="WW8Num9z8"/>
    <w:qFormat/>
    <w:rsid w:val="00F77AA7"/>
  </w:style>
  <w:style w:type="character" w:customStyle="1" w:styleId="WW8Num19z2">
    <w:name w:val="WW8Num19z2"/>
    <w:qFormat/>
    <w:rsid w:val="00F77AA7"/>
  </w:style>
  <w:style w:type="character" w:customStyle="1" w:styleId="WW8Num19z4">
    <w:name w:val="WW8Num19z4"/>
    <w:qFormat/>
    <w:rsid w:val="00F77AA7"/>
  </w:style>
  <w:style w:type="character" w:customStyle="1" w:styleId="WW8Num19z5">
    <w:name w:val="WW8Num19z5"/>
    <w:qFormat/>
    <w:rsid w:val="00F77AA7"/>
  </w:style>
  <w:style w:type="character" w:customStyle="1" w:styleId="WW8Num19z7">
    <w:name w:val="WW8Num19z7"/>
    <w:qFormat/>
    <w:rsid w:val="00F77AA7"/>
  </w:style>
  <w:style w:type="character" w:customStyle="1" w:styleId="WW8Num19z8">
    <w:name w:val="WW8Num19z8"/>
    <w:qFormat/>
    <w:rsid w:val="00F77AA7"/>
  </w:style>
  <w:style w:type="character" w:customStyle="1" w:styleId="WW8Num20z2">
    <w:name w:val="WW8Num20z2"/>
    <w:qFormat/>
    <w:rsid w:val="00F77AA7"/>
  </w:style>
  <w:style w:type="character" w:customStyle="1" w:styleId="WW8Num20z3">
    <w:name w:val="WW8Num20z3"/>
    <w:qFormat/>
    <w:rsid w:val="00F77AA7"/>
  </w:style>
  <w:style w:type="character" w:customStyle="1" w:styleId="WW8Num20z4">
    <w:name w:val="WW8Num20z4"/>
    <w:qFormat/>
    <w:rsid w:val="00F77AA7"/>
  </w:style>
  <w:style w:type="character" w:customStyle="1" w:styleId="WW8Num20z5">
    <w:name w:val="WW8Num20z5"/>
    <w:qFormat/>
    <w:rsid w:val="00F77AA7"/>
  </w:style>
  <w:style w:type="character" w:customStyle="1" w:styleId="WW8Num20z6">
    <w:name w:val="WW8Num20z6"/>
    <w:qFormat/>
    <w:rsid w:val="00F77AA7"/>
  </w:style>
  <w:style w:type="character" w:customStyle="1" w:styleId="WW8Num20z7">
    <w:name w:val="WW8Num20z7"/>
    <w:qFormat/>
    <w:rsid w:val="00F77AA7"/>
  </w:style>
  <w:style w:type="character" w:customStyle="1" w:styleId="WW8Num20z8">
    <w:name w:val="WW8Num20z8"/>
    <w:qFormat/>
    <w:rsid w:val="00F77AA7"/>
  </w:style>
  <w:style w:type="character" w:customStyle="1" w:styleId="WW8Num25z2">
    <w:name w:val="WW8Num25z2"/>
    <w:qFormat/>
    <w:rsid w:val="00F77AA7"/>
    <w:rPr>
      <w:rFonts w:ascii="Wingdings" w:hAnsi="Wingdings" w:cs="Wingdings"/>
    </w:rPr>
  </w:style>
  <w:style w:type="character" w:customStyle="1" w:styleId="WW8Num25z3">
    <w:name w:val="WW8Num25z3"/>
    <w:qFormat/>
    <w:rsid w:val="00F77AA7"/>
  </w:style>
  <w:style w:type="character" w:customStyle="1" w:styleId="WW8Num25z4">
    <w:name w:val="WW8Num25z4"/>
    <w:qFormat/>
    <w:rsid w:val="00F77AA7"/>
  </w:style>
  <w:style w:type="character" w:customStyle="1" w:styleId="WW8Num25z5">
    <w:name w:val="WW8Num25z5"/>
    <w:qFormat/>
    <w:rsid w:val="00F77AA7"/>
  </w:style>
  <w:style w:type="character" w:customStyle="1" w:styleId="WW8Num25z6">
    <w:name w:val="WW8Num25z6"/>
    <w:qFormat/>
    <w:rsid w:val="00F77AA7"/>
  </w:style>
  <w:style w:type="character" w:customStyle="1" w:styleId="WW8Num25z7">
    <w:name w:val="WW8Num25z7"/>
    <w:qFormat/>
    <w:rsid w:val="00F77AA7"/>
  </w:style>
  <w:style w:type="character" w:customStyle="1" w:styleId="WW8Num25z8">
    <w:name w:val="WW8Num25z8"/>
    <w:qFormat/>
    <w:rsid w:val="00F77AA7"/>
  </w:style>
  <w:style w:type="character" w:customStyle="1" w:styleId="WW8Num26z1">
    <w:name w:val="WW8Num26z1"/>
    <w:qFormat/>
    <w:rsid w:val="00F77AA7"/>
  </w:style>
  <w:style w:type="character" w:customStyle="1" w:styleId="WW8Num26z4">
    <w:name w:val="WW8Num26z4"/>
    <w:qFormat/>
    <w:rsid w:val="00F77AA7"/>
  </w:style>
  <w:style w:type="character" w:customStyle="1" w:styleId="WW8Num29z2">
    <w:name w:val="WW8Num29z2"/>
    <w:qFormat/>
    <w:rsid w:val="00F77AA7"/>
  </w:style>
  <w:style w:type="character" w:customStyle="1" w:styleId="WW8Num29z3">
    <w:name w:val="WW8Num29z3"/>
    <w:qFormat/>
    <w:rsid w:val="00F77AA7"/>
  </w:style>
  <w:style w:type="character" w:customStyle="1" w:styleId="WW8Num29z4">
    <w:name w:val="WW8Num29z4"/>
    <w:qFormat/>
    <w:rsid w:val="00F77AA7"/>
  </w:style>
  <w:style w:type="character" w:customStyle="1" w:styleId="WW8Num29z5">
    <w:name w:val="WW8Num29z5"/>
    <w:qFormat/>
    <w:rsid w:val="00F77AA7"/>
  </w:style>
  <w:style w:type="character" w:customStyle="1" w:styleId="WW8Num29z6">
    <w:name w:val="WW8Num29z6"/>
    <w:qFormat/>
    <w:rsid w:val="00F77AA7"/>
  </w:style>
  <w:style w:type="character" w:customStyle="1" w:styleId="WW8Num29z7">
    <w:name w:val="WW8Num29z7"/>
    <w:qFormat/>
    <w:rsid w:val="00F77AA7"/>
  </w:style>
  <w:style w:type="character" w:customStyle="1" w:styleId="WW8Num29z8">
    <w:name w:val="WW8Num29z8"/>
    <w:qFormat/>
    <w:rsid w:val="00F77AA7"/>
  </w:style>
  <w:style w:type="character" w:customStyle="1" w:styleId="WW8Num30z2">
    <w:name w:val="WW8Num30z2"/>
    <w:qFormat/>
    <w:rsid w:val="00F77AA7"/>
  </w:style>
  <w:style w:type="character" w:customStyle="1" w:styleId="WW8Num30z3">
    <w:name w:val="WW8Num30z3"/>
    <w:qFormat/>
    <w:rsid w:val="00F77AA7"/>
  </w:style>
  <w:style w:type="character" w:customStyle="1" w:styleId="WW8Num30z4">
    <w:name w:val="WW8Num30z4"/>
    <w:qFormat/>
    <w:rsid w:val="00F77AA7"/>
  </w:style>
  <w:style w:type="character" w:customStyle="1" w:styleId="WW8Num30z5">
    <w:name w:val="WW8Num30z5"/>
    <w:qFormat/>
    <w:rsid w:val="00F77AA7"/>
  </w:style>
  <w:style w:type="character" w:customStyle="1" w:styleId="WW8Num30z6">
    <w:name w:val="WW8Num30z6"/>
    <w:qFormat/>
    <w:rsid w:val="00F77AA7"/>
  </w:style>
  <w:style w:type="character" w:customStyle="1" w:styleId="WW8Num30z7">
    <w:name w:val="WW8Num30z7"/>
    <w:qFormat/>
    <w:rsid w:val="00F77AA7"/>
  </w:style>
  <w:style w:type="character" w:customStyle="1" w:styleId="WW8Num30z8">
    <w:name w:val="WW8Num30z8"/>
    <w:qFormat/>
    <w:rsid w:val="00F77AA7"/>
  </w:style>
  <w:style w:type="character" w:customStyle="1" w:styleId="WW8Num31z2">
    <w:name w:val="WW8Num31z2"/>
    <w:qFormat/>
    <w:rsid w:val="00F77AA7"/>
    <w:rPr>
      <w:b/>
    </w:rPr>
  </w:style>
  <w:style w:type="character" w:customStyle="1" w:styleId="WW8Num37z3">
    <w:name w:val="WW8Num37z3"/>
    <w:qFormat/>
    <w:rsid w:val="00F77AA7"/>
  </w:style>
  <w:style w:type="character" w:customStyle="1" w:styleId="WW8Num37z4">
    <w:name w:val="WW8Num37z4"/>
    <w:qFormat/>
    <w:rsid w:val="00F77AA7"/>
  </w:style>
  <w:style w:type="character" w:customStyle="1" w:styleId="WW8Num37z5">
    <w:name w:val="WW8Num37z5"/>
    <w:qFormat/>
    <w:rsid w:val="00F77AA7"/>
  </w:style>
  <w:style w:type="character" w:customStyle="1" w:styleId="WW8Num37z7">
    <w:name w:val="WW8Num37z7"/>
    <w:qFormat/>
    <w:rsid w:val="00F77AA7"/>
  </w:style>
  <w:style w:type="character" w:customStyle="1" w:styleId="WW8Num37z8">
    <w:name w:val="WW8Num37z8"/>
    <w:qFormat/>
    <w:rsid w:val="00F77AA7"/>
  </w:style>
  <w:style w:type="character" w:customStyle="1" w:styleId="WW8Num38z1">
    <w:name w:val="WW8Num38z1"/>
    <w:qFormat/>
    <w:rsid w:val="00F77AA7"/>
  </w:style>
  <w:style w:type="character" w:customStyle="1" w:styleId="WW8Num38z2">
    <w:name w:val="WW8Num38z2"/>
    <w:qFormat/>
    <w:rsid w:val="00F77AA7"/>
  </w:style>
  <w:style w:type="character" w:customStyle="1" w:styleId="WW8Num38z3">
    <w:name w:val="WW8Num38z3"/>
    <w:qFormat/>
    <w:rsid w:val="00F77AA7"/>
  </w:style>
  <w:style w:type="character" w:customStyle="1" w:styleId="WW8Num38z4">
    <w:name w:val="WW8Num38z4"/>
    <w:qFormat/>
    <w:rsid w:val="00F77AA7"/>
  </w:style>
  <w:style w:type="character" w:customStyle="1" w:styleId="WW8Num38z5">
    <w:name w:val="WW8Num38z5"/>
    <w:qFormat/>
    <w:rsid w:val="00F77AA7"/>
  </w:style>
  <w:style w:type="character" w:customStyle="1" w:styleId="WW8Num38z6">
    <w:name w:val="WW8Num38z6"/>
    <w:qFormat/>
    <w:rsid w:val="00F77AA7"/>
  </w:style>
  <w:style w:type="character" w:customStyle="1" w:styleId="WW8Num38z7">
    <w:name w:val="WW8Num38z7"/>
    <w:qFormat/>
    <w:rsid w:val="00F77AA7"/>
  </w:style>
  <w:style w:type="character" w:customStyle="1" w:styleId="WW8Num38z8">
    <w:name w:val="WW8Num38z8"/>
    <w:qFormat/>
    <w:rsid w:val="00F77AA7"/>
  </w:style>
  <w:style w:type="character" w:customStyle="1" w:styleId="WW8Num55z2">
    <w:name w:val="WW8Num55z2"/>
    <w:qFormat/>
    <w:rsid w:val="00F77AA7"/>
  </w:style>
  <w:style w:type="character" w:customStyle="1" w:styleId="WW8Num55z3">
    <w:name w:val="WW8Num55z3"/>
    <w:qFormat/>
    <w:rsid w:val="00F77AA7"/>
  </w:style>
  <w:style w:type="character" w:customStyle="1" w:styleId="WW8Num55z4">
    <w:name w:val="WW8Num55z4"/>
    <w:qFormat/>
    <w:rsid w:val="00F77AA7"/>
  </w:style>
  <w:style w:type="character" w:customStyle="1" w:styleId="WW8Num55z5">
    <w:name w:val="WW8Num55z5"/>
    <w:qFormat/>
    <w:rsid w:val="00F77AA7"/>
  </w:style>
  <w:style w:type="character" w:customStyle="1" w:styleId="WW8Num55z6">
    <w:name w:val="WW8Num55z6"/>
    <w:qFormat/>
    <w:rsid w:val="00F77AA7"/>
  </w:style>
  <w:style w:type="character" w:customStyle="1" w:styleId="WW8Num55z7">
    <w:name w:val="WW8Num55z7"/>
    <w:qFormat/>
    <w:rsid w:val="00F77AA7"/>
  </w:style>
  <w:style w:type="character" w:customStyle="1" w:styleId="WW8Num55z8">
    <w:name w:val="WW8Num55z8"/>
    <w:qFormat/>
    <w:rsid w:val="00F77AA7"/>
  </w:style>
  <w:style w:type="character" w:customStyle="1" w:styleId="WW8Num56z1">
    <w:name w:val="WW8Num56z1"/>
    <w:qFormat/>
    <w:rsid w:val="00F77AA7"/>
  </w:style>
  <w:style w:type="character" w:customStyle="1" w:styleId="WW8Num56z2">
    <w:name w:val="WW8Num56z2"/>
    <w:qFormat/>
    <w:rsid w:val="00F77AA7"/>
  </w:style>
  <w:style w:type="character" w:customStyle="1" w:styleId="WW8Num56z3">
    <w:name w:val="WW8Num56z3"/>
    <w:qFormat/>
    <w:rsid w:val="00F77AA7"/>
  </w:style>
  <w:style w:type="character" w:customStyle="1" w:styleId="WW8Num56z4">
    <w:name w:val="WW8Num56z4"/>
    <w:qFormat/>
    <w:rsid w:val="00F77AA7"/>
  </w:style>
  <w:style w:type="character" w:customStyle="1" w:styleId="WW8Num56z5">
    <w:name w:val="WW8Num56z5"/>
    <w:qFormat/>
    <w:rsid w:val="00F77AA7"/>
  </w:style>
  <w:style w:type="character" w:customStyle="1" w:styleId="WW8Num56z6">
    <w:name w:val="WW8Num56z6"/>
    <w:qFormat/>
    <w:rsid w:val="00F77AA7"/>
  </w:style>
  <w:style w:type="character" w:customStyle="1" w:styleId="WW8Num56z7">
    <w:name w:val="WW8Num56z7"/>
    <w:qFormat/>
    <w:rsid w:val="00F77AA7"/>
  </w:style>
  <w:style w:type="character" w:customStyle="1" w:styleId="WW8Num56z8">
    <w:name w:val="WW8Num56z8"/>
    <w:qFormat/>
    <w:rsid w:val="00F77AA7"/>
  </w:style>
  <w:style w:type="character" w:customStyle="1" w:styleId="WW8Num4z1">
    <w:name w:val="WW8Num4z1"/>
    <w:qFormat/>
    <w:rsid w:val="00F77AA7"/>
    <w:rPr>
      <w:rFonts w:ascii="Courier New" w:hAnsi="Courier New" w:cs="Courier New"/>
    </w:rPr>
  </w:style>
  <w:style w:type="character" w:customStyle="1" w:styleId="WW8Num6z1">
    <w:name w:val="WW8Num6z1"/>
    <w:qFormat/>
    <w:rsid w:val="00F77AA7"/>
  </w:style>
  <w:style w:type="character" w:customStyle="1" w:styleId="WW8Num6z2">
    <w:name w:val="WW8Num6z2"/>
    <w:qFormat/>
    <w:rsid w:val="00F77AA7"/>
    <w:rPr>
      <w:b w:val="0"/>
      <w:bCs w:val="0"/>
      <w:i w:val="0"/>
      <w:iCs w:val="0"/>
    </w:rPr>
  </w:style>
  <w:style w:type="character" w:customStyle="1" w:styleId="WW8Num6z3">
    <w:name w:val="WW8Num6z3"/>
    <w:qFormat/>
    <w:rsid w:val="00F77AA7"/>
  </w:style>
  <w:style w:type="character" w:customStyle="1" w:styleId="WW8Num6z4">
    <w:name w:val="WW8Num6z4"/>
    <w:qFormat/>
    <w:rsid w:val="00F77AA7"/>
  </w:style>
  <w:style w:type="character" w:customStyle="1" w:styleId="WW8Num6z5">
    <w:name w:val="WW8Num6z5"/>
    <w:qFormat/>
    <w:rsid w:val="00F77AA7"/>
  </w:style>
  <w:style w:type="character" w:customStyle="1" w:styleId="WW8Num6z6">
    <w:name w:val="WW8Num6z6"/>
    <w:qFormat/>
    <w:rsid w:val="00F77AA7"/>
  </w:style>
  <w:style w:type="character" w:customStyle="1" w:styleId="WW8Num6z7">
    <w:name w:val="WW8Num6z7"/>
    <w:qFormat/>
    <w:rsid w:val="00F77AA7"/>
  </w:style>
  <w:style w:type="character" w:customStyle="1" w:styleId="WW8Num6z8">
    <w:name w:val="WW8Num6z8"/>
    <w:qFormat/>
    <w:rsid w:val="00F77AA7"/>
  </w:style>
  <w:style w:type="character" w:customStyle="1" w:styleId="WW8Num59z1">
    <w:name w:val="WW8Num59z1"/>
    <w:qFormat/>
    <w:rsid w:val="00F77AA7"/>
  </w:style>
  <w:style w:type="character" w:customStyle="1" w:styleId="WW8Num59z2">
    <w:name w:val="WW8Num59z2"/>
    <w:qFormat/>
    <w:rsid w:val="00F77AA7"/>
    <w:rPr>
      <w:b w:val="0"/>
      <w:bCs w:val="0"/>
      <w:i w:val="0"/>
      <w:iCs w:val="0"/>
    </w:rPr>
  </w:style>
  <w:style w:type="character" w:customStyle="1" w:styleId="WW8Num59z3">
    <w:name w:val="WW8Num59z3"/>
    <w:qFormat/>
    <w:rsid w:val="00F77AA7"/>
  </w:style>
  <w:style w:type="character" w:customStyle="1" w:styleId="WW8Num59z4">
    <w:name w:val="WW8Num59z4"/>
    <w:qFormat/>
    <w:rsid w:val="00F77AA7"/>
  </w:style>
  <w:style w:type="character" w:customStyle="1" w:styleId="WW8Num59z5">
    <w:name w:val="WW8Num59z5"/>
    <w:qFormat/>
    <w:rsid w:val="00F77AA7"/>
  </w:style>
  <w:style w:type="character" w:customStyle="1" w:styleId="WW8Num59z6">
    <w:name w:val="WW8Num59z6"/>
    <w:qFormat/>
    <w:rsid w:val="00F77AA7"/>
  </w:style>
  <w:style w:type="character" w:customStyle="1" w:styleId="WW8Num59z7">
    <w:name w:val="WW8Num59z7"/>
    <w:qFormat/>
    <w:rsid w:val="00F77AA7"/>
  </w:style>
  <w:style w:type="character" w:customStyle="1" w:styleId="WW8Num59z8">
    <w:name w:val="WW8Num59z8"/>
    <w:qFormat/>
    <w:rsid w:val="00F77AA7"/>
  </w:style>
  <w:style w:type="character" w:customStyle="1" w:styleId="WW8Num72z2">
    <w:name w:val="WW8Num72z2"/>
    <w:qFormat/>
    <w:rsid w:val="00F77AA7"/>
    <w:rPr>
      <w:b/>
    </w:rPr>
  </w:style>
  <w:style w:type="character" w:customStyle="1" w:styleId="WW8Num75z1">
    <w:name w:val="WW8Num75z1"/>
    <w:qFormat/>
    <w:rsid w:val="00F77AA7"/>
    <w:rPr>
      <w:rFonts w:ascii="Times New Roman" w:hAnsi="Times New Roman" w:cs="Times New Roman"/>
      <w:b w:val="0"/>
      <w:bCs w:val="0"/>
      <w:i w:val="0"/>
      <w:iCs w:val="0"/>
      <w:sz w:val="24"/>
    </w:rPr>
  </w:style>
  <w:style w:type="character" w:customStyle="1" w:styleId="WW8Num77z1">
    <w:name w:val="WW8Num77z1"/>
    <w:qFormat/>
    <w:rsid w:val="00F77AA7"/>
    <w:rPr>
      <w:rFonts w:ascii="Times New Roman" w:hAnsi="Times New Roman" w:cs="Times New Roman"/>
      <w:b w:val="0"/>
      <w:bCs w:val="0"/>
    </w:rPr>
  </w:style>
  <w:style w:type="character" w:customStyle="1" w:styleId="WW8Num79z3">
    <w:name w:val="WW8Num79z3"/>
    <w:qFormat/>
    <w:rsid w:val="00F77AA7"/>
  </w:style>
  <w:style w:type="character" w:customStyle="1" w:styleId="WW8Num79z4">
    <w:name w:val="WW8Num79z4"/>
    <w:qFormat/>
    <w:rsid w:val="00F77AA7"/>
  </w:style>
  <w:style w:type="character" w:customStyle="1" w:styleId="WW8Num79z5">
    <w:name w:val="WW8Num79z5"/>
    <w:qFormat/>
    <w:rsid w:val="00F77AA7"/>
  </w:style>
  <w:style w:type="character" w:customStyle="1" w:styleId="WW8Num79z6">
    <w:name w:val="WW8Num79z6"/>
    <w:qFormat/>
    <w:rsid w:val="00F77AA7"/>
  </w:style>
  <w:style w:type="character" w:customStyle="1" w:styleId="WW8Num79z7">
    <w:name w:val="WW8Num79z7"/>
    <w:qFormat/>
    <w:rsid w:val="00F77AA7"/>
  </w:style>
  <w:style w:type="character" w:customStyle="1" w:styleId="WW8Num79z8">
    <w:name w:val="WW8Num79z8"/>
    <w:qFormat/>
    <w:rsid w:val="00F77AA7"/>
  </w:style>
  <w:style w:type="character" w:customStyle="1" w:styleId="WW8Num80z6">
    <w:name w:val="WW8Num80z6"/>
    <w:qFormat/>
    <w:rsid w:val="00F77AA7"/>
  </w:style>
  <w:style w:type="character" w:customStyle="1" w:styleId="WW8Num84z3">
    <w:name w:val="WW8Num84z3"/>
    <w:qFormat/>
    <w:rsid w:val="00F77AA7"/>
  </w:style>
  <w:style w:type="character" w:customStyle="1" w:styleId="WW8Num84z4">
    <w:name w:val="WW8Num84z4"/>
    <w:qFormat/>
    <w:rsid w:val="00F77AA7"/>
  </w:style>
  <w:style w:type="character" w:customStyle="1" w:styleId="WW8Num84z5">
    <w:name w:val="WW8Num84z5"/>
    <w:qFormat/>
    <w:rsid w:val="00F77AA7"/>
  </w:style>
  <w:style w:type="character" w:customStyle="1" w:styleId="WW8Num84z6">
    <w:name w:val="WW8Num84z6"/>
    <w:qFormat/>
    <w:rsid w:val="00F77AA7"/>
  </w:style>
  <w:style w:type="character" w:customStyle="1" w:styleId="WW8Num84z7">
    <w:name w:val="WW8Num84z7"/>
    <w:qFormat/>
    <w:rsid w:val="00F77AA7"/>
  </w:style>
  <w:style w:type="character" w:customStyle="1" w:styleId="WW8Num84z8">
    <w:name w:val="WW8Num84z8"/>
    <w:qFormat/>
    <w:rsid w:val="00F77AA7"/>
  </w:style>
  <w:style w:type="character" w:customStyle="1" w:styleId="WW8Num85z3">
    <w:name w:val="WW8Num85z3"/>
    <w:qFormat/>
    <w:rsid w:val="00F77AA7"/>
  </w:style>
  <w:style w:type="character" w:customStyle="1" w:styleId="WW8Num85z4">
    <w:name w:val="WW8Num85z4"/>
    <w:qFormat/>
    <w:rsid w:val="00F77AA7"/>
  </w:style>
  <w:style w:type="character" w:customStyle="1" w:styleId="WW8Num85z5">
    <w:name w:val="WW8Num85z5"/>
    <w:qFormat/>
    <w:rsid w:val="00F77AA7"/>
  </w:style>
  <w:style w:type="character" w:customStyle="1" w:styleId="WW8Num85z6">
    <w:name w:val="WW8Num85z6"/>
    <w:qFormat/>
    <w:rsid w:val="00F77AA7"/>
  </w:style>
  <w:style w:type="character" w:customStyle="1" w:styleId="WW8Num85z7">
    <w:name w:val="WW8Num85z7"/>
    <w:qFormat/>
    <w:rsid w:val="00F77AA7"/>
  </w:style>
  <w:style w:type="character" w:customStyle="1" w:styleId="WW8Num85z8">
    <w:name w:val="WW8Num85z8"/>
    <w:qFormat/>
    <w:rsid w:val="00F77AA7"/>
  </w:style>
  <w:style w:type="character" w:customStyle="1" w:styleId="WW8Num87z3">
    <w:name w:val="WW8Num87z3"/>
    <w:qFormat/>
    <w:rsid w:val="00F77AA7"/>
  </w:style>
  <w:style w:type="character" w:customStyle="1" w:styleId="WW8Num87z4">
    <w:name w:val="WW8Num87z4"/>
    <w:qFormat/>
    <w:rsid w:val="00F77AA7"/>
  </w:style>
  <w:style w:type="character" w:customStyle="1" w:styleId="WW8Num87z5">
    <w:name w:val="WW8Num87z5"/>
    <w:qFormat/>
    <w:rsid w:val="00F77AA7"/>
  </w:style>
  <w:style w:type="character" w:customStyle="1" w:styleId="WW8Num87z6">
    <w:name w:val="WW8Num87z6"/>
    <w:qFormat/>
    <w:rsid w:val="00F77AA7"/>
  </w:style>
  <w:style w:type="character" w:customStyle="1" w:styleId="WW8Num87z7">
    <w:name w:val="WW8Num87z7"/>
    <w:qFormat/>
    <w:rsid w:val="00F77AA7"/>
  </w:style>
  <w:style w:type="character" w:customStyle="1" w:styleId="WW8Num87z8">
    <w:name w:val="WW8Num87z8"/>
    <w:qFormat/>
    <w:rsid w:val="00F77AA7"/>
  </w:style>
  <w:style w:type="character" w:customStyle="1" w:styleId="WW8Num88z3">
    <w:name w:val="WW8Num88z3"/>
    <w:qFormat/>
    <w:rsid w:val="00F77AA7"/>
  </w:style>
  <w:style w:type="character" w:customStyle="1" w:styleId="WW8Num88z4">
    <w:name w:val="WW8Num88z4"/>
    <w:qFormat/>
    <w:rsid w:val="00F77AA7"/>
  </w:style>
  <w:style w:type="character" w:customStyle="1" w:styleId="WW8Num88z5">
    <w:name w:val="WW8Num88z5"/>
    <w:qFormat/>
    <w:rsid w:val="00F77AA7"/>
  </w:style>
  <w:style w:type="character" w:customStyle="1" w:styleId="WW8Num88z6">
    <w:name w:val="WW8Num88z6"/>
    <w:qFormat/>
    <w:rsid w:val="00F77AA7"/>
  </w:style>
  <w:style w:type="character" w:customStyle="1" w:styleId="WW8Num88z7">
    <w:name w:val="WW8Num88z7"/>
    <w:qFormat/>
    <w:rsid w:val="00F77AA7"/>
  </w:style>
  <w:style w:type="character" w:customStyle="1" w:styleId="WW8Num88z8">
    <w:name w:val="WW8Num88z8"/>
    <w:qFormat/>
    <w:rsid w:val="00F77AA7"/>
  </w:style>
  <w:style w:type="character" w:customStyle="1" w:styleId="WW8Num89z3">
    <w:name w:val="WW8Num89z3"/>
    <w:qFormat/>
    <w:rsid w:val="00F77AA7"/>
  </w:style>
  <w:style w:type="character" w:customStyle="1" w:styleId="WW8Num89z4">
    <w:name w:val="WW8Num89z4"/>
    <w:qFormat/>
    <w:rsid w:val="00F77AA7"/>
  </w:style>
  <w:style w:type="character" w:customStyle="1" w:styleId="WW8Num89z5">
    <w:name w:val="WW8Num89z5"/>
    <w:qFormat/>
    <w:rsid w:val="00F77AA7"/>
  </w:style>
  <w:style w:type="character" w:customStyle="1" w:styleId="WW8Num89z6">
    <w:name w:val="WW8Num89z6"/>
    <w:qFormat/>
    <w:rsid w:val="00F77AA7"/>
  </w:style>
  <w:style w:type="character" w:customStyle="1" w:styleId="WW8Num89z7">
    <w:name w:val="WW8Num89z7"/>
    <w:qFormat/>
    <w:rsid w:val="00F77AA7"/>
  </w:style>
  <w:style w:type="character" w:customStyle="1" w:styleId="WW8Num89z8">
    <w:name w:val="WW8Num89z8"/>
    <w:qFormat/>
    <w:rsid w:val="00F77AA7"/>
  </w:style>
  <w:style w:type="character" w:customStyle="1" w:styleId="WW8Num90z2">
    <w:name w:val="WW8Num90z2"/>
    <w:qFormat/>
    <w:rsid w:val="00F77AA7"/>
  </w:style>
  <w:style w:type="character" w:customStyle="1" w:styleId="WW8Num90z4">
    <w:name w:val="WW8Num90z4"/>
    <w:qFormat/>
    <w:rsid w:val="00F77AA7"/>
  </w:style>
  <w:style w:type="character" w:customStyle="1" w:styleId="WW8Num90z5">
    <w:name w:val="WW8Num90z5"/>
    <w:qFormat/>
    <w:rsid w:val="00F77AA7"/>
  </w:style>
  <w:style w:type="character" w:customStyle="1" w:styleId="WW8Num90z6">
    <w:name w:val="WW8Num90z6"/>
    <w:qFormat/>
    <w:rsid w:val="00F77AA7"/>
  </w:style>
  <w:style w:type="character" w:customStyle="1" w:styleId="WW8Num90z7">
    <w:name w:val="WW8Num90z7"/>
    <w:qFormat/>
    <w:rsid w:val="00F77AA7"/>
  </w:style>
  <w:style w:type="character" w:customStyle="1" w:styleId="WW8Num90z8">
    <w:name w:val="WW8Num90z8"/>
    <w:qFormat/>
    <w:rsid w:val="00F77AA7"/>
  </w:style>
  <w:style w:type="character" w:customStyle="1" w:styleId="WW8Num96z3">
    <w:name w:val="WW8Num96z3"/>
    <w:qFormat/>
    <w:rsid w:val="00F77AA7"/>
  </w:style>
  <w:style w:type="character" w:customStyle="1" w:styleId="WW8Num96z4">
    <w:name w:val="WW8Num96z4"/>
    <w:qFormat/>
    <w:rsid w:val="00F77AA7"/>
  </w:style>
  <w:style w:type="character" w:customStyle="1" w:styleId="WW8Num96z5">
    <w:name w:val="WW8Num96z5"/>
    <w:qFormat/>
    <w:rsid w:val="00F77AA7"/>
  </w:style>
  <w:style w:type="character" w:customStyle="1" w:styleId="WW8Num96z6">
    <w:name w:val="WW8Num96z6"/>
    <w:qFormat/>
    <w:rsid w:val="00F77AA7"/>
  </w:style>
  <w:style w:type="character" w:customStyle="1" w:styleId="WW8Num96z7">
    <w:name w:val="WW8Num96z7"/>
    <w:qFormat/>
    <w:rsid w:val="00F77AA7"/>
  </w:style>
  <w:style w:type="character" w:customStyle="1" w:styleId="WW8Num96z8">
    <w:name w:val="WW8Num96z8"/>
    <w:qFormat/>
    <w:rsid w:val="00F77AA7"/>
  </w:style>
  <w:style w:type="character" w:customStyle="1" w:styleId="Domylnaczcionkaakapitu3">
    <w:name w:val="Domyślna czcionka akapitu3"/>
    <w:qFormat/>
    <w:rsid w:val="00F77AA7"/>
  </w:style>
  <w:style w:type="character" w:customStyle="1" w:styleId="WW8Num3z1">
    <w:name w:val="WW8Num3z1"/>
    <w:qFormat/>
    <w:rsid w:val="00F77AA7"/>
    <w:rPr>
      <w:rFonts w:ascii="Courier New" w:hAnsi="Courier New" w:cs="Courier New"/>
    </w:rPr>
  </w:style>
  <w:style w:type="character" w:customStyle="1" w:styleId="WW8Num4z2">
    <w:name w:val="WW8Num4z2"/>
    <w:qFormat/>
    <w:rsid w:val="00F77AA7"/>
    <w:rPr>
      <w:rFonts w:ascii="Wingdings" w:hAnsi="Wingdings" w:cs="Wingdings"/>
    </w:rPr>
  </w:style>
  <w:style w:type="character" w:customStyle="1" w:styleId="WW8Num4z3">
    <w:name w:val="WW8Num4z3"/>
    <w:qFormat/>
    <w:rsid w:val="00F77AA7"/>
  </w:style>
  <w:style w:type="character" w:customStyle="1" w:styleId="WW8Num4z4">
    <w:name w:val="WW8Num4z4"/>
    <w:qFormat/>
    <w:rsid w:val="00F77AA7"/>
  </w:style>
  <w:style w:type="character" w:customStyle="1" w:styleId="WW8Num4z5">
    <w:name w:val="WW8Num4z5"/>
    <w:qFormat/>
    <w:rsid w:val="00F77AA7"/>
  </w:style>
  <w:style w:type="character" w:customStyle="1" w:styleId="WW8Num4z6">
    <w:name w:val="WW8Num4z6"/>
    <w:qFormat/>
    <w:rsid w:val="00F77AA7"/>
  </w:style>
  <w:style w:type="character" w:customStyle="1" w:styleId="WW8Num4z7">
    <w:name w:val="WW8Num4z7"/>
    <w:qFormat/>
    <w:rsid w:val="00F77AA7"/>
  </w:style>
  <w:style w:type="character" w:customStyle="1" w:styleId="WW8Num4z8">
    <w:name w:val="WW8Num4z8"/>
    <w:qFormat/>
    <w:rsid w:val="00F77AA7"/>
  </w:style>
  <w:style w:type="character" w:customStyle="1" w:styleId="WW8Num10z1">
    <w:name w:val="WW8Num10z1"/>
    <w:qFormat/>
    <w:rsid w:val="00F77AA7"/>
    <w:rPr>
      <w:b/>
    </w:rPr>
  </w:style>
  <w:style w:type="character" w:customStyle="1" w:styleId="WW8Num10z2">
    <w:name w:val="WW8Num10z2"/>
    <w:qFormat/>
    <w:rsid w:val="00F77AA7"/>
    <w:rPr>
      <w:rFonts w:ascii="Wingdings" w:hAnsi="Wingdings" w:cs="Wingdings"/>
    </w:rPr>
  </w:style>
  <w:style w:type="character" w:customStyle="1" w:styleId="WW8Num10z4">
    <w:name w:val="WW8Num10z4"/>
    <w:qFormat/>
    <w:rsid w:val="00F77AA7"/>
    <w:rPr>
      <w:rFonts w:ascii="Courier New" w:hAnsi="Courier New" w:cs="Courier New"/>
    </w:rPr>
  </w:style>
  <w:style w:type="character" w:customStyle="1" w:styleId="WW8Num33z6">
    <w:name w:val="WW8Num33z6"/>
    <w:qFormat/>
    <w:rsid w:val="00F77AA7"/>
    <w:rPr>
      <w:rFonts w:ascii="Garamond" w:hAnsi="Garamond" w:cs="Times New Roman"/>
      <w:b w:val="0"/>
      <w:i w:val="0"/>
      <w:sz w:val="20"/>
      <w:szCs w:val="20"/>
    </w:rPr>
  </w:style>
  <w:style w:type="character" w:customStyle="1" w:styleId="WW8Num34z2">
    <w:name w:val="WW8Num34z2"/>
    <w:qFormat/>
    <w:rsid w:val="00F77AA7"/>
  </w:style>
  <w:style w:type="character" w:customStyle="1" w:styleId="WW8Num34z3">
    <w:name w:val="WW8Num34z3"/>
    <w:qFormat/>
    <w:rsid w:val="00F77AA7"/>
  </w:style>
  <w:style w:type="character" w:customStyle="1" w:styleId="WW8Num34z4">
    <w:name w:val="WW8Num34z4"/>
    <w:qFormat/>
    <w:rsid w:val="00F77AA7"/>
  </w:style>
  <w:style w:type="character" w:customStyle="1" w:styleId="WW8Num34z5">
    <w:name w:val="WW8Num34z5"/>
    <w:qFormat/>
    <w:rsid w:val="00F77AA7"/>
  </w:style>
  <w:style w:type="character" w:customStyle="1" w:styleId="WW8Num34z6">
    <w:name w:val="WW8Num34z6"/>
    <w:qFormat/>
    <w:rsid w:val="00F77AA7"/>
  </w:style>
  <w:style w:type="character" w:customStyle="1" w:styleId="WW8Num34z7">
    <w:name w:val="WW8Num34z7"/>
    <w:qFormat/>
    <w:rsid w:val="00F77AA7"/>
  </w:style>
  <w:style w:type="character" w:customStyle="1" w:styleId="WW8Num34z8">
    <w:name w:val="WW8Num34z8"/>
    <w:qFormat/>
    <w:rsid w:val="00F77AA7"/>
  </w:style>
  <w:style w:type="character" w:customStyle="1" w:styleId="Domylnaczcionkaakapitu2">
    <w:name w:val="Domyślna czcionka akapitu2"/>
    <w:qFormat/>
    <w:rsid w:val="00F77AA7"/>
  </w:style>
  <w:style w:type="character" w:customStyle="1" w:styleId="NagwekZnak">
    <w:name w:val="Nagłówek Znak"/>
    <w:qFormat/>
    <w:rsid w:val="00F77AA7"/>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qFormat/>
    <w:rsid w:val="00F77AA7"/>
  </w:style>
  <w:style w:type="character" w:customStyle="1" w:styleId="czeinternetowe">
    <w:name w:val="Łącze internetowe"/>
    <w:rsid w:val="00F77AA7"/>
    <w:rPr>
      <w:color w:val="0000EE"/>
      <w:u w:val="single"/>
    </w:rPr>
  </w:style>
  <w:style w:type="character" w:styleId="UyteHipercze">
    <w:name w:val="FollowedHyperlink"/>
    <w:qFormat/>
    <w:rsid w:val="00F77AA7"/>
    <w:rPr>
      <w:color w:val="800080"/>
      <w:u w:val="single"/>
    </w:rPr>
  </w:style>
  <w:style w:type="character" w:customStyle="1" w:styleId="TekstprzypisudolnegoZnak">
    <w:name w:val="Tekst przypisu dolnego Znak"/>
    <w:qFormat/>
    <w:rsid w:val="00F77AA7"/>
    <w:rPr>
      <w:rFonts w:ascii="Times New Roman" w:eastAsia="Times New Roman" w:hAnsi="Times New Roman" w:cs="Times New Roman"/>
      <w:sz w:val="20"/>
      <w:szCs w:val="20"/>
    </w:rPr>
  </w:style>
  <w:style w:type="character" w:customStyle="1" w:styleId="TekstkomentarzaZnak">
    <w:name w:val="Tekst komentarza Znak"/>
    <w:uiPriority w:val="99"/>
    <w:qFormat/>
    <w:rsid w:val="00F77AA7"/>
    <w:rPr>
      <w:rFonts w:ascii="Times New Roman" w:eastAsia="Times New Roman" w:hAnsi="Times New Roman" w:cs="Times New Roman"/>
      <w:sz w:val="20"/>
      <w:szCs w:val="20"/>
    </w:rPr>
  </w:style>
  <w:style w:type="character" w:customStyle="1" w:styleId="TekstprzypisukocowegoZnak">
    <w:name w:val="Tekst przypisu końcowego Znak"/>
    <w:qFormat/>
    <w:rsid w:val="00F77AA7"/>
    <w:rPr>
      <w:rFonts w:ascii="Times New Roman" w:eastAsia="Times New Roman" w:hAnsi="Times New Roman" w:cs="Times New Roman"/>
      <w:sz w:val="20"/>
      <w:szCs w:val="20"/>
    </w:rPr>
  </w:style>
  <w:style w:type="character" w:customStyle="1" w:styleId="TekstpodstawowyZnak">
    <w:name w:val="Tekst podstawowy Znak"/>
    <w:qFormat/>
    <w:rsid w:val="00F77AA7"/>
    <w:rPr>
      <w:rFonts w:ascii="Times New Roman" w:eastAsia="Times New Roman" w:hAnsi="Times New Roman" w:cs="Times New Roman"/>
      <w:sz w:val="24"/>
      <w:szCs w:val="24"/>
    </w:rPr>
  </w:style>
  <w:style w:type="character" w:customStyle="1" w:styleId="TekstpodstawowywcityZnak">
    <w:name w:val="Tekst podstawowy wcięty Znak"/>
    <w:qFormat/>
    <w:rsid w:val="00F77AA7"/>
    <w:rPr>
      <w:rFonts w:ascii="Times New Roman" w:eastAsia="Times New Roman" w:hAnsi="Times New Roman" w:cs="Times New Roman"/>
      <w:sz w:val="24"/>
      <w:szCs w:val="24"/>
    </w:rPr>
  </w:style>
  <w:style w:type="character" w:customStyle="1" w:styleId="TekstdymkaZnak">
    <w:name w:val="Tekst dymka Znak"/>
    <w:qFormat/>
    <w:rsid w:val="00F77AA7"/>
    <w:rPr>
      <w:rFonts w:ascii="Tahoma" w:eastAsia="Times New Roman" w:hAnsi="Tahoma" w:cs="Tahoma"/>
      <w:sz w:val="16"/>
      <w:szCs w:val="16"/>
    </w:rPr>
  </w:style>
  <w:style w:type="character" w:customStyle="1" w:styleId="WW8Num5z1">
    <w:name w:val="WW8Num5z1"/>
    <w:qFormat/>
    <w:rsid w:val="00F77AA7"/>
  </w:style>
  <w:style w:type="character" w:customStyle="1" w:styleId="WW8Num5z2">
    <w:name w:val="WW8Num5z2"/>
    <w:qFormat/>
    <w:rsid w:val="00F77AA7"/>
  </w:style>
  <w:style w:type="character" w:customStyle="1" w:styleId="WW8Num5z3">
    <w:name w:val="WW8Num5z3"/>
    <w:qFormat/>
    <w:rsid w:val="00F77AA7"/>
  </w:style>
  <w:style w:type="character" w:customStyle="1" w:styleId="WW8Num5z4">
    <w:name w:val="WW8Num5z4"/>
    <w:qFormat/>
    <w:rsid w:val="00F77AA7"/>
  </w:style>
  <w:style w:type="character" w:customStyle="1" w:styleId="WW8Num5z5">
    <w:name w:val="WW8Num5z5"/>
    <w:qFormat/>
    <w:rsid w:val="00F77AA7"/>
  </w:style>
  <w:style w:type="character" w:customStyle="1" w:styleId="WW8Num5z6">
    <w:name w:val="WW8Num5z6"/>
    <w:qFormat/>
    <w:rsid w:val="00F77AA7"/>
  </w:style>
  <w:style w:type="character" w:customStyle="1" w:styleId="WW8Num5z7">
    <w:name w:val="WW8Num5z7"/>
    <w:qFormat/>
    <w:rsid w:val="00F77AA7"/>
  </w:style>
  <w:style w:type="character" w:customStyle="1" w:styleId="WW8Num5z8">
    <w:name w:val="WW8Num5z8"/>
    <w:qFormat/>
    <w:rsid w:val="00F77AA7"/>
  </w:style>
  <w:style w:type="character" w:customStyle="1" w:styleId="WW8Num11z1">
    <w:name w:val="WW8Num11z1"/>
    <w:qFormat/>
    <w:rsid w:val="00F77AA7"/>
    <w:rPr>
      <w:rFonts w:ascii="Garamond" w:hAnsi="Garamond" w:cs="Times New Roman"/>
    </w:rPr>
  </w:style>
  <w:style w:type="character" w:customStyle="1" w:styleId="WW8Num11z2">
    <w:name w:val="WW8Num11z2"/>
    <w:qFormat/>
    <w:rsid w:val="00F77AA7"/>
    <w:rPr>
      <w:rFonts w:ascii="Wingdings" w:hAnsi="Wingdings" w:cs="Wingdings"/>
    </w:rPr>
  </w:style>
  <w:style w:type="character" w:customStyle="1" w:styleId="WW8Num11z4">
    <w:name w:val="WW8Num11z4"/>
    <w:qFormat/>
    <w:rsid w:val="00F77AA7"/>
    <w:rPr>
      <w:rFonts w:ascii="Courier New" w:hAnsi="Courier New" w:cs="Courier New"/>
    </w:rPr>
  </w:style>
  <w:style w:type="character" w:customStyle="1" w:styleId="WW8Num8z1">
    <w:name w:val="WW8Num8z1"/>
    <w:qFormat/>
    <w:rsid w:val="00F77AA7"/>
    <w:rPr>
      <w:rFonts w:ascii="Times New Roman" w:hAnsi="Times New Roman" w:cs="Times New Roman"/>
      <w:sz w:val="24"/>
    </w:rPr>
  </w:style>
  <w:style w:type="character" w:customStyle="1" w:styleId="WW8Num3z2">
    <w:name w:val="WW8Num3z2"/>
    <w:qFormat/>
    <w:rsid w:val="00F77AA7"/>
    <w:rPr>
      <w:rFonts w:ascii="Wingdings" w:hAnsi="Wingdings" w:cs="Wingdings"/>
    </w:rPr>
  </w:style>
  <w:style w:type="character" w:customStyle="1" w:styleId="WW8Num8z2">
    <w:name w:val="WW8Num8z2"/>
    <w:qFormat/>
    <w:rsid w:val="00F77AA7"/>
  </w:style>
  <w:style w:type="character" w:customStyle="1" w:styleId="WW8Num8z3">
    <w:name w:val="WW8Num8z3"/>
    <w:qFormat/>
    <w:rsid w:val="00F77AA7"/>
  </w:style>
  <w:style w:type="character" w:customStyle="1" w:styleId="WW8Num8z4">
    <w:name w:val="WW8Num8z4"/>
    <w:qFormat/>
    <w:rsid w:val="00F77AA7"/>
  </w:style>
  <w:style w:type="character" w:customStyle="1" w:styleId="WW8Num8z5">
    <w:name w:val="WW8Num8z5"/>
    <w:qFormat/>
    <w:rsid w:val="00F77AA7"/>
  </w:style>
  <w:style w:type="character" w:customStyle="1" w:styleId="WW8Num8z6">
    <w:name w:val="WW8Num8z6"/>
    <w:qFormat/>
    <w:rsid w:val="00F77AA7"/>
  </w:style>
  <w:style w:type="character" w:customStyle="1" w:styleId="WW8Num8z7">
    <w:name w:val="WW8Num8z7"/>
    <w:qFormat/>
    <w:rsid w:val="00F77AA7"/>
  </w:style>
  <w:style w:type="character" w:customStyle="1" w:styleId="WW8Num8z8">
    <w:name w:val="WW8Num8z8"/>
    <w:qFormat/>
    <w:rsid w:val="00F77AA7"/>
  </w:style>
  <w:style w:type="character" w:customStyle="1" w:styleId="WW8Num32z2">
    <w:name w:val="WW8Num32z2"/>
    <w:qFormat/>
    <w:rsid w:val="00F77AA7"/>
  </w:style>
  <w:style w:type="character" w:customStyle="1" w:styleId="WW8Num32z3">
    <w:name w:val="WW8Num32z3"/>
    <w:qFormat/>
    <w:rsid w:val="00F77AA7"/>
  </w:style>
  <w:style w:type="character" w:customStyle="1" w:styleId="WW8Num32z4">
    <w:name w:val="WW8Num32z4"/>
    <w:qFormat/>
    <w:rsid w:val="00F77AA7"/>
  </w:style>
  <w:style w:type="character" w:customStyle="1" w:styleId="WW8Num32z5">
    <w:name w:val="WW8Num32z5"/>
    <w:qFormat/>
    <w:rsid w:val="00F77AA7"/>
  </w:style>
  <w:style w:type="character" w:customStyle="1" w:styleId="WW8Num32z6">
    <w:name w:val="WW8Num32z6"/>
    <w:qFormat/>
    <w:rsid w:val="00F77AA7"/>
  </w:style>
  <w:style w:type="character" w:customStyle="1" w:styleId="WW8Num32z7">
    <w:name w:val="WW8Num32z7"/>
    <w:qFormat/>
    <w:rsid w:val="00F77AA7"/>
  </w:style>
  <w:style w:type="character" w:customStyle="1" w:styleId="WW8Num32z8">
    <w:name w:val="WW8Num32z8"/>
    <w:qFormat/>
    <w:rsid w:val="00F77AA7"/>
  </w:style>
  <w:style w:type="character" w:customStyle="1" w:styleId="WW8NumSt14z4">
    <w:name w:val="WW8NumSt14z4"/>
    <w:qFormat/>
    <w:rsid w:val="00F77AA7"/>
    <w:rPr>
      <w:rFonts w:ascii="Times New Roman" w:hAnsi="Times New Roman" w:cs="Times New Roman"/>
    </w:rPr>
  </w:style>
  <w:style w:type="character" w:customStyle="1" w:styleId="Domylnaczcionkaakapitu1">
    <w:name w:val="Domyślna czcionka akapitu1"/>
    <w:qFormat/>
    <w:rsid w:val="00F77AA7"/>
  </w:style>
  <w:style w:type="character" w:customStyle="1" w:styleId="Odwoaniedokomentarza1">
    <w:name w:val="Odwołanie do komentarza1"/>
    <w:qFormat/>
    <w:rsid w:val="00F77AA7"/>
    <w:rPr>
      <w:sz w:val="16"/>
      <w:szCs w:val="16"/>
    </w:rPr>
  </w:style>
  <w:style w:type="character" w:customStyle="1" w:styleId="TytuZnak">
    <w:name w:val="Tytuł Znak"/>
    <w:link w:val="Tytu"/>
    <w:qFormat/>
    <w:rsid w:val="00F77AA7"/>
    <w:rPr>
      <w:rFonts w:ascii="Times New Roman" w:eastAsia="Times New Roman" w:hAnsi="Times New Roman" w:cs="Times New Roman"/>
      <w:b/>
      <w:color w:val="000000"/>
      <w:sz w:val="26"/>
      <w:szCs w:val="20"/>
    </w:rPr>
  </w:style>
  <w:style w:type="character" w:customStyle="1" w:styleId="TematkomentarzaZnak">
    <w:name w:val="Temat komentarza Znak"/>
    <w:qFormat/>
    <w:rsid w:val="00F77AA7"/>
    <w:rPr>
      <w:rFonts w:ascii="Times New Roman" w:eastAsia="Times New Roman" w:hAnsi="Times New Roman" w:cs="Times New Roman"/>
      <w:b/>
      <w:bCs/>
      <w:sz w:val="20"/>
      <w:szCs w:val="20"/>
      <w:lang w:val="x-none"/>
    </w:rPr>
  </w:style>
  <w:style w:type="character" w:customStyle="1" w:styleId="Tekstpodstawowy2Znak">
    <w:name w:val="Tekst podstawowy 2 Znak"/>
    <w:qFormat/>
    <w:rsid w:val="00F77AA7"/>
    <w:rPr>
      <w:rFonts w:ascii="Times New Roman" w:eastAsia="Times New Roman" w:hAnsi="Times New Roman" w:cs="Times New Roman"/>
      <w:sz w:val="24"/>
      <w:szCs w:val="24"/>
    </w:rPr>
  </w:style>
  <w:style w:type="character" w:customStyle="1" w:styleId="Znakiprzypiswkocowych">
    <w:name w:val="Znaki przypisów końcowych"/>
    <w:qFormat/>
    <w:rsid w:val="00F77AA7"/>
    <w:rPr>
      <w:vertAlign w:val="superscript"/>
    </w:rPr>
  </w:style>
  <w:style w:type="character" w:customStyle="1" w:styleId="Tekstpodstawowywcity3Znak">
    <w:name w:val="Tekst podstawowy wcięty 3 Znak"/>
    <w:qFormat/>
    <w:rsid w:val="00F77AA7"/>
    <w:rPr>
      <w:rFonts w:ascii="Times New Roman" w:eastAsia="Times New Roman" w:hAnsi="Times New Roman" w:cs="Times New Roman"/>
      <w:sz w:val="16"/>
      <w:szCs w:val="16"/>
    </w:rPr>
  </w:style>
  <w:style w:type="character" w:customStyle="1" w:styleId="Tekstpodstawowywcity2Znak">
    <w:name w:val="Tekst podstawowy wcięty 2 Znak"/>
    <w:qFormat/>
    <w:rsid w:val="00F77AA7"/>
    <w:rPr>
      <w:rFonts w:ascii="Times New Roman" w:eastAsia="Times New Roman" w:hAnsi="Times New Roman" w:cs="Times New Roman"/>
      <w:sz w:val="24"/>
      <w:szCs w:val="24"/>
      <w:lang w:val="x-none"/>
    </w:rPr>
  </w:style>
  <w:style w:type="character" w:customStyle="1" w:styleId="FontStyle111">
    <w:name w:val="Font Style111"/>
    <w:qFormat/>
    <w:rsid w:val="00F77AA7"/>
    <w:rPr>
      <w:rFonts w:ascii="Arial" w:hAnsi="Arial" w:cs="Arial"/>
      <w:b/>
      <w:bCs/>
      <w:sz w:val="16"/>
      <w:szCs w:val="16"/>
    </w:rPr>
  </w:style>
  <w:style w:type="character" w:customStyle="1" w:styleId="ListParagraphChar">
    <w:name w:val="List Paragraph Char"/>
    <w:uiPriority w:val="99"/>
    <w:qFormat/>
    <w:rsid w:val="00F77AA7"/>
    <w:rPr>
      <w:rFonts w:ascii="Calibri" w:eastAsia="Calibri" w:hAnsi="Calibri" w:cs="Times New Roman"/>
      <w:sz w:val="24"/>
      <w:szCs w:val="20"/>
    </w:rPr>
  </w:style>
  <w:style w:type="character" w:customStyle="1" w:styleId="CommentTextChar">
    <w:name w:val="Comment Text Char"/>
    <w:qFormat/>
    <w:rsid w:val="00F77AA7"/>
    <w:rPr>
      <w:rFonts w:ascii="Times New Roman" w:hAnsi="Times New Roman" w:cs="Times New Roman"/>
      <w:sz w:val="20"/>
      <w:lang w:val="x-none"/>
    </w:rPr>
  </w:style>
  <w:style w:type="character" w:customStyle="1" w:styleId="google-src-text">
    <w:name w:val="google-src-text"/>
    <w:qFormat/>
    <w:rsid w:val="00F77AA7"/>
  </w:style>
  <w:style w:type="character" w:customStyle="1" w:styleId="ZnakZnak11">
    <w:name w:val="Znak Znak11"/>
    <w:qFormat/>
    <w:rsid w:val="00F77AA7"/>
    <w:rPr>
      <w:lang w:val="pl-PL"/>
    </w:rPr>
  </w:style>
  <w:style w:type="character" w:customStyle="1" w:styleId="hps">
    <w:name w:val="hps"/>
    <w:qFormat/>
    <w:rsid w:val="00F77AA7"/>
  </w:style>
  <w:style w:type="character" w:customStyle="1" w:styleId="ZwykytekstZnak">
    <w:name w:val="Zwykły tekst Znak"/>
    <w:qFormat/>
    <w:rsid w:val="00F77AA7"/>
    <w:rPr>
      <w:rFonts w:ascii="Consolas" w:eastAsia="Batang" w:hAnsi="Consolas" w:cs="Times New Roman"/>
      <w:sz w:val="21"/>
      <w:szCs w:val="21"/>
      <w:lang w:val="x-none"/>
    </w:rPr>
  </w:style>
  <w:style w:type="character" w:customStyle="1" w:styleId="Znakiprzypiswdolnych">
    <w:name w:val="Znaki przypisów dolnych"/>
    <w:qFormat/>
    <w:rsid w:val="00F77AA7"/>
    <w:rPr>
      <w:rFonts w:ascii="Times New Roman" w:hAnsi="Times New Roman" w:cs="Times New Roman"/>
      <w:vertAlign w:val="superscript"/>
    </w:rPr>
  </w:style>
  <w:style w:type="character" w:customStyle="1" w:styleId="rtekstZnak">
    <w:name w:val="r_tekst Znak"/>
    <w:qFormat/>
    <w:rsid w:val="00F77AA7"/>
    <w:rPr>
      <w:rFonts w:ascii="Times New Roman" w:eastAsia="Times New Roman" w:hAnsi="Times New Roman" w:cs="Times New Roman"/>
      <w:sz w:val="22"/>
      <w:szCs w:val="22"/>
      <w:lang w:val="pl-PL" w:bidi="ar-SA"/>
    </w:rPr>
  </w:style>
  <w:style w:type="character" w:customStyle="1" w:styleId="rwyliZnak">
    <w:name w:val="r_wyli Znak"/>
    <w:qFormat/>
    <w:rsid w:val="00F77AA7"/>
    <w:rPr>
      <w:rFonts w:ascii="Times New Roman" w:eastAsia="Batang" w:hAnsi="Times New Roman" w:cs="Times New Roman"/>
      <w:sz w:val="22"/>
      <w:szCs w:val="22"/>
    </w:rPr>
  </w:style>
  <w:style w:type="character" w:customStyle="1" w:styleId="Zal-Tyt1ZnakZnak">
    <w:name w:val="Zal-Tyt1 Znak Znak"/>
    <w:qFormat/>
    <w:rsid w:val="00F77AA7"/>
    <w:rPr>
      <w:rFonts w:ascii="Batang" w:eastAsia="Batang" w:hAnsi="Batang" w:cs="Batang"/>
      <w:b/>
      <w:bCs w:val="0"/>
      <w:sz w:val="22"/>
      <w:szCs w:val="22"/>
      <w:lang w:bidi="ar-SA"/>
    </w:rPr>
  </w:style>
  <w:style w:type="character" w:customStyle="1" w:styleId="HeaderChar">
    <w:name w:val="Header Char"/>
    <w:qFormat/>
    <w:rsid w:val="00F77AA7"/>
    <w:rPr>
      <w:sz w:val="24"/>
    </w:rPr>
  </w:style>
  <w:style w:type="character" w:customStyle="1" w:styleId="TitleChar">
    <w:name w:val="Title Char"/>
    <w:qFormat/>
    <w:rsid w:val="00F77AA7"/>
    <w:rPr>
      <w:rFonts w:ascii="Times New Roman" w:hAnsi="Times New Roman" w:cs="Times New Roman"/>
      <w:b/>
      <w:bCs/>
      <w:color w:val="000000"/>
      <w:sz w:val="20"/>
      <w:szCs w:val="20"/>
      <w:lang w:val="x-none"/>
    </w:rPr>
  </w:style>
  <w:style w:type="character" w:customStyle="1" w:styleId="h11">
    <w:name w:val="h11"/>
    <w:qFormat/>
    <w:rsid w:val="00F77AA7"/>
    <w:rPr>
      <w:rFonts w:ascii="Verdana" w:hAnsi="Verdana" w:cs="Verdana"/>
      <w:b/>
      <w:bCs/>
      <w:i w:val="0"/>
      <w:iCs w:val="0"/>
      <w:sz w:val="23"/>
      <w:szCs w:val="23"/>
    </w:rPr>
  </w:style>
  <w:style w:type="character" w:customStyle="1" w:styleId="TekstpodstawowyZnak1">
    <w:name w:val="Tekst podstawowy Znak1"/>
    <w:qFormat/>
    <w:rsid w:val="00F77AA7"/>
    <w:rPr>
      <w:rFonts w:ascii="Times New Roman" w:eastAsia="Times New Roman" w:hAnsi="Times New Roman" w:cs="Times New Roman"/>
      <w:sz w:val="24"/>
      <w:szCs w:val="24"/>
    </w:rPr>
  </w:style>
  <w:style w:type="character" w:customStyle="1" w:styleId="TekstdymkaZnak1">
    <w:name w:val="Tekst dymka Znak1"/>
    <w:qFormat/>
    <w:rsid w:val="00F77AA7"/>
    <w:rPr>
      <w:rFonts w:ascii="Tahoma" w:eastAsia="Times New Roman" w:hAnsi="Tahoma" w:cs="Tahoma"/>
      <w:sz w:val="16"/>
      <w:szCs w:val="16"/>
      <w:lang w:val="x-none"/>
    </w:rPr>
  </w:style>
  <w:style w:type="character" w:customStyle="1" w:styleId="TekstpodstawowywcityZnak1">
    <w:name w:val="Tekst podstawowy wcięty Znak1"/>
    <w:qFormat/>
    <w:rsid w:val="00F77AA7"/>
    <w:rPr>
      <w:rFonts w:ascii="Times New Roman" w:eastAsia="Times New Roman" w:hAnsi="Times New Roman" w:cs="Times New Roman"/>
      <w:sz w:val="24"/>
      <w:szCs w:val="24"/>
    </w:rPr>
  </w:style>
  <w:style w:type="character" w:customStyle="1" w:styleId="TekstkomentarzaZnak1">
    <w:name w:val="Tekst komentarza Znak1"/>
    <w:qFormat/>
    <w:rsid w:val="00F77AA7"/>
    <w:rPr>
      <w:rFonts w:ascii="Times New Roman" w:eastAsia="Times New Roman" w:hAnsi="Times New Roman" w:cs="Times New Roman"/>
      <w:sz w:val="20"/>
      <w:szCs w:val="20"/>
    </w:rPr>
  </w:style>
  <w:style w:type="character" w:customStyle="1" w:styleId="TematkomentarzaZnak1">
    <w:name w:val="Temat komentarza Znak1"/>
    <w:qFormat/>
    <w:rsid w:val="00F77AA7"/>
    <w:rPr>
      <w:rFonts w:ascii="Times New Roman" w:eastAsia="Times New Roman" w:hAnsi="Times New Roman" w:cs="Times New Roman"/>
      <w:b/>
      <w:bCs/>
      <w:sz w:val="20"/>
      <w:szCs w:val="20"/>
    </w:rPr>
  </w:style>
  <w:style w:type="character" w:customStyle="1" w:styleId="StopkaZnak1">
    <w:name w:val="Stopka Znak1"/>
    <w:qFormat/>
    <w:rsid w:val="00F77AA7"/>
    <w:rPr>
      <w:rFonts w:ascii="Arial" w:eastAsia="PMingLiU" w:hAnsi="Arial" w:cs="Arial"/>
      <w:sz w:val="20"/>
      <w:szCs w:val="20"/>
    </w:rPr>
  </w:style>
  <w:style w:type="character" w:customStyle="1" w:styleId="TekstprzypisudolnegoZnak1">
    <w:name w:val="Tekst przypisu dolnego Znak1"/>
    <w:qFormat/>
    <w:rsid w:val="00F77AA7"/>
    <w:rPr>
      <w:rFonts w:ascii="Times New Roman" w:eastAsia="Times New Roman" w:hAnsi="Times New Roman" w:cs="Times New Roman"/>
      <w:sz w:val="20"/>
      <w:szCs w:val="20"/>
    </w:rPr>
  </w:style>
  <w:style w:type="character" w:customStyle="1" w:styleId="TekstprzypisukocowegoZnak1">
    <w:name w:val="Tekst przypisu końcowego Znak1"/>
    <w:qFormat/>
    <w:rsid w:val="00F77AA7"/>
    <w:rPr>
      <w:rFonts w:ascii="Times New Roman" w:eastAsia="Times New Roman" w:hAnsi="Times New Roman" w:cs="Times New Roman"/>
      <w:sz w:val="20"/>
      <w:szCs w:val="20"/>
    </w:rPr>
  </w:style>
  <w:style w:type="character" w:customStyle="1" w:styleId="NagwekZnak1">
    <w:name w:val="Nagłówek Znak1"/>
    <w:qFormat/>
    <w:rsid w:val="00F77AA7"/>
    <w:rPr>
      <w:rFonts w:ascii="Times New Roman" w:eastAsia="Times New Roman" w:hAnsi="Times New Roman" w:cs="Times New Roman"/>
      <w:sz w:val="24"/>
      <w:szCs w:val="24"/>
      <w:lang w:val="x-none"/>
    </w:rPr>
  </w:style>
  <w:style w:type="character" w:customStyle="1" w:styleId="Odwoaniedokomentarza2">
    <w:name w:val="Odwołanie do komentarza2"/>
    <w:qFormat/>
    <w:rsid w:val="00F77AA7"/>
    <w:rPr>
      <w:sz w:val="16"/>
      <w:szCs w:val="16"/>
    </w:rPr>
  </w:style>
  <w:style w:type="character" w:customStyle="1" w:styleId="Odwoaniedokomentarza3">
    <w:name w:val="Odwołanie do komentarza3"/>
    <w:qFormat/>
    <w:rsid w:val="00F77AA7"/>
    <w:rPr>
      <w:sz w:val="16"/>
      <w:szCs w:val="16"/>
    </w:rPr>
  </w:style>
  <w:style w:type="character" w:customStyle="1" w:styleId="TekstkomentarzaZnak2">
    <w:name w:val="Tekst komentarza Znak2"/>
    <w:qFormat/>
    <w:rsid w:val="00F77AA7"/>
  </w:style>
  <w:style w:type="character" w:customStyle="1" w:styleId="Odwoaniedokomentarza4">
    <w:name w:val="Odwołanie do komentarza4"/>
    <w:qFormat/>
    <w:rsid w:val="00F77AA7"/>
    <w:rPr>
      <w:sz w:val="16"/>
      <w:szCs w:val="16"/>
    </w:rPr>
  </w:style>
  <w:style w:type="character" w:customStyle="1" w:styleId="TekstkomentarzaZnak3">
    <w:name w:val="Tekst komentarza Znak3"/>
    <w:qFormat/>
    <w:rsid w:val="00F77AA7"/>
  </w:style>
  <w:style w:type="character" w:customStyle="1" w:styleId="Odwoanieprzypisukocowego1">
    <w:name w:val="Odwołanie przypisu końcowego1"/>
    <w:qFormat/>
    <w:rsid w:val="00F77AA7"/>
    <w:rPr>
      <w:vertAlign w:val="superscript"/>
    </w:rPr>
  </w:style>
  <w:style w:type="character" w:customStyle="1" w:styleId="WW8Num3z3">
    <w:name w:val="WW8Num3z3"/>
    <w:qFormat/>
    <w:rsid w:val="00F77AA7"/>
    <w:rPr>
      <w:rFonts w:ascii="Symbol" w:hAnsi="Symbol" w:cs="Symbol"/>
    </w:rPr>
  </w:style>
  <w:style w:type="character" w:customStyle="1" w:styleId="WW8Num33z2">
    <w:name w:val="WW8Num33z2"/>
    <w:qFormat/>
    <w:rsid w:val="00F77AA7"/>
    <w:rPr>
      <w:rFonts w:ascii="Symbol" w:hAnsi="Symbol" w:cs="Symbol"/>
      <w:b w:val="0"/>
    </w:rPr>
  </w:style>
  <w:style w:type="character" w:customStyle="1" w:styleId="Domylnaczcionkaakapitu5">
    <w:name w:val="Domyślna czcionka akapitu5"/>
    <w:qFormat/>
    <w:rsid w:val="00F77AA7"/>
  </w:style>
  <w:style w:type="character" w:customStyle="1" w:styleId="Heading1Char">
    <w:name w:val="Heading 1 Char"/>
    <w:qFormat/>
    <w:rsid w:val="00F77AA7"/>
    <w:rPr>
      <w:rFonts w:ascii="Arial" w:eastAsia="PMingLiU" w:hAnsi="Arial" w:cs="Arial"/>
      <w:b/>
      <w:sz w:val="20"/>
      <w:szCs w:val="20"/>
      <w:lang w:val="x-none"/>
    </w:rPr>
  </w:style>
  <w:style w:type="character" w:customStyle="1" w:styleId="Heading2Char">
    <w:name w:val="Heading 2 Char"/>
    <w:qFormat/>
    <w:rsid w:val="00F77AA7"/>
    <w:rPr>
      <w:rFonts w:ascii="Times New Roman" w:eastAsia="PMingLiU" w:hAnsi="Times New Roman" w:cs="Times New Roman"/>
      <w:color w:val="000000"/>
      <w:sz w:val="20"/>
      <w:szCs w:val="20"/>
      <w:shd w:val="clear" w:color="auto" w:fill="FFFFFF"/>
      <w:lang w:val="x-none"/>
    </w:rPr>
  </w:style>
  <w:style w:type="character" w:customStyle="1" w:styleId="Heading3Char">
    <w:name w:val="Heading 3 Char"/>
    <w:qFormat/>
    <w:rsid w:val="00F77AA7"/>
    <w:rPr>
      <w:rFonts w:ascii="Arial" w:eastAsia="PMingLiU" w:hAnsi="Arial" w:cs="Arial"/>
      <w:b/>
      <w:bCs/>
      <w:sz w:val="26"/>
      <w:szCs w:val="26"/>
      <w:lang w:val="x-none"/>
    </w:rPr>
  </w:style>
  <w:style w:type="character" w:customStyle="1" w:styleId="Heading4Char">
    <w:name w:val="Heading 4 Char"/>
    <w:qFormat/>
    <w:rsid w:val="00F77AA7"/>
    <w:rPr>
      <w:rFonts w:ascii="Times New Roman" w:hAnsi="Times New Roman" w:cs="Times New Roman"/>
      <w:b/>
      <w:bCs/>
      <w:sz w:val="28"/>
      <w:szCs w:val="28"/>
      <w:lang w:val="x-none"/>
    </w:rPr>
  </w:style>
  <w:style w:type="character" w:customStyle="1" w:styleId="CommentReference">
    <w:name w:val="Comment Reference"/>
    <w:qFormat/>
    <w:rsid w:val="00F77AA7"/>
    <w:rPr>
      <w:rFonts w:cs="Times New Roman"/>
      <w:sz w:val="16"/>
      <w:szCs w:val="16"/>
    </w:rPr>
  </w:style>
  <w:style w:type="character" w:customStyle="1" w:styleId="BodyTextChar">
    <w:name w:val="Body Text Char"/>
    <w:qFormat/>
    <w:rsid w:val="00F77AA7"/>
    <w:rPr>
      <w:rFonts w:ascii="Arial" w:eastAsia="PMingLiU" w:hAnsi="Arial" w:cs="Arial"/>
      <w:sz w:val="20"/>
      <w:szCs w:val="20"/>
      <w:lang w:val="x-none"/>
    </w:rPr>
  </w:style>
  <w:style w:type="character" w:customStyle="1" w:styleId="BalloonTextChar">
    <w:name w:val="Balloon Text Char"/>
    <w:qFormat/>
    <w:rsid w:val="00F77AA7"/>
    <w:rPr>
      <w:rFonts w:ascii="Tahoma" w:eastAsia="PMingLiU" w:hAnsi="Tahoma" w:cs="Tahoma"/>
      <w:sz w:val="16"/>
      <w:szCs w:val="16"/>
      <w:lang w:val="x-none"/>
    </w:rPr>
  </w:style>
  <w:style w:type="character" w:customStyle="1" w:styleId="t1Char">
    <w:name w:val="t1 Char"/>
    <w:qFormat/>
    <w:rsid w:val="00F77AA7"/>
    <w:rPr>
      <w:rFonts w:ascii="Garamond" w:hAnsi="Garamond" w:cs="Garamond"/>
      <w:sz w:val="24"/>
      <w:lang w:val="nl-NL"/>
    </w:rPr>
  </w:style>
  <w:style w:type="character" w:customStyle="1" w:styleId="PodtytuZnak">
    <w:name w:val="Podtytuł Znak"/>
    <w:qFormat/>
    <w:rsid w:val="00F77AA7"/>
    <w:rPr>
      <w:rFonts w:ascii="Cambria" w:hAnsi="Cambria" w:cs="Cambria"/>
      <w:sz w:val="24"/>
      <w:szCs w:val="24"/>
    </w:rPr>
  </w:style>
  <w:style w:type="character" w:customStyle="1" w:styleId="TekstpodstawowyZnak2">
    <w:name w:val="Tekst podstawowy Znak2"/>
    <w:basedOn w:val="Domylnaczcionkaakapitu"/>
    <w:link w:val="Tekstpodstawowy"/>
    <w:qFormat/>
    <w:rsid w:val="00F77AA7"/>
    <w:rPr>
      <w:rFonts w:ascii="Times New Roman" w:eastAsia="Times New Roman" w:hAnsi="Times New Roman" w:cs="Times New Roman"/>
      <w:sz w:val="24"/>
      <w:szCs w:val="24"/>
      <w:lang w:eastAsia="zh-CN"/>
    </w:rPr>
  </w:style>
  <w:style w:type="character" w:customStyle="1" w:styleId="NagwekZnak2">
    <w:name w:val="Nagłówek Znak2"/>
    <w:basedOn w:val="Domylnaczcionkaakapitu"/>
    <w:link w:val="Nagwek"/>
    <w:qFormat/>
    <w:rsid w:val="00F77AA7"/>
    <w:rPr>
      <w:rFonts w:ascii="Times New Roman" w:eastAsia="Times New Roman" w:hAnsi="Times New Roman" w:cs="Times New Roman"/>
      <w:sz w:val="24"/>
      <w:szCs w:val="24"/>
      <w:lang w:val="x-none" w:eastAsia="zh-CN"/>
    </w:rPr>
  </w:style>
  <w:style w:type="character" w:customStyle="1" w:styleId="StopkaZnak2">
    <w:name w:val="Stopka Znak2"/>
    <w:basedOn w:val="Domylnaczcionkaakapitu"/>
    <w:link w:val="Stopka"/>
    <w:uiPriority w:val="99"/>
    <w:qFormat/>
    <w:rsid w:val="00F77AA7"/>
    <w:rPr>
      <w:rFonts w:ascii="Times New Roman" w:eastAsia="Times New Roman" w:hAnsi="Times New Roman" w:cs="Times New Roman"/>
      <w:sz w:val="24"/>
      <w:szCs w:val="24"/>
      <w:lang w:eastAsia="zh-CN"/>
    </w:rPr>
  </w:style>
  <w:style w:type="character" w:customStyle="1" w:styleId="TekstprzypisudolnegoZnak2">
    <w:name w:val="Tekst przypisu dolnego Znak2"/>
    <w:basedOn w:val="Domylnaczcionkaakapitu"/>
    <w:link w:val="Tekstprzypisudolnego"/>
    <w:qFormat/>
    <w:rsid w:val="00F77AA7"/>
    <w:rPr>
      <w:rFonts w:ascii="Times New Roman" w:eastAsia="Times New Roman" w:hAnsi="Times New Roman" w:cs="Times New Roman"/>
      <w:sz w:val="20"/>
      <w:szCs w:val="20"/>
      <w:lang w:eastAsia="zh-CN"/>
    </w:rPr>
  </w:style>
  <w:style w:type="character" w:customStyle="1" w:styleId="TekstprzypisukocowegoZnak2">
    <w:name w:val="Tekst przypisu końcowego Znak2"/>
    <w:basedOn w:val="Domylnaczcionkaakapitu"/>
    <w:link w:val="Tekstprzypisukocowego"/>
    <w:qFormat/>
    <w:rsid w:val="00F77AA7"/>
    <w:rPr>
      <w:rFonts w:ascii="Times New Roman" w:eastAsia="Times New Roman" w:hAnsi="Times New Roman" w:cs="Times New Roman"/>
      <w:sz w:val="20"/>
      <w:szCs w:val="20"/>
      <w:lang w:eastAsia="zh-CN"/>
    </w:rPr>
  </w:style>
  <w:style w:type="character" w:customStyle="1" w:styleId="TekstpodstawowywcityZnak2">
    <w:name w:val="Tekst podstawowy wcięty Znak2"/>
    <w:basedOn w:val="Domylnaczcionkaakapitu"/>
    <w:link w:val="Tekstpodstawowywcity"/>
    <w:qFormat/>
    <w:rsid w:val="00F77AA7"/>
    <w:rPr>
      <w:rFonts w:ascii="Times New Roman" w:eastAsia="Times New Roman" w:hAnsi="Times New Roman" w:cs="Times New Roman"/>
      <w:sz w:val="24"/>
      <w:szCs w:val="24"/>
      <w:lang w:eastAsia="zh-CN"/>
    </w:rPr>
  </w:style>
  <w:style w:type="character" w:customStyle="1" w:styleId="TekstdymkaZnak2">
    <w:name w:val="Tekst dymka Znak2"/>
    <w:basedOn w:val="Domylnaczcionkaakapitu"/>
    <w:link w:val="Tekstdymka"/>
    <w:qFormat/>
    <w:rsid w:val="00F77AA7"/>
    <w:rPr>
      <w:rFonts w:ascii="Tahoma" w:eastAsia="Times New Roman" w:hAnsi="Tahoma" w:cs="Tahoma"/>
      <w:sz w:val="16"/>
      <w:szCs w:val="16"/>
      <w:lang w:val="x-none" w:eastAsia="zh-CN"/>
    </w:rPr>
  </w:style>
  <w:style w:type="character" w:customStyle="1" w:styleId="TekstkomentarzaZnak4">
    <w:name w:val="Tekst komentarza Znak4"/>
    <w:basedOn w:val="Domylnaczcionkaakapitu"/>
    <w:link w:val="Tekstkomentarza"/>
    <w:uiPriority w:val="99"/>
    <w:qFormat/>
    <w:rsid w:val="00F77AA7"/>
    <w:rPr>
      <w:rFonts w:ascii="Calibri" w:eastAsia="Calibri" w:hAnsi="Calibri" w:cs="Times New Roman"/>
      <w:sz w:val="20"/>
      <w:szCs w:val="20"/>
    </w:rPr>
  </w:style>
  <w:style w:type="character" w:customStyle="1" w:styleId="TematkomentarzaZnak2">
    <w:name w:val="Temat komentarza Znak2"/>
    <w:basedOn w:val="TekstkomentarzaZnak4"/>
    <w:link w:val="Tematkomentarza"/>
    <w:qFormat/>
    <w:rsid w:val="00F77AA7"/>
    <w:rPr>
      <w:rFonts w:ascii="Times New Roman" w:eastAsia="Times New Roman" w:hAnsi="Times New Roman" w:cs="Times New Roman"/>
      <w:b/>
      <w:bCs/>
      <w:sz w:val="20"/>
      <w:szCs w:val="20"/>
      <w:lang w:eastAsia="zh-CN"/>
    </w:rPr>
  </w:style>
  <w:style w:type="character" w:customStyle="1" w:styleId="PodtytuZnak1">
    <w:name w:val="Podtytuł Znak1"/>
    <w:basedOn w:val="Domylnaczcionkaakapitu"/>
    <w:link w:val="Podtytu"/>
    <w:qFormat/>
    <w:rsid w:val="00F77AA7"/>
    <w:rPr>
      <w:rFonts w:ascii="Cambria" w:eastAsia="Times New Roman" w:hAnsi="Cambria" w:cs="Cambria"/>
      <w:sz w:val="24"/>
      <w:szCs w:val="24"/>
      <w:lang w:eastAsia="zh-CN"/>
    </w:rPr>
  </w:style>
  <w:style w:type="character" w:styleId="Odwoaniedokomentarza">
    <w:name w:val="annotation reference"/>
    <w:uiPriority w:val="99"/>
    <w:unhideWhenUsed/>
    <w:qFormat/>
    <w:rsid w:val="00F77AA7"/>
    <w:rPr>
      <w:sz w:val="16"/>
      <w:szCs w:val="16"/>
    </w:rPr>
  </w:style>
  <w:style w:type="character" w:customStyle="1" w:styleId="TytuZnak1">
    <w:name w:val="Tytuł Znak1"/>
    <w:basedOn w:val="Domylnaczcionkaakapitu"/>
    <w:uiPriority w:val="10"/>
    <w:qFormat/>
    <w:rsid w:val="00F77AA7"/>
    <w:rPr>
      <w:rFonts w:asciiTheme="majorHAnsi" w:eastAsiaTheme="majorEastAsia" w:hAnsiTheme="majorHAnsi" w:cstheme="majorBidi"/>
      <w:color w:val="17365D" w:themeColor="text2" w:themeShade="BF"/>
      <w:spacing w:val="5"/>
      <w:kern w:val="2"/>
      <w:sz w:val="52"/>
      <w:szCs w:val="52"/>
    </w:rPr>
  </w:style>
  <w:style w:type="character" w:styleId="Odwoanieprzypisudolnego">
    <w:name w:val="footnote reference"/>
    <w:uiPriority w:val="99"/>
    <w:semiHidden/>
    <w:unhideWhenUsed/>
    <w:qFormat/>
    <w:rsid w:val="00F77AA7"/>
    <w:rPr>
      <w:vertAlign w:val="superscript"/>
    </w:rPr>
  </w:style>
  <w:style w:type="character" w:customStyle="1" w:styleId="AkapitzlistZnak">
    <w:name w:val="Akapit z listą Znak"/>
    <w:link w:val="Akapitzlist"/>
    <w:qFormat/>
    <w:locked/>
    <w:rsid w:val="00F77AA7"/>
    <w:rPr>
      <w:rFonts w:ascii="Times New Roman" w:eastAsia="Batang" w:hAnsi="Times New Roman" w:cs="Times New Roman"/>
      <w:lang w:eastAsia="zh-CN"/>
    </w:rPr>
  </w:style>
  <w:style w:type="character" w:customStyle="1" w:styleId="Teksttreci2">
    <w:name w:val="Tekst treści (2)_"/>
    <w:link w:val="Teksttreci20"/>
    <w:qFormat/>
    <w:rsid w:val="00F77AA7"/>
    <w:rPr>
      <w:rFonts w:ascii="Arial" w:eastAsia="Arial" w:hAnsi="Arial"/>
      <w:sz w:val="21"/>
      <w:szCs w:val="21"/>
      <w:shd w:val="clear" w:color="auto" w:fill="FFFFFF"/>
    </w:rPr>
  </w:style>
  <w:style w:type="character" w:customStyle="1" w:styleId="Tekstpodstawowy2Znak1">
    <w:name w:val="Tekst podstawowy 2 Znak1"/>
    <w:basedOn w:val="Domylnaczcionkaakapitu"/>
    <w:link w:val="Tekstpodstawowy2"/>
    <w:uiPriority w:val="99"/>
    <w:semiHidden/>
    <w:qFormat/>
    <w:rsid w:val="00F77AA7"/>
    <w:rPr>
      <w:rFonts w:ascii="Calibri" w:eastAsia="Calibri" w:hAnsi="Calibri" w:cs="Times New Roman"/>
    </w:rPr>
  </w:style>
  <w:style w:type="character" w:customStyle="1" w:styleId="Tekstpodstawowy3Znak">
    <w:name w:val="Tekst podstawowy 3 Znak"/>
    <w:basedOn w:val="Domylnaczcionkaakapitu"/>
    <w:link w:val="Tekstpodstawowy3"/>
    <w:uiPriority w:val="99"/>
    <w:semiHidden/>
    <w:qFormat/>
    <w:rsid w:val="00F77AA7"/>
    <w:rPr>
      <w:rFonts w:ascii="Calibri" w:eastAsia="Calibri" w:hAnsi="Calibri" w:cs="Times New Roman"/>
      <w:sz w:val="16"/>
      <w:szCs w:val="16"/>
    </w:rPr>
  </w:style>
  <w:style w:type="character" w:styleId="Odwoanieprzypisukocowego">
    <w:name w:val="endnote reference"/>
    <w:uiPriority w:val="99"/>
    <w:semiHidden/>
    <w:unhideWhenUsed/>
    <w:qFormat/>
    <w:rsid w:val="00F77AA7"/>
    <w:rPr>
      <w:vertAlign w:val="superscript"/>
    </w:rPr>
  </w:style>
  <w:style w:type="character" w:styleId="Tekstzastpczy">
    <w:name w:val="Placeholder Text"/>
    <w:uiPriority w:val="99"/>
    <w:semiHidden/>
    <w:qFormat/>
    <w:rsid w:val="00F77AA7"/>
    <w:rPr>
      <w:color w:val="808080"/>
    </w:rPr>
  </w:style>
  <w:style w:type="character" w:customStyle="1" w:styleId="ListLabel1">
    <w:name w:val="ListLabel 1"/>
    <w:qFormat/>
    <w:rPr>
      <w:rFonts w:cs="Times New Roman"/>
      <w:b w:val="0"/>
      <w:bCs w:val="0"/>
      <w:i w:val="0"/>
      <w:iCs w:val="0"/>
    </w:rPr>
  </w:style>
  <w:style w:type="character" w:customStyle="1" w:styleId="ListLabel2">
    <w:name w:val="ListLabel 2"/>
    <w:qFormat/>
    <w:rPr>
      <w:rFonts w:eastAsia="Times New Roman" w:cs="Times New Roman"/>
      <w:bCs/>
      <w:color w:val="00000A"/>
      <w:sz w:val="24"/>
      <w:szCs w:val="24"/>
    </w:rPr>
  </w:style>
  <w:style w:type="character" w:customStyle="1" w:styleId="ListLabel3">
    <w:name w:val="ListLabel 3"/>
    <w:qFormat/>
    <w:rPr>
      <w:rFonts w:ascii="Calibri" w:hAnsi="Calibri"/>
      <w:b/>
      <w:bCs w:val="0"/>
      <w:i w:val="0"/>
      <w:iCs w:val="0"/>
      <w:sz w:val="24"/>
      <w:szCs w:val="24"/>
    </w:rPr>
  </w:style>
  <w:style w:type="character" w:customStyle="1" w:styleId="ListLabel4">
    <w:name w:val="ListLabel 4"/>
    <w:qFormat/>
    <w:rPr>
      <w:rFonts w:ascii="Calibri" w:hAnsi="Calibri"/>
      <w:b/>
      <w:color w:val="00000A"/>
      <w:sz w:val="24"/>
    </w:rPr>
  </w:style>
  <w:style w:type="character" w:customStyle="1" w:styleId="ListLabel5">
    <w:name w:val="ListLabel 5"/>
    <w:qFormat/>
    <w:rPr>
      <w:b w:val="0"/>
      <w:i w:val="0"/>
      <w:sz w:val="24"/>
    </w:rPr>
  </w:style>
  <w:style w:type="character" w:customStyle="1" w:styleId="ListLabel6">
    <w:name w:val="ListLabel 6"/>
    <w:qFormat/>
    <w:rPr>
      <w:rFonts w:ascii="Calibri" w:hAnsi="Calibri" w:cs="Times New Roman"/>
      <w:sz w:val="24"/>
      <w:szCs w:val="24"/>
    </w:rPr>
  </w:style>
  <w:style w:type="character" w:customStyle="1" w:styleId="ListLabel7">
    <w:name w:val="ListLabel 7"/>
    <w:qFormat/>
    <w:rPr>
      <w:rFonts w:ascii="Calibri" w:hAnsi="Calibri" w:cs="Times New Roman"/>
      <w:b/>
      <w:bCs w:val="0"/>
      <w:i w:val="0"/>
      <w:iCs w:val="0"/>
      <w:sz w:val="24"/>
    </w:rPr>
  </w:style>
  <w:style w:type="character" w:customStyle="1" w:styleId="ListLabel8">
    <w:name w:val="ListLabel 8"/>
    <w:qFormat/>
    <w:rPr>
      <w:rFonts w:ascii="Calibri" w:eastAsia="Calibri" w:hAnsi="Calibri" w:cs="Times New Roman"/>
      <w:b/>
      <w:bCs w:val="0"/>
      <w:i w:val="0"/>
      <w:iCs w:val="0"/>
      <w:color w:val="00000A"/>
      <w:sz w:val="24"/>
      <w:szCs w:val="24"/>
      <w:lang w:val="pl-PL" w:eastAsia="en-US"/>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bCs w:val="0"/>
      <w:i w:val="0"/>
      <w:iCs w:val="0"/>
      <w:color w:val="00000A"/>
      <w:sz w:val="24"/>
      <w:szCs w:val="24"/>
      <w:lang w:val="pl-PL" w:eastAsia="en-U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Calibri" w:eastAsia="Calibri" w:hAnsi="Calibri" w:cs="Times New Roman"/>
      <w:b/>
      <w:sz w:val="24"/>
      <w:lang w:eastAsia="en-US"/>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ascii="Calibri" w:hAnsi="Calibri"/>
      <w:b w:val="0"/>
      <w:bCs w:val="0"/>
      <w:color w:val="00000A"/>
      <w:sz w:val="24"/>
    </w:rPr>
  </w:style>
  <w:style w:type="character" w:customStyle="1" w:styleId="ListLabel26">
    <w:name w:val="ListLabel 26"/>
    <w:qFormat/>
    <w:rPr>
      <w:rFonts w:ascii="Calibri" w:eastAsia="Times New Roman" w:hAnsi="Calibri" w:cs="Times New Roman"/>
      <w:b/>
      <w:sz w:val="24"/>
      <w:szCs w:val="24"/>
    </w:rPr>
  </w:style>
  <w:style w:type="character" w:customStyle="1" w:styleId="ListLabel27">
    <w:name w:val="ListLabel 27"/>
    <w:qFormat/>
    <w:rPr>
      <w:rFonts w:ascii="Calibri" w:hAnsi="Calibri" w:cs="Bernard MT Condensed"/>
      <w:b w:val="0"/>
      <w:bCs w:val="0"/>
      <w:i w:val="0"/>
      <w:iCs w:val="0"/>
      <w:sz w:val="24"/>
    </w:rPr>
  </w:style>
  <w:style w:type="character" w:customStyle="1" w:styleId="ListLabel28">
    <w:name w:val="ListLabel 28"/>
    <w:qFormat/>
    <w:rPr>
      <w:rFonts w:ascii="Calibri" w:hAnsi="Calibri" w:cs="Times New Roman"/>
      <w:sz w:val="24"/>
    </w:rPr>
  </w:style>
  <w:style w:type="character" w:customStyle="1" w:styleId="ListLabel29">
    <w:name w:val="ListLabel 29"/>
    <w:qFormat/>
    <w:rPr>
      <w:rFonts w:cs="Courier New"/>
    </w:rPr>
  </w:style>
  <w:style w:type="character" w:customStyle="1" w:styleId="ListLabel30">
    <w:name w:val="ListLabel 30"/>
    <w:qFormat/>
    <w:rPr>
      <w:rFonts w:ascii="Times New Roman" w:hAnsi="Times New Roman" w:cs="Courier New"/>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ascii="Calibri" w:hAnsi="Calibri"/>
      <w:b/>
      <w:sz w:val="24"/>
    </w:rPr>
  </w:style>
  <w:style w:type="character" w:customStyle="1" w:styleId="ListLabel38">
    <w:name w:val="ListLabel 38"/>
    <w:qFormat/>
    <w:rPr>
      <w:rFonts w:eastAsia="Calibri"/>
    </w:rPr>
  </w:style>
  <w:style w:type="character" w:customStyle="1" w:styleId="ListLabel39">
    <w:name w:val="ListLabel 39"/>
    <w:qFormat/>
    <w:rPr>
      <w:rFonts w:ascii="Calibri" w:hAnsi="Calibri"/>
      <w:b/>
      <w:i w:val="0"/>
      <w:iCs/>
      <w:sz w:val="24"/>
    </w:rPr>
  </w:style>
  <w:style w:type="character" w:customStyle="1" w:styleId="ListLabel40">
    <w:name w:val="ListLabel 40"/>
    <w:qFormat/>
    <w:rPr>
      <w:rFonts w:eastAsia="Calibri" w:cs="Times New Roman"/>
    </w:rPr>
  </w:style>
  <w:style w:type="character" w:customStyle="1" w:styleId="ListLabel41">
    <w:name w:val="ListLabel 41"/>
    <w:qFormat/>
    <w:rPr>
      <w:rFonts w:ascii="Calibri" w:eastAsia="Calibri" w:hAnsi="Calibri"/>
      <w:b/>
      <w:sz w:val="24"/>
    </w:rPr>
  </w:style>
  <w:style w:type="character" w:customStyle="1" w:styleId="ListLabel42">
    <w:name w:val="ListLabel 42"/>
    <w:qFormat/>
    <w:rPr>
      <w:rFonts w:eastAsia="Calibri" w:cs="Times New Roman"/>
    </w:rPr>
  </w:style>
  <w:style w:type="character" w:customStyle="1" w:styleId="ListLabel43">
    <w:name w:val="ListLabel 43"/>
    <w:qFormat/>
    <w:rPr>
      <w:rFonts w:eastAsia="Calibri" w:cs="Times New Roman"/>
    </w:rPr>
  </w:style>
  <w:style w:type="character" w:customStyle="1" w:styleId="ListLabel44">
    <w:name w:val="ListLabel 44"/>
    <w:qFormat/>
    <w:rPr>
      <w:rFonts w:eastAsia="Calibri" w:cs="Times New Roman"/>
    </w:rPr>
  </w:style>
  <w:style w:type="character" w:customStyle="1" w:styleId="ListLabel45">
    <w:name w:val="ListLabel 45"/>
    <w:qFormat/>
    <w:rPr>
      <w:rFonts w:eastAsia="Calibri" w:cs="Times New Roman"/>
    </w:rPr>
  </w:style>
  <w:style w:type="character" w:customStyle="1" w:styleId="ListLabel46">
    <w:name w:val="ListLabel 46"/>
    <w:qFormat/>
    <w:rPr>
      <w:rFonts w:ascii="Calibri" w:eastAsia="Calibri" w:hAnsi="Calibri" w:cs="Times New Roman"/>
      <w:b/>
    </w:rPr>
  </w:style>
  <w:style w:type="character" w:customStyle="1" w:styleId="ListLabel47">
    <w:name w:val="ListLabel 47"/>
    <w:qFormat/>
    <w:rPr>
      <w:rFonts w:eastAsia="Calibri" w:cs="Times New Roman"/>
    </w:rPr>
  </w:style>
  <w:style w:type="character" w:customStyle="1" w:styleId="ListLabel48">
    <w:name w:val="ListLabel 48"/>
    <w:qFormat/>
    <w:rPr>
      <w:rFonts w:eastAsia="Calibri" w:cs="Times New Roman"/>
    </w:rPr>
  </w:style>
  <w:style w:type="character" w:customStyle="1" w:styleId="ListLabel49">
    <w:name w:val="ListLabel 49"/>
    <w:qFormat/>
    <w:rPr>
      <w:rFonts w:ascii="Calibri" w:hAnsi="Calibri"/>
      <w:b/>
      <w:color w:val="00000A"/>
      <w:sz w:val="24"/>
    </w:rPr>
  </w:style>
  <w:style w:type="character" w:customStyle="1" w:styleId="ListLabel50">
    <w:name w:val="ListLabel 50"/>
    <w:qFormat/>
    <w:rPr>
      <w:rFonts w:ascii="Calibri" w:hAnsi="Calibri"/>
      <w:b w:val="0"/>
      <w:i w:val="0"/>
      <w:sz w:val="24"/>
    </w:rPr>
  </w:style>
  <w:style w:type="character" w:customStyle="1" w:styleId="ListLabel51">
    <w:name w:val="ListLabel 51"/>
    <w:qFormat/>
    <w:rPr>
      <w:rFonts w:ascii="Calibri" w:hAnsi="Calibri"/>
      <w:b/>
      <w:i w:val="0"/>
      <w:sz w:val="24"/>
    </w:rPr>
  </w:style>
  <w:style w:type="character" w:customStyle="1" w:styleId="ListLabel52">
    <w:name w:val="ListLabel 52"/>
    <w:qFormat/>
    <w:rPr>
      <w:rFonts w:ascii="Calibri" w:hAnsi="Calibri"/>
      <w:b w:val="0"/>
      <w:i w:val="0"/>
      <w:sz w:val="24"/>
    </w:rPr>
  </w:style>
  <w:style w:type="character" w:customStyle="1" w:styleId="ListLabel53">
    <w:name w:val="ListLabel 53"/>
    <w:qFormat/>
    <w:rPr>
      <w:rFonts w:ascii="Calibri" w:hAnsi="Calibri"/>
      <w:b w:val="0"/>
      <w:i w:val="0"/>
      <w:sz w:val="24"/>
    </w:rPr>
  </w:style>
  <w:style w:type="character" w:customStyle="1" w:styleId="ListLabel54">
    <w:name w:val="ListLabel 54"/>
    <w:qFormat/>
    <w:rPr>
      <w:rFonts w:ascii="Calibri" w:hAnsi="Calibri"/>
      <w:b w:val="0"/>
      <w:i w:val="0"/>
      <w:sz w:val="24"/>
    </w:rPr>
  </w:style>
  <w:style w:type="character" w:customStyle="1" w:styleId="ListLabel55">
    <w:name w:val="ListLabel 55"/>
    <w:qFormat/>
    <w:rPr>
      <w:rFonts w:ascii="Calibri" w:eastAsia="Times New Roman" w:hAnsi="Calibri" w:cs="Times New Roman"/>
      <w:sz w:val="24"/>
    </w:rPr>
  </w:style>
  <w:style w:type="character" w:customStyle="1" w:styleId="ListLabel56">
    <w:name w:val="ListLabel 56"/>
    <w:qFormat/>
    <w:rPr>
      <w:b w:val="0"/>
      <w:i w:val="0"/>
      <w:sz w:val="24"/>
    </w:rPr>
  </w:style>
  <w:style w:type="character" w:customStyle="1" w:styleId="ListLabel57">
    <w:name w:val="ListLabel 57"/>
    <w:qFormat/>
    <w:rPr>
      <w:rFonts w:ascii="Calibri" w:hAnsi="Calibri"/>
      <w:sz w:val="24"/>
      <w:lang w:eastAsia="en-US"/>
    </w:rPr>
  </w:style>
  <w:style w:type="character" w:customStyle="1" w:styleId="ListLabel58">
    <w:name w:val="ListLabel 58"/>
    <w:qFormat/>
    <w:rPr>
      <w:rFonts w:cs="Times New Roman"/>
      <w:b w:val="0"/>
      <w:bCs w:val="0"/>
      <w:i w:val="0"/>
      <w:iCs w:val="0"/>
      <w:sz w:val="24"/>
    </w:rPr>
  </w:style>
  <w:style w:type="character" w:customStyle="1" w:styleId="ListLabel59">
    <w:name w:val="ListLabel 59"/>
    <w:qFormat/>
    <w:rPr>
      <w:rFonts w:cs="Times New Roman"/>
      <w:b w:val="0"/>
      <w:bCs w:val="0"/>
      <w:i w:val="0"/>
      <w:iCs w:val="0"/>
      <w:sz w:val="24"/>
    </w:rPr>
  </w:style>
  <w:style w:type="character" w:customStyle="1" w:styleId="ListLabel60">
    <w:name w:val="ListLabel 60"/>
    <w:qFormat/>
    <w:rPr>
      <w:rFonts w:cs="Times New Roman"/>
      <w:b w:val="0"/>
      <w:bCs w:val="0"/>
      <w:i w:val="0"/>
      <w:iCs w:val="0"/>
      <w:sz w:val="24"/>
    </w:rPr>
  </w:style>
  <w:style w:type="character" w:customStyle="1" w:styleId="ListLabel61">
    <w:name w:val="ListLabel 61"/>
    <w:qFormat/>
    <w:rPr>
      <w:rFonts w:cs="Times New Roman"/>
      <w:b w:val="0"/>
      <w:bCs w:val="0"/>
      <w:i w:val="0"/>
      <w:iCs w:val="0"/>
      <w:sz w:val="24"/>
    </w:rPr>
  </w:style>
  <w:style w:type="character" w:customStyle="1" w:styleId="ListLabel62">
    <w:name w:val="ListLabel 62"/>
    <w:qFormat/>
    <w:rPr>
      <w:rFonts w:cs="Times New Roman"/>
      <w:b w:val="0"/>
      <w:bCs w:val="0"/>
      <w:i w:val="0"/>
      <w:iCs w:val="0"/>
      <w:sz w:val="24"/>
    </w:rPr>
  </w:style>
  <w:style w:type="character" w:customStyle="1" w:styleId="ListLabel63">
    <w:name w:val="ListLabel 63"/>
    <w:qFormat/>
    <w:rPr>
      <w:rFonts w:cs="Times New Roman"/>
      <w:b w:val="0"/>
      <w:bCs w:val="0"/>
      <w:i w:val="0"/>
      <w:iCs w:val="0"/>
      <w:sz w:val="24"/>
    </w:rPr>
  </w:style>
  <w:style w:type="character" w:customStyle="1" w:styleId="ListLabel64">
    <w:name w:val="ListLabel 64"/>
    <w:qFormat/>
    <w:rPr>
      <w:rFonts w:cs="Times New Roman"/>
      <w:b w:val="0"/>
      <w:bCs w:val="0"/>
      <w:i w:val="0"/>
      <w:iCs w:val="0"/>
      <w:sz w:val="24"/>
    </w:rPr>
  </w:style>
  <w:style w:type="character" w:customStyle="1" w:styleId="ListLabel65">
    <w:name w:val="ListLabel 65"/>
    <w:qFormat/>
    <w:rPr>
      <w:rFonts w:cs="Times New Roman"/>
      <w:b w:val="0"/>
      <w:bCs w:val="0"/>
      <w:i w:val="0"/>
      <w:iCs w:val="0"/>
      <w:sz w:val="24"/>
    </w:rPr>
  </w:style>
  <w:style w:type="character" w:customStyle="1" w:styleId="ListLabel66">
    <w:name w:val="ListLabel 66"/>
    <w:qFormat/>
    <w:rPr>
      <w:rFonts w:ascii="Calibri" w:hAnsi="Calibri"/>
      <w:b w:val="0"/>
      <w:i w:val="0"/>
      <w:sz w:val="24"/>
    </w:rPr>
  </w:style>
  <w:style w:type="character" w:customStyle="1" w:styleId="ListLabel67">
    <w:name w:val="ListLabel 67"/>
    <w:qFormat/>
    <w:rPr>
      <w:rFonts w:ascii="Calibri" w:eastAsia="Calibri" w:hAnsi="Calibri" w:cs="Times New Roman"/>
      <w:b/>
      <w:bCs w:val="0"/>
      <w:i w:val="0"/>
      <w:iCs w:val="0"/>
      <w:color w:val="00000A"/>
      <w:sz w:val="24"/>
      <w:szCs w:val="24"/>
    </w:rPr>
  </w:style>
  <w:style w:type="character" w:customStyle="1" w:styleId="ListLabel68">
    <w:name w:val="ListLabel 68"/>
    <w:qFormat/>
    <w:rPr>
      <w:rFonts w:cs="Times New Roman"/>
    </w:rPr>
  </w:style>
  <w:style w:type="character" w:customStyle="1" w:styleId="ListLabel69">
    <w:name w:val="ListLabel 69"/>
    <w:qFormat/>
    <w:rPr>
      <w:rFonts w:eastAsia="Calibri" w:cs="Times New Roman"/>
      <w:b w:val="0"/>
      <w:bCs w:val="0"/>
      <w:i w:val="0"/>
      <w:iCs w:val="0"/>
      <w:color w:val="00000A"/>
      <w:sz w:val="24"/>
      <w:szCs w:val="24"/>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b w:val="0"/>
      <w:bCs w:val="0"/>
      <w:i w:val="0"/>
      <w:iCs w:val="0"/>
      <w:color w:val="00000A"/>
      <w:sz w:val="24"/>
      <w:szCs w:val="24"/>
    </w:rPr>
  </w:style>
  <w:style w:type="character" w:customStyle="1" w:styleId="ListLabel77">
    <w:name w:val="ListLabel 77"/>
    <w:qFormat/>
    <w:rPr>
      <w:rFonts w:ascii="Calibri" w:hAnsi="Calibri" w:cs="Times New Roman"/>
      <w:sz w:val="24"/>
    </w:rPr>
  </w:style>
  <w:style w:type="character" w:customStyle="1" w:styleId="ListLabel78">
    <w:name w:val="ListLabel 78"/>
    <w:qFormat/>
    <w:rPr>
      <w:rFonts w:eastAsia="Calibri" w:cs="Times New Roman"/>
      <w:b w:val="0"/>
      <w:bCs w:val="0"/>
      <w:i w:val="0"/>
      <w:iCs w:val="0"/>
      <w:color w:val="00000A"/>
      <w:sz w:val="24"/>
      <w:szCs w:val="24"/>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ascii="Calibri" w:hAnsi="Calibri"/>
      <w:b w:val="0"/>
      <w:bCs w:val="0"/>
      <w:color w:val="00000A"/>
      <w:sz w:val="24"/>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ascii="Calibri" w:hAnsi="Calibri" w:cs="Times New Roman"/>
      <w:b w:val="0"/>
      <w:i w:val="0"/>
      <w:sz w:val="24"/>
    </w:rPr>
  </w:style>
  <w:style w:type="character" w:customStyle="1" w:styleId="ListLabel90">
    <w:name w:val="ListLabel 90"/>
    <w:qFormat/>
    <w:rPr>
      <w:rFonts w:eastAsia="Times New Roman"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b w:val="0"/>
      <w:i w:val="0"/>
      <w:sz w:val="20"/>
      <w:szCs w:val="20"/>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b w:val="0"/>
      <w:i w:val="0"/>
      <w:sz w:val="24"/>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b w:val="0"/>
      <w:i w:val="0"/>
      <w:sz w:val="20"/>
      <w:szCs w:val="20"/>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ascii="Calibri" w:eastAsia="Calibri" w:hAnsi="Calibri" w:cs="Times New Roman"/>
      <w:b/>
      <w:bCs w:val="0"/>
      <w:i w:val="0"/>
      <w:iCs w:val="0"/>
      <w:color w:val="00000A"/>
      <w:sz w:val="24"/>
      <w:szCs w:val="24"/>
    </w:rPr>
  </w:style>
  <w:style w:type="character" w:customStyle="1" w:styleId="ListLabel104">
    <w:name w:val="ListLabel 104"/>
    <w:qFormat/>
    <w:rPr>
      <w:rFonts w:ascii="Calibri" w:hAnsi="Calibri" w:cs="Times New Roman"/>
      <w:sz w:val="24"/>
    </w:rPr>
  </w:style>
  <w:style w:type="character" w:customStyle="1" w:styleId="ListLabel105">
    <w:name w:val="ListLabel 105"/>
    <w:qFormat/>
    <w:rPr>
      <w:rFonts w:ascii="Calibri" w:hAnsi="Calibri"/>
      <w:b w:val="0"/>
      <w:bCs w:val="0"/>
      <w:i w:val="0"/>
      <w:iCs w:val="0"/>
      <w:color w:val="00000A"/>
      <w:sz w:val="24"/>
      <w:szCs w:val="24"/>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ascii="Calibri" w:eastAsia="Arial" w:hAnsi="Calibri" w:cs="Arial"/>
      <w:b w:val="0"/>
      <w:bCs w:val="0"/>
      <w:i w:val="0"/>
      <w:iCs w:val="0"/>
      <w:caps w:val="0"/>
      <w:smallCaps w:val="0"/>
      <w:strike w:val="0"/>
      <w:dstrike w:val="0"/>
      <w:color w:val="000000"/>
      <w:spacing w:val="0"/>
      <w:w w:val="100"/>
      <w:sz w:val="24"/>
      <w:szCs w:val="21"/>
      <w:u w:val="none"/>
      <w:lang w:val="pl-PL" w:eastAsia="pl-PL" w:bidi="pl-PL"/>
    </w:rPr>
  </w:style>
  <w:style w:type="character" w:customStyle="1" w:styleId="ListLabel113">
    <w:name w:val="ListLabel 113"/>
    <w:qFormat/>
    <w:rPr>
      <w:rFonts w:ascii="Calibri" w:hAnsi="Calibri"/>
      <w:b/>
      <w:sz w:val="24"/>
      <w:szCs w:val="24"/>
    </w:rPr>
  </w:style>
  <w:style w:type="character" w:customStyle="1" w:styleId="ListLabel114">
    <w:name w:val="ListLabel 114"/>
    <w:qFormat/>
    <w:rPr>
      <w:b w:val="0"/>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Calibri" w:hAnsi="Calibri"/>
      <w:position w:val="0"/>
      <w:sz w:val="24"/>
      <w:vertAlign w:val="baseline"/>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ascii="Calibri" w:hAnsi="Calibri"/>
      <w:position w:val="0"/>
      <w:sz w:val="24"/>
      <w:vertAlign w:val="baseline"/>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eastAsia="Times New Roman" w:cs="Times New Roman"/>
    </w:rPr>
  </w:style>
  <w:style w:type="character" w:customStyle="1" w:styleId="ListLabel145">
    <w:name w:val="ListLabel 145"/>
    <w:qFormat/>
    <w:rPr>
      <w:rFonts w:eastAsia="Times New Roman" w:cs="Times New Roman"/>
    </w:rPr>
  </w:style>
  <w:style w:type="character" w:customStyle="1" w:styleId="ListLabel146">
    <w:name w:val="ListLabel 146"/>
    <w:qFormat/>
    <w:rPr>
      <w:rFonts w:ascii="Calibri" w:hAnsi="Calibri"/>
      <w:b/>
      <w:sz w:val="24"/>
      <w:szCs w:val="24"/>
    </w:rPr>
  </w:style>
  <w:style w:type="character" w:customStyle="1" w:styleId="ListLabel147">
    <w:name w:val="ListLabel 147"/>
    <w:qFormat/>
    <w:rPr>
      <w:rFonts w:ascii="Calibri" w:hAnsi="Calibri" w:cs="Times New Roman"/>
      <w:sz w:val="24"/>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ascii="Calibri" w:hAnsi="Calibri" w:cs="Times New Roman"/>
      <w:sz w:val="24"/>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ascii="Calibri" w:eastAsia="Times New Roman" w:hAnsi="Calibri" w:cs="Times New Roman"/>
      <w:b/>
      <w:sz w:val="24"/>
    </w:rPr>
  </w:style>
  <w:style w:type="character" w:customStyle="1" w:styleId="ListLabel161">
    <w:name w:val="ListLabel 161"/>
    <w:qFormat/>
    <w:rPr>
      <w:rFonts w:ascii="Calibri" w:eastAsia="Times New Roman" w:hAnsi="Calibri" w:cs="Times New Roman"/>
      <w:sz w:val="24"/>
    </w:rPr>
  </w:style>
  <w:style w:type="character" w:customStyle="1" w:styleId="ListLabel162">
    <w:name w:val="ListLabel 162"/>
    <w:qFormat/>
    <w:rPr>
      <w:rFonts w:ascii="Calibri" w:eastAsia="Calibri" w:hAnsi="Calibri" w:cs="Times New Roman"/>
      <w:sz w:val="24"/>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ascii="Calibri" w:hAnsi="Calibri"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ListLabel177">
    <w:name w:val="ListLabel 177"/>
    <w:qFormat/>
    <w:rPr>
      <w:rFonts w:ascii="Calibri" w:hAnsi="Calibri"/>
      <w:b/>
      <w:bCs w:val="0"/>
      <w:i w:val="0"/>
      <w:iCs w:val="0"/>
      <w:sz w:val="24"/>
      <w:szCs w:val="24"/>
    </w:rPr>
  </w:style>
  <w:style w:type="character" w:customStyle="1" w:styleId="ListLabel178">
    <w:name w:val="ListLabel 178"/>
    <w:qFormat/>
    <w:rPr>
      <w:rFonts w:ascii="Calibri" w:hAnsi="Calibri"/>
      <w:b/>
      <w:color w:val="00000A"/>
      <w:sz w:val="24"/>
    </w:rPr>
  </w:style>
  <w:style w:type="character" w:customStyle="1" w:styleId="ListLabel179">
    <w:name w:val="ListLabel 179"/>
    <w:qFormat/>
    <w:rPr>
      <w:b w:val="0"/>
      <w:i w:val="0"/>
      <w:sz w:val="24"/>
    </w:rPr>
  </w:style>
  <w:style w:type="character" w:customStyle="1" w:styleId="ListLabel180">
    <w:name w:val="ListLabel 180"/>
    <w:qFormat/>
    <w:rPr>
      <w:rFonts w:ascii="Calibri" w:hAnsi="Calibri" w:cs="Times New Roman"/>
      <w:sz w:val="24"/>
      <w:szCs w:val="24"/>
    </w:rPr>
  </w:style>
  <w:style w:type="character" w:customStyle="1" w:styleId="ListLabel181">
    <w:name w:val="ListLabel 181"/>
    <w:qFormat/>
    <w:rPr>
      <w:rFonts w:ascii="Calibri" w:hAnsi="Calibri" w:cs="Times New Roman"/>
      <w:b/>
      <w:bCs w:val="0"/>
      <w:i w:val="0"/>
      <w:iCs w:val="0"/>
      <w:sz w:val="24"/>
    </w:rPr>
  </w:style>
  <w:style w:type="character" w:customStyle="1" w:styleId="ListLabel182">
    <w:name w:val="ListLabel 182"/>
    <w:qFormat/>
    <w:rPr>
      <w:rFonts w:ascii="Calibri" w:eastAsia="Calibri" w:hAnsi="Calibri" w:cs="Times New Roman"/>
      <w:b/>
      <w:bCs w:val="0"/>
      <w:i w:val="0"/>
      <w:iCs w:val="0"/>
      <w:color w:val="00000A"/>
      <w:sz w:val="24"/>
      <w:szCs w:val="24"/>
      <w:lang w:val="pl-PL" w:eastAsia="en-US"/>
    </w:rPr>
  </w:style>
  <w:style w:type="character" w:customStyle="1" w:styleId="ListLabel183">
    <w:name w:val="ListLabel 183"/>
    <w:qFormat/>
    <w:rPr>
      <w:rFonts w:cs="Times New Roman"/>
    </w:rPr>
  </w:style>
  <w:style w:type="character" w:customStyle="1" w:styleId="ListLabel184">
    <w:name w:val="ListLabel 184"/>
    <w:qFormat/>
    <w:rPr>
      <w:rFonts w:eastAsia="Calibri" w:cs="Times New Roman"/>
      <w:b w:val="0"/>
      <w:bCs w:val="0"/>
      <w:i w:val="0"/>
      <w:iCs w:val="0"/>
      <w:color w:val="00000A"/>
      <w:sz w:val="24"/>
      <w:szCs w:val="24"/>
      <w:lang w:val="pl-PL" w:eastAsia="en-US"/>
    </w:rPr>
  </w:style>
  <w:style w:type="character" w:customStyle="1" w:styleId="ListLabel185">
    <w:name w:val="ListLabel 185"/>
    <w:qFormat/>
    <w:rPr>
      <w:rFonts w:cs="Courier New"/>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cs="Courier New"/>
    </w:rPr>
  </w:style>
  <w:style w:type="character" w:customStyle="1" w:styleId="ListLabel190">
    <w:name w:val="ListLabel 190"/>
    <w:qFormat/>
    <w:rPr>
      <w:rFonts w:cs="Courier New"/>
    </w:rPr>
  </w:style>
  <w:style w:type="character" w:customStyle="1" w:styleId="ListLabel191">
    <w:name w:val="ListLabel 191"/>
    <w:qFormat/>
    <w:rPr>
      <w:rFonts w:ascii="Calibri" w:eastAsia="Calibri" w:hAnsi="Calibri" w:cs="Times New Roman"/>
      <w:b/>
      <w:sz w:val="24"/>
      <w:lang w:eastAsia="en-US"/>
    </w:rPr>
  </w:style>
  <w:style w:type="character" w:customStyle="1" w:styleId="ListLabel192">
    <w:name w:val="ListLabel 192"/>
    <w:qFormat/>
    <w:rPr>
      <w:rFonts w:cs="Courier New"/>
    </w:rPr>
  </w:style>
  <w:style w:type="character" w:customStyle="1" w:styleId="ListLabel193">
    <w:name w:val="ListLabel 193"/>
    <w:qFormat/>
    <w:rPr>
      <w:rFonts w:cs="Courier New"/>
    </w:rPr>
  </w:style>
  <w:style w:type="character" w:customStyle="1" w:styleId="ListLabel194">
    <w:name w:val="ListLabel 194"/>
    <w:qFormat/>
    <w:rPr>
      <w:rFonts w:cs="Courier New"/>
    </w:rPr>
  </w:style>
  <w:style w:type="character" w:customStyle="1" w:styleId="ListLabel195">
    <w:name w:val="ListLabel 195"/>
    <w:qFormat/>
    <w:rPr>
      <w:rFonts w:cs="Courier New"/>
    </w:rPr>
  </w:style>
  <w:style w:type="character" w:customStyle="1" w:styleId="ListLabel196">
    <w:name w:val="ListLabel 196"/>
    <w:qFormat/>
    <w:rPr>
      <w:rFonts w:cs="Courier New"/>
    </w:rPr>
  </w:style>
  <w:style w:type="character" w:customStyle="1" w:styleId="ListLabel197">
    <w:name w:val="ListLabel 197"/>
    <w:qFormat/>
    <w:rPr>
      <w:rFonts w:cs="Courier New"/>
    </w:rPr>
  </w:style>
  <w:style w:type="character" w:customStyle="1" w:styleId="ListLabel198">
    <w:name w:val="ListLabel 198"/>
    <w:qFormat/>
    <w:rPr>
      <w:rFonts w:cs="Courier New"/>
    </w:rPr>
  </w:style>
  <w:style w:type="character" w:customStyle="1" w:styleId="ListLabel199">
    <w:name w:val="ListLabel 199"/>
    <w:qFormat/>
    <w:rPr>
      <w:b w:val="0"/>
      <w:bCs w:val="0"/>
      <w:color w:val="00000A"/>
      <w:sz w:val="24"/>
    </w:rPr>
  </w:style>
  <w:style w:type="character" w:customStyle="1" w:styleId="ListLabel200">
    <w:name w:val="ListLabel 200"/>
    <w:qFormat/>
    <w:rPr>
      <w:rFonts w:ascii="Calibri" w:eastAsia="Times New Roman" w:hAnsi="Calibri" w:cs="Times New Roman"/>
      <w:b/>
      <w:sz w:val="24"/>
      <w:szCs w:val="24"/>
    </w:rPr>
  </w:style>
  <w:style w:type="character" w:customStyle="1" w:styleId="ListLabel201">
    <w:name w:val="ListLabel 201"/>
    <w:qFormat/>
    <w:rPr>
      <w:rFonts w:cs="Bernard MT Condensed"/>
      <w:b w:val="0"/>
      <w:bCs w:val="0"/>
      <w:i w:val="0"/>
      <w:iCs w:val="0"/>
      <w:sz w:val="24"/>
    </w:rPr>
  </w:style>
  <w:style w:type="character" w:customStyle="1" w:styleId="ListLabel202">
    <w:name w:val="ListLabel 202"/>
    <w:qFormat/>
    <w:rPr>
      <w:rFonts w:cs="Times New Roman"/>
      <w:sz w:val="24"/>
    </w:rPr>
  </w:style>
  <w:style w:type="character" w:customStyle="1" w:styleId="ListLabel203">
    <w:name w:val="ListLabel 203"/>
    <w:qFormat/>
    <w:rPr>
      <w:rFonts w:cs="Courier New"/>
    </w:rPr>
  </w:style>
  <w:style w:type="character" w:customStyle="1" w:styleId="ListLabel204">
    <w:name w:val="ListLabel 204"/>
    <w:qFormat/>
    <w:rPr>
      <w:rFonts w:ascii="Times New Roman" w:hAnsi="Times New Roman" w:cs="Courier New"/>
      <w:sz w:val="24"/>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ascii="Calibri" w:hAnsi="Calibri"/>
      <w:b/>
      <w:sz w:val="24"/>
    </w:rPr>
  </w:style>
  <w:style w:type="character" w:customStyle="1" w:styleId="ListLabel212">
    <w:name w:val="ListLabel 212"/>
    <w:qFormat/>
    <w:rPr>
      <w:rFonts w:ascii="Calibri" w:eastAsia="Calibri" w:hAnsi="Calibri"/>
    </w:rPr>
  </w:style>
  <w:style w:type="character" w:customStyle="1" w:styleId="ListLabel213">
    <w:name w:val="ListLabel 213"/>
    <w:qFormat/>
    <w:rPr>
      <w:b/>
      <w:i w:val="0"/>
      <w:iCs/>
      <w:sz w:val="24"/>
    </w:rPr>
  </w:style>
  <w:style w:type="character" w:customStyle="1" w:styleId="ListLabel214">
    <w:name w:val="ListLabel 214"/>
    <w:qFormat/>
    <w:rPr>
      <w:rFonts w:eastAsia="Calibri" w:cs="Times New Roman"/>
    </w:rPr>
  </w:style>
  <w:style w:type="character" w:customStyle="1" w:styleId="ListLabel215">
    <w:name w:val="ListLabel 215"/>
    <w:qFormat/>
    <w:rPr>
      <w:rFonts w:ascii="Calibri" w:eastAsia="Calibri" w:hAnsi="Calibri"/>
      <w:b/>
      <w:sz w:val="24"/>
    </w:rPr>
  </w:style>
  <w:style w:type="character" w:customStyle="1" w:styleId="ListLabel216">
    <w:name w:val="ListLabel 216"/>
    <w:qFormat/>
    <w:rPr>
      <w:rFonts w:eastAsia="Calibri" w:cs="Times New Roman"/>
    </w:rPr>
  </w:style>
  <w:style w:type="character" w:customStyle="1" w:styleId="ListLabel217">
    <w:name w:val="ListLabel 217"/>
    <w:qFormat/>
    <w:rPr>
      <w:rFonts w:eastAsia="Calibri" w:cs="Times New Roman"/>
    </w:rPr>
  </w:style>
  <w:style w:type="character" w:customStyle="1" w:styleId="ListLabel218">
    <w:name w:val="ListLabel 218"/>
    <w:qFormat/>
    <w:rPr>
      <w:rFonts w:eastAsia="Calibri" w:cs="Times New Roman"/>
    </w:rPr>
  </w:style>
  <w:style w:type="character" w:customStyle="1" w:styleId="ListLabel219">
    <w:name w:val="ListLabel 219"/>
    <w:qFormat/>
    <w:rPr>
      <w:rFonts w:eastAsia="Calibri" w:cs="Times New Roman"/>
    </w:rPr>
  </w:style>
  <w:style w:type="character" w:customStyle="1" w:styleId="ListLabel220">
    <w:name w:val="ListLabel 220"/>
    <w:qFormat/>
    <w:rPr>
      <w:rFonts w:eastAsia="Calibri" w:cs="Times New Roman"/>
      <w:b/>
    </w:rPr>
  </w:style>
  <w:style w:type="character" w:customStyle="1" w:styleId="ListLabel221">
    <w:name w:val="ListLabel 221"/>
    <w:qFormat/>
    <w:rPr>
      <w:rFonts w:eastAsia="Calibri" w:cs="Times New Roman"/>
    </w:rPr>
  </w:style>
  <w:style w:type="character" w:customStyle="1" w:styleId="ListLabel222">
    <w:name w:val="ListLabel 222"/>
    <w:qFormat/>
    <w:rPr>
      <w:rFonts w:eastAsia="Calibri" w:cs="Times New Roman"/>
    </w:rPr>
  </w:style>
  <w:style w:type="character" w:customStyle="1" w:styleId="ListLabel223">
    <w:name w:val="ListLabel 223"/>
    <w:qFormat/>
    <w:rPr>
      <w:rFonts w:ascii="Calibri" w:hAnsi="Calibri"/>
      <w:b/>
      <w:color w:val="00000A"/>
      <w:sz w:val="24"/>
    </w:rPr>
  </w:style>
  <w:style w:type="character" w:customStyle="1" w:styleId="ListLabel224">
    <w:name w:val="ListLabel 224"/>
    <w:qFormat/>
    <w:rPr>
      <w:rFonts w:ascii="Calibri" w:hAnsi="Calibri"/>
      <w:b w:val="0"/>
      <w:i w:val="0"/>
      <w:sz w:val="24"/>
    </w:rPr>
  </w:style>
  <w:style w:type="character" w:customStyle="1" w:styleId="ListLabel225">
    <w:name w:val="ListLabel 225"/>
    <w:qFormat/>
    <w:rPr>
      <w:rFonts w:ascii="Calibri" w:hAnsi="Calibri"/>
      <w:b/>
      <w:i w:val="0"/>
      <w:sz w:val="24"/>
    </w:rPr>
  </w:style>
  <w:style w:type="character" w:customStyle="1" w:styleId="ListLabel226">
    <w:name w:val="ListLabel 226"/>
    <w:qFormat/>
    <w:rPr>
      <w:rFonts w:ascii="Calibri" w:hAnsi="Calibri"/>
      <w:b w:val="0"/>
      <w:i w:val="0"/>
      <w:sz w:val="24"/>
    </w:rPr>
  </w:style>
  <w:style w:type="character" w:customStyle="1" w:styleId="ListLabel227">
    <w:name w:val="ListLabel 227"/>
    <w:qFormat/>
    <w:rPr>
      <w:rFonts w:cs="Symbol"/>
    </w:rPr>
  </w:style>
  <w:style w:type="character" w:customStyle="1" w:styleId="ListLabel228">
    <w:name w:val="ListLabel 228"/>
    <w:qFormat/>
    <w:rPr>
      <w:rFonts w:ascii="Calibri" w:hAnsi="Calibri"/>
      <w:b w:val="0"/>
      <w:i w:val="0"/>
      <w:sz w:val="24"/>
    </w:rPr>
  </w:style>
  <w:style w:type="character" w:customStyle="1" w:styleId="ListLabel229">
    <w:name w:val="ListLabel 229"/>
    <w:qFormat/>
    <w:rPr>
      <w:rFonts w:ascii="Calibri" w:hAnsi="Calibri"/>
      <w:b w:val="0"/>
      <w:i w:val="0"/>
      <w:sz w:val="24"/>
    </w:rPr>
  </w:style>
  <w:style w:type="character" w:customStyle="1" w:styleId="ListLabel230">
    <w:name w:val="ListLabel 230"/>
    <w:qFormat/>
    <w:rPr>
      <w:rFonts w:ascii="Calibri" w:eastAsia="Times New Roman" w:hAnsi="Calibri" w:cs="Times New Roman"/>
      <w:sz w:val="24"/>
    </w:rPr>
  </w:style>
  <w:style w:type="character" w:customStyle="1" w:styleId="ListLabel231">
    <w:name w:val="ListLabel 231"/>
    <w:qFormat/>
    <w:rPr>
      <w:b w:val="0"/>
      <w:i w:val="0"/>
      <w:sz w:val="24"/>
    </w:rPr>
  </w:style>
  <w:style w:type="character" w:customStyle="1" w:styleId="ListLabel232">
    <w:name w:val="ListLabel 232"/>
    <w:qFormat/>
    <w:rPr>
      <w:rFonts w:ascii="Calibri" w:hAnsi="Calibri"/>
      <w:sz w:val="24"/>
      <w:lang w:eastAsia="en-US"/>
    </w:rPr>
  </w:style>
  <w:style w:type="character" w:customStyle="1" w:styleId="ListLabel233">
    <w:name w:val="ListLabel 233"/>
    <w:qFormat/>
    <w:rPr>
      <w:rFonts w:cs="Times New Roman"/>
      <w:b w:val="0"/>
      <w:bCs w:val="0"/>
      <w:i w:val="0"/>
      <w:iCs w:val="0"/>
      <w:sz w:val="24"/>
    </w:rPr>
  </w:style>
  <w:style w:type="character" w:customStyle="1" w:styleId="ListLabel234">
    <w:name w:val="ListLabel 234"/>
    <w:qFormat/>
    <w:rPr>
      <w:rFonts w:cs="Times New Roman"/>
      <w:b w:val="0"/>
      <w:bCs w:val="0"/>
      <w:i w:val="0"/>
      <w:iCs w:val="0"/>
      <w:sz w:val="24"/>
    </w:rPr>
  </w:style>
  <w:style w:type="character" w:customStyle="1" w:styleId="ListLabel235">
    <w:name w:val="ListLabel 235"/>
    <w:qFormat/>
    <w:rPr>
      <w:rFonts w:cs="Times New Roman"/>
      <w:b w:val="0"/>
      <w:bCs w:val="0"/>
      <w:i w:val="0"/>
      <w:iCs w:val="0"/>
      <w:sz w:val="24"/>
    </w:rPr>
  </w:style>
  <w:style w:type="character" w:customStyle="1" w:styleId="ListLabel236">
    <w:name w:val="ListLabel 236"/>
    <w:qFormat/>
    <w:rPr>
      <w:rFonts w:cs="Times New Roman"/>
      <w:b w:val="0"/>
      <w:bCs w:val="0"/>
      <w:i w:val="0"/>
      <w:iCs w:val="0"/>
      <w:sz w:val="24"/>
    </w:rPr>
  </w:style>
  <w:style w:type="character" w:customStyle="1" w:styleId="ListLabel237">
    <w:name w:val="ListLabel 237"/>
    <w:qFormat/>
    <w:rPr>
      <w:rFonts w:cs="Times New Roman"/>
      <w:b w:val="0"/>
      <w:bCs w:val="0"/>
      <w:i w:val="0"/>
      <w:iCs w:val="0"/>
      <w:sz w:val="24"/>
    </w:rPr>
  </w:style>
  <w:style w:type="character" w:customStyle="1" w:styleId="ListLabel238">
    <w:name w:val="ListLabel 238"/>
    <w:qFormat/>
    <w:rPr>
      <w:rFonts w:cs="Times New Roman"/>
      <w:b w:val="0"/>
      <w:bCs w:val="0"/>
      <w:i w:val="0"/>
      <w:iCs w:val="0"/>
      <w:sz w:val="24"/>
    </w:rPr>
  </w:style>
  <w:style w:type="character" w:customStyle="1" w:styleId="ListLabel239">
    <w:name w:val="ListLabel 239"/>
    <w:qFormat/>
    <w:rPr>
      <w:rFonts w:cs="Times New Roman"/>
      <w:b w:val="0"/>
      <w:bCs w:val="0"/>
      <w:i w:val="0"/>
      <w:iCs w:val="0"/>
      <w:sz w:val="24"/>
    </w:rPr>
  </w:style>
  <w:style w:type="character" w:customStyle="1" w:styleId="ListLabel240">
    <w:name w:val="ListLabel 240"/>
    <w:qFormat/>
    <w:rPr>
      <w:rFonts w:cs="Times New Roman"/>
      <w:b w:val="0"/>
      <w:bCs w:val="0"/>
      <w:i w:val="0"/>
      <w:iCs w:val="0"/>
      <w:sz w:val="24"/>
    </w:rPr>
  </w:style>
  <w:style w:type="character" w:customStyle="1" w:styleId="ListLabel241">
    <w:name w:val="ListLabel 241"/>
    <w:qFormat/>
    <w:rPr>
      <w:rFonts w:ascii="Calibri" w:hAnsi="Calibri"/>
      <w:b w:val="0"/>
      <w:i w:val="0"/>
      <w:sz w:val="24"/>
    </w:rPr>
  </w:style>
  <w:style w:type="character" w:customStyle="1" w:styleId="ListLabel242">
    <w:name w:val="ListLabel 242"/>
    <w:qFormat/>
    <w:rPr>
      <w:rFonts w:ascii="Calibri" w:eastAsia="Calibri" w:hAnsi="Calibri" w:cs="Times New Roman"/>
      <w:b/>
      <w:bCs w:val="0"/>
      <w:i w:val="0"/>
      <w:iCs w:val="0"/>
      <w:color w:val="00000A"/>
      <w:sz w:val="24"/>
      <w:szCs w:val="24"/>
    </w:rPr>
  </w:style>
  <w:style w:type="character" w:customStyle="1" w:styleId="ListLabel243">
    <w:name w:val="ListLabel 243"/>
    <w:qFormat/>
    <w:rPr>
      <w:rFonts w:cs="Times New Roman"/>
    </w:rPr>
  </w:style>
  <w:style w:type="character" w:customStyle="1" w:styleId="ListLabel244">
    <w:name w:val="ListLabel 244"/>
    <w:qFormat/>
    <w:rPr>
      <w:rFonts w:eastAsia="Calibri" w:cs="Times New Roman"/>
      <w:b w:val="0"/>
      <w:bCs w:val="0"/>
      <w:i w:val="0"/>
      <w:iCs w:val="0"/>
      <w:color w:val="00000A"/>
      <w:sz w:val="24"/>
      <w:szCs w:val="24"/>
    </w:rPr>
  </w:style>
  <w:style w:type="character" w:customStyle="1" w:styleId="ListLabel245">
    <w:name w:val="ListLabel 245"/>
    <w:qFormat/>
    <w:rPr>
      <w:rFonts w:cs="Courier New"/>
    </w:rPr>
  </w:style>
  <w:style w:type="character" w:customStyle="1" w:styleId="ListLabel246">
    <w:name w:val="ListLabel 246"/>
    <w:qFormat/>
    <w:rPr>
      <w:rFonts w:cs="Courier New"/>
    </w:rPr>
  </w:style>
  <w:style w:type="character" w:customStyle="1" w:styleId="ListLabel247">
    <w:name w:val="ListLabel 247"/>
    <w:qFormat/>
    <w:rPr>
      <w:rFonts w:cs="Courier New"/>
    </w:rPr>
  </w:style>
  <w:style w:type="character" w:customStyle="1" w:styleId="ListLabel248">
    <w:name w:val="ListLabel 248"/>
    <w:qFormat/>
    <w:rPr>
      <w:rFonts w:cs="Courier New"/>
    </w:rPr>
  </w:style>
  <w:style w:type="character" w:customStyle="1" w:styleId="ListLabel249">
    <w:name w:val="ListLabel 249"/>
    <w:qFormat/>
    <w:rPr>
      <w:rFonts w:cs="Courier New"/>
    </w:rPr>
  </w:style>
  <w:style w:type="character" w:customStyle="1" w:styleId="ListLabel250">
    <w:name w:val="ListLabel 250"/>
    <w:qFormat/>
    <w:rPr>
      <w:rFonts w:cs="Courier New"/>
    </w:rPr>
  </w:style>
  <w:style w:type="character" w:customStyle="1" w:styleId="ListLabel251">
    <w:name w:val="ListLabel 251"/>
    <w:qFormat/>
    <w:rPr>
      <w:rFonts w:eastAsia="Calibri" w:cs="Times New Roman"/>
      <w:b w:val="0"/>
      <w:bCs w:val="0"/>
      <w:i w:val="0"/>
      <w:iCs w:val="0"/>
      <w:color w:val="00000A"/>
      <w:sz w:val="24"/>
      <w:szCs w:val="24"/>
    </w:rPr>
  </w:style>
  <w:style w:type="character" w:customStyle="1" w:styleId="ListLabel252">
    <w:name w:val="ListLabel 252"/>
    <w:qFormat/>
    <w:rPr>
      <w:rFonts w:ascii="Calibri" w:hAnsi="Calibri" w:cs="Times New Roman"/>
      <w:sz w:val="24"/>
    </w:rPr>
  </w:style>
  <w:style w:type="character" w:customStyle="1" w:styleId="ListLabel253">
    <w:name w:val="ListLabel 253"/>
    <w:qFormat/>
    <w:rPr>
      <w:rFonts w:eastAsia="Calibri" w:cs="Times New Roman"/>
      <w:b w:val="0"/>
      <w:bCs w:val="0"/>
      <w:i w:val="0"/>
      <w:iCs w:val="0"/>
      <w:color w:val="00000A"/>
      <w:sz w:val="24"/>
      <w:szCs w:val="24"/>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cs="Courier New"/>
    </w:rPr>
  </w:style>
  <w:style w:type="character" w:customStyle="1" w:styleId="ListLabel257">
    <w:name w:val="ListLabel 257"/>
    <w:qFormat/>
    <w:rPr>
      <w:rFonts w:cs="Courier New"/>
    </w:rPr>
  </w:style>
  <w:style w:type="character" w:customStyle="1" w:styleId="ListLabel258">
    <w:name w:val="ListLabel 258"/>
    <w:qFormat/>
    <w:rPr>
      <w:rFonts w:cs="Courier New"/>
    </w:rPr>
  </w:style>
  <w:style w:type="character" w:customStyle="1" w:styleId="ListLabel259">
    <w:name w:val="ListLabel 259"/>
    <w:qFormat/>
    <w:rPr>
      <w:rFonts w:cs="Courier New"/>
    </w:rPr>
  </w:style>
  <w:style w:type="character" w:customStyle="1" w:styleId="ListLabel260">
    <w:name w:val="ListLabel 260"/>
    <w:qFormat/>
    <w:rPr>
      <w:rFonts w:ascii="Calibri" w:hAnsi="Calibri"/>
      <w:b w:val="0"/>
      <w:bCs w:val="0"/>
      <w:color w:val="00000A"/>
      <w:sz w:val="24"/>
    </w:rPr>
  </w:style>
  <w:style w:type="character" w:customStyle="1" w:styleId="ListLabel261">
    <w:name w:val="ListLabel 261"/>
    <w:qFormat/>
    <w:rPr>
      <w:rFonts w:ascii="Calibri" w:hAnsi="Calibri" w:cs="Symbol"/>
      <w:sz w:val="24"/>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Times New Roman"/>
      <w:b w:val="0"/>
      <w:i w:val="0"/>
      <w:sz w:val="24"/>
    </w:rPr>
  </w:style>
  <w:style w:type="character" w:customStyle="1" w:styleId="ListLabel271">
    <w:name w:val="ListLabel 271"/>
    <w:qFormat/>
    <w:rPr>
      <w:rFonts w:eastAsia="Times New Roman"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b w:val="0"/>
      <w:i w:val="0"/>
      <w:sz w:val="20"/>
      <w:szCs w:val="20"/>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Times New Roman"/>
      <w:b w:val="0"/>
      <w:i w:val="0"/>
      <w:sz w:val="24"/>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b w:val="0"/>
      <w:i w:val="0"/>
      <w:sz w:val="20"/>
      <w:szCs w:val="20"/>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Calibri" w:eastAsia="Calibri" w:hAnsi="Calibri" w:cs="Times New Roman"/>
      <w:b/>
      <w:bCs w:val="0"/>
      <w:i w:val="0"/>
      <w:iCs w:val="0"/>
      <w:color w:val="00000A"/>
      <w:sz w:val="24"/>
      <w:szCs w:val="24"/>
    </w:rPr>
  </w:style>
  <w:style w:type="character" w:customStyle="1" w:styleId="ListLabel285">
    <w:name w:val="ListLabel 285"/>
    <w:qFormat/>
    <w:rPr>
      <w:rFonts w:ascii="Calibri" w:hAnsi="Calibri" w:cs="Times New Roman"/>
      <w:sz w:val="24"/>
    </w:rPr>
  </w:style>
  <w:style w:type="character" w:customStyle="1" w:styleId="ListLabel286">
    <w:name w:val="ListLabel 286"/>
    <w:qFormat/>
    <w:rPr>
      <w:rFonts w:ascii="Calibri" w:hAnsi="Calibri"/>
      <w:b w:val="0"/>
      <w:bCs w:val="0"/>
      <w:i w:val="0"/>
      <w:iCs w:val="0"/>
      <w:color w:val="00000A"/>
      <w:sz w:val="24"/>
      <w:szCs w:val="24"/>
    </w:rPr>
  </w:style>
  <w:style w:type="character" w:customStyle="1" w:styleId="ListLabel287">
    <w:name w:val="ListLabel 287"/>
    <w:qFormat/>
    <w:rPr>
      <w:rFonts w:cs="Courier New"/>
    </w:rPr>
  </w:style>
  <w:style w:type="character" w:customStyle="1" w:styleId="ListLabel288">
    <w:name w:val="ListLabel 288"/>
    <w:qFormat/>
    <w:rPr>
      <w:rFonts w:cs="Courier New"/>
    </w:rPr>
  </w:style>
  <w:style w:type="character" w:customStyle="1" w:styleId="ListLabel289">
    <w:name w:val="ListLabel 289"/>
    <w:qFormat/>
    <w:rPr>
      <w:rFonts w:cs="Courier New"/>
    </w:rPr>
  </w:style>
  <w:style w:type="character" w:customStyle="1" w:styleId="ListLabel290">
    <w:name w:val="ListLabel 290"/>
    <w:qFormat/>
    <w:rPr>
      <w:rFonts w:cs="Courier New"/>
    </w:rPr>
  </w:style>
  <w:style w:type="character" w:customStyle="1" w:styleId="ListLabel291">
    <w:name w:val="ListLabel 291"/>
    <w:qFormat/>
    <w:rPr>
      <w:rFonts w:cs="Courier New"/>
    </w:rPr>
  </w:style>
  <w:style w:type="character" w:customStyle="1" w:styleId="ListLabel292">
    <w:name w:val="ListLabel 292"/>
    <w:qFormat/>
    <w:rPr>
      <w:rFonts w:cs="Courier New"/>
    </w:rPr>
  </w:style>
  <w:style w:type="character" w:customStyle="1" w:styleId="ListLabel293">
    <w:name w:val="ListLabel 293"/>
    <w:qFormat/>
    <w:rPr>
      <w:rFonts w:ascii="Calibri" w:hAnsi="Calibri"/>
      <w:b/>
      <w:sz w:val="24"/>
      <w:szCs w:val="24"/>
    </w:rPr>
  </w:style>
  <w:style w:type="character" w:customStyle="1" w:styleId="ListLabel294">
    <w:name w:val="ListLabel 294"/>
    <w:qFormat/>
    <w:rPr>
      <w:rFonts w:cs="Courier New"/>
    </w:rPr>
  </w:style>
  <w:style w:type="character" w:customStyle="1" w:styleId="ListLabel295">
    <w:name w:val="ListLabel 295"/>
    <w:qFormat/>
    <w:rPr>
      <w:rFonts w:cs="Wingdings"/>
    </w:rPr>
  </w:style>
  <w:style w:type="character" w:customStyle="1" w:styleId="ListLabel296">
    <w:name w:val="ListLabel 296"/>
    <w:qFormat/>
    <w:rPr>
      <w:rFonts w:cs="Symbol"/>
    </w:rPr>
  </w:style>
  <w:style w:type="character" w:customStyle="1" w:styleId="ListLabel297">
    <w:name w:val="ListLabel 297"/>
    <w:qFormat/>
    <w:rPr>
      <w:rFonts w:cs="Courier New"/>
    </w:rPr>
  </w:style>
  <w:style w:type="character" w:customStyle="1" w:styleId="ListLabel298">
    <w:name w:val="ListLabel 298"/>
    <w:qFormat/>
    <w:rPr>
      <w:rFonts w:cs="Wingdings"/>
    </w:rPr>
  </w:style>
  <w:style w:type="character" w:customStyle="1" w:styleId="ListLabel299">
    <w:name w:val="ListLabel 299"/>
    <w:qFormat/>
    <w:rPr>
      <w:rFonts w:cs="Symbol"/>
    </w:rPr>
  </w:style>
  <w:style w:type="character" w:customStyle="1" w:styleId="ListLabel300">
    <w:name w:val="ListLabel 300"/>
    <w:qFormat/>
    <w:rPr>
      <w:rFonts w:cs="Courier New"/>
    </w:rPr>
  </w:style>
  <w:style w:type="character" w:customStyle="1" w:styleId="ListLabel301">
    <w:name w:val="ListLabel 301"/>
    <w:qFormat/>
    <w:rPr>
      <w:rFonts w:cs="Wingdings"/>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ascii="Calibri" w:hAnsi="Calibri"/>
      <w:position w:val="0"/>
      <w:sz w:val="24"/>
      <w:vertAlign w:val="baseline"/>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Calibri" w:hAnsi="Calibri"/>
      <w:position w:val="0"/>
      <w:sz w:val="24"/>
      <w:vertAlign w:val="baseline"/>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ascii="Calibri" w:hAnsi="Calibri"/>
      <w:b/>
      <w:sz w:val="24"/>
      <w:szCs w:val="24"/>
    </w:rPr>
  </w:style>
  <w:style w:type="character" w:customStyle="1" w:styleId="ListLabel393">
    <w:name w:val="ListLabel 393"/>
    <w:qFormat/>
    <w:rPr>
      <w:rFonts w:ascii="Calibri" w:hAnsi="Calibri" w:cs="Times New Roman"/>
      <w:sz w:val="24"/>
    </w:rPr>
  </w:style>
  <w:style w:type="character" w:customStyle="1" w:styleId="ListLabel394">
    <w:name w:val="ListLabel 394"/>
    <w:qFormat/>
    <w:rPr>
      <w:rFonts w:cs="Times New Roman"/>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Times New Roman"/>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Times New Roman"/>
    </w:rPr>
  </w:style>
  <w:style w:type="character" w:customStyle="1" w:styleId="ListLabel401">
    <w:name w:val="ListLabel 401"/>
    <w:qFormat/>
    <w:rPr>
      <w:rFonts w:cs="Wingdings"/>
    </w:rPr>
  </w:style>
  <w:style w:type="character" w:customStyle="1" w:styleId="ListLabel402">
    <w:name w:val="ListLabel 402"/>
    <w:qFormat/>
    <w:rPr>
      <w:rFonts w:ascii="Calibri" w:hAnsi="Calibri" w:cs="Times New Roman"/>
      <w:sz w:val="24"/>
    </w:rPr>
  </w:style>
  <w:style w:type="character" w:customStyle="1" w:styleId="ListLabel403">
    <w:name w:val="ListLabel 403"/>
    <w:qFormat/>
    <w:rPr>
      <w:rFonts w:cs="Times New Roman"/>
    </w:rPr>
  </w:style>
  <w:style w:type="character" w:customStyle="1" w:styleId="ListLabel404">
    <w:name w:val="ListLabel 404"/>
    <w:qFormat/>
    <w:rPr>
      <w:rFonts w:cs="Times New Roman"/>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ascii="Calibri" w:eastAsia="Times New Roman" w:hAnsi="Calibri" w:cs="Times New Roman"/>
      <w:b/>
      <w:sz w:val="24"/>
    </w:rPr>
  </w:style>
  <w:style w:type="character" w:customStyle="1" w:styleId="ListLabel412">
    <w:name w:val="ListLabel 412"/>
    <w:qFormat/>
    <w:rPr>
      <w:rFonts w:ascii="Calibri" w:eastAsia="Times New Roman" w:hAnsi="Calibri" w:cs="Times New Roman"/>
      <w:sz w:val="24"/>
    </w:rPr>
  </w:style>
  <w:style w:type="character" w:customStyle="1" w:styleId="ListLabel413">
    <w:name w:val="ListLabel 413"/>
    <w:qFormat/>
    <w:rPr>
      <w:rFonts w:eastAsia="Calibri" w:cs="Times New Roman"/>
      <w:sz w:val="24"/>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ascii="Calibri" w:hAnsi="Calibri" w:cs="Times New Roman"/>
    </w:rPr>
  </w:style>
  <w:style w:type="character" w:customStyle="1" w:styleId="ListLabel422">
    <w:name w:val="ListLabel 422"/>
    <w:qFormat/>
    <w:rPr>
      <w:rFonts w:cs="Times New Roman"/>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ascii="Calibri" w:hAnsi="Calibri"/>
      <w:b/>
      <w:bCs w:val="0"/>
      <w:i w:val="0"/>
      <w:iCs w:val="0"/>
      <w:sz w:val="24"/>
      <w:szCs w:val="24"/>
    </w:rPr>
  </w:style>
  <w:style w:type="character" w:customStyle="1" w:styleId="ListLabel429">
    <w:name w:val="ListLabel 429"/>
    <w:qFormat/>
    <w:rPr>
      <w:rFonts w:ascii="Calibri" w:hAnsi="Calibri"/>
      <w:b/>
      <w:color w:val="00000A"/>
      <w:sz w:val="24"/>
    </w:rPr>
  </w:style>
  <w:style w:type="character" w:customStyle="1" w:styleId="ListLabel430">
    <w:name w:val="ListLabel 430"/>
    <w:qFormat/>
    <w:rPr>
      <w:b w:val="0"/>
      <w:i w:val="0"/>
      <w:sz w:val="24"/>
    </w:rPr>
  </w:style>
  <w:style w:type="character" w:customStyle="1" w:styleId="ListLabel431">
    <w:name w:val="ListLabel 431"/>
    <w:qFormat/>
    <w:rPr>
      <w:rFonts w:ascii="Calibri" w:hAnsi="Calibri" w:cs="Times New Roman"/>
      <w:sz w:val="24"/>
      <w:szCs w:val="24"/>
    </w:rPr>
  </w:style>
  <w:style w:type="character" w:customStyle="1" w:styleId="ListLabel432">
    <w:name w:val="ListLabel 432"/>
    <w:qFormat/>
    <w:rPr>
      <w:rFonts w:ascii="Calibri" w:hAnsi="Calibri" w:cs="Times New Roman"/>
      <w:b/>
      <w:bCs w:val="0"/>
      <w:i w:val="0"/>
      <w:iCs w:val="0"/>
      <w:sz w:val="24"/>
    </w:rPr>
  </w:style>
  <w:style w:type="character" w:customStyle="1" w:styleId="ListLabel433">
    <w:name w:val="ListLabel 433"/>
    <w:qFormat/>
    <w:rPr>
      <w:rFonts w:ascii="Calibri" w:eastAsia="Calibri" w:hAnsi="Calibri" w:cs="Times New Roman"/>
      <w:b/>
      <w:bCs w:val="0"/>
      <w:i w:val="0"/>
      <w:iCs w:val="0"/>
      <w:color w:val="00000A"/>
      <w:sz w:val="24"/>
      <w:szCs w:val="24"/>
      <w:lang w:val="pl-PL" w:eastAsia="en-US"/>
    </w:rPr>
  </w:style>
  <w:style w:type="character" w:customStyle="1" w:styleId="ListLabel434">
    <w:name w:val="ListLabel 434"/>
    <w:qFormat/>
    <w:rPr>
      <w:rFonts w:cs="Times New Roman"/>
    </w:rPr>
  </w:style>
  <w:style w:type="character" w:customStyle="1" w:styleId="ListLabel435">
    <w:name w:val="ListLabel 435"/>
    <w:qFormat/>
    <w:rPr>
      <w:rFonts w:eastAsia="Calibri" w:cs="Times New Roman"/>
      <w:b w:val="0"/>
      <w:bCs w:val="0"/>
      <w:i w:val="0"/>
      <w:iCs w:val="0"/>
      <w:color w:val="00000A"/>
      <w:sz w:val="24"/>
      <w:szCs w:val="24"/>
      <w:lang w:val="pl-PL" w:eastAsia="en-US"/>
    </w:rPr>
  </w:style>
  <w:style w:type="character" w:customStyle="1" w:styleId="ListLabel436">
    <w:name w:val="ListLabel 436"/>
    <w:qFormat/>
    <w:rPr>
      <w:rFonts w:cs="Courier New"/>
    </w:rPr>
  </w:style>
  <w:style w:type="character" w:customStyle="1" w:styleId="ListLabel437">
    <w:name w:val="ListLabel 437"/>
    <w:qFormat/>
    <w:rPr>
      <w:rFonts w:cs="Courier New"/>
    </w:rPr>
  </w:style>
  <w:style w:type="character" w:customStyle="1" w:styleId="ListLabel438">
    <w:name w:val="ListLabel 438"/>
    <w:qFormat/>
    <w:rPr>
      <w:rFonts w:cs="Courier New"/>
    </w:rPr>
  </w:style>
  <w:style w:type="character" w:customStyle="1" w:styleId="ListLabel439">
    <w:name w:val="ListLabel 439"/>
    <w:qFormat/>
    <w:rPr>
      <w:rFonts w:cs="Courier New"/>
    </w:rPr>
  </w:style>
  <w:style w:type="character" w:customStyle="1" w:styleId="ListLabel440">
    <w:name w:val="ListLabel 440"/>
    <w:qFormat/>
    <w:rPr>
      <w:rFonts w:cs="Courier New"/>
    </w:rPr>
  </w:style>
  <w:style w:type="character" w:customStyle="1" w:styleId="ListLabel441">
    <w:name w:val="ListLabel 441"/>
    <w:qFormat/>
    <w:rPr>
      <w:rFonts w:cs="Courier New"/>
    </w:rPr>
  </w:style>
  <w:style w:type="character" w:customStyle="1" w:styleId="ListLabel442">
    <w:name w:val="ListLabel 442"/>
    <w:qFormat/>
    <w:rPr>
      <w:rFonts w:ascii="Calibri" w:eastAsia="Calibri" w:hAnsi="Calibri" w:cs="Times New Roman"/>
      <w:b/>
      <w:sz w:val="24"/>
      <w:lang w:eastAsia="en-US"/>
    </w:rPr>
  </w:style>
  <w:style w:type="character" w:customStyle="1" w:styleId="ListLabel443">
    <w:name w:val="ListLabel 443"/>
    <w:qFormat/>
    <w:rPr>
      <w:rFonts w:cs="Courier New"/>
    </w:rPr>
  </w:style>
  <w:style w:type="character" w:customStyle="1" w:styleId="ListLabel444">
    <w:name w:val="ListLabel 444"/>
    <w:qFormat/>
    <w:rPr>
      <w:rFonts w:cs="Courier New"/>
    </w:rPr>
  </w:style>
  <w:style w:type="character" w:customStyle="1" w:styleId="ListLabel445">
    <w:name w:val="ListLabel 445"/>
    <w:qFormat/>
    <w:rPr>
      <w:rFonts w:cs="Courier New"/>
    </w:rPr>
  </w:style>
  <w:style w:type="character" w:customStyle="1" w:styleId="ListLabel446">
    <w:name w:val="ListLabel 446"/>
    <w:qFormat/>
    <w:rPr>
      <w:rFonts w:cs="Courier New"/>
    </w:rPr>
  </w:style>
  <w:style w:type="character" w:customStyle="1" w:styleId="ListLabel447">
    <w:name w:val="ListLabel 447"/>
    <w:qFormat/>
    <w:rPr>
      <w:rFonts w:cs="Courier New"/>
    </w:rPr>
  </w:style>
  <w:style w:type="character" w:customStyle="1" w:styleId="ListLabel448">
    <w:name w:val="ListLabel 448"/>
    <w:qFormat/>
    <w:rPr>
      <w:rFonts w:cs="Courier New"/>
    </w:rPr>
  </w:style>
  <w:style w:type="character" w:customStyle="1" w:styleId="ListLabel449">
    <w:name w:val="ListLabel 449"/>
    <w:qFormat/>
    <w:rPr>
      <w:rFonts w:cs="Courier New"/>
    </w:rPr>
  </w:style>
  <w:style w:type="character" w:customStyle="1" w:styleId="ListLabel450">
    <w:name w:val="ListLabel 450"/>
    <w:qFormat/>
    <w:rPr>
      <w:b w:val="0"/>
      <w:bCs w:val="0"/>
      <w:color w:val="00000A"/>
      <w:sz w:val="24"/>
    </w:rPr>
  </w:style>
  <w:style w:type="character" w:customStyle="1" w:styleId="ListLabel451">
    <w:name w:val="ListLabel 451"/>
    <w:qFormat/>
    <w:rPr>
      <w:rFonts w:ascii="Calibri" w:eastAsia="Times New Roman" w:hAnsi="Calibri" w:cs="Times New Roman"/>
      <w:b/>
      <w:sz w:val="24"/>
      <w:szCs w:val="24"/>
    </w:rPr>
  </w:style>
  <w:style w:type="character" w:customStyle="1" w:styleId="ListLabel452">
    <w:name w:val="ListLabel 452"/>
    <w:qFormat/>
    <w:rPr>
      <w:rFonts w:cs="Bernard MT Condensed"/>
      <w:b w:val="0"/>
      <w:bCs w:val="0"/>
      <w:i w:val="0"/>
      <w:iCs w:val="0"/>
      <w:sz w:val="24"/>
    </w:rPr>
  </w:style>
  <w:style w:type="character" w:customStyle="1" w:styleId="ListLabel453">
    <w:name w:val="ListLabel 453"/>
    <w:qFormat/>
    <w:rPr>
      <w:rFonts w:cs="Times New Roman"/>
      <w:sz w:val="24"/>
    </w:rPr>
  </w:style>
  <w:style w:type="character" w:customStyle="1" w:styleId="ListLabel454">
    <w:name w:val="ListLabel 454"/>
    <w:qFormat/>
    <w:rPr>
      <w:rFonts w:cs="Courier New"/>
    </w:rPr>
  </w:style>
  <w:style w:type="character" w:customStyle="1" w:styleId="ListLabel455">
    <w:name w:val="ListLabel 455"/>
    <w:qFormat/>
    <w:rPr>
      <w:rFonts w:ascii="Times New Roman" w:hAnsi="Times New Roman" w:cs="Courier New"/>
      <w:sz w:val="24"/>
    </w:rPr>
  </w:style>
  <w:style w:type="character" w:customStyle="1" w:styleId="ListLabel456">
    <w:name w:val="ListLabel 456"/>
    <w:qFormat/>
    <w:rPr>
      <w:rFonts w:cs="Courier New"/>
    </w:rPr>
  </w:style>
  <w:style w:type="character" w:customStyle="1" w:styleId="ListLabel457">
    <w:name w:val="ListLabel 457"/>
    <w:qFormat/>
    <w:rPr>
      <w:rFonts w:cs="Courier New"/>
    </w:rPr>
  </w:style>
  <w:style w:type="character" w:customStyle="1" w:styleId="ListLabel458">
    <w:name w:val="ListLabel 458"/>
    <w:qFormat/>
    <w:rPr>
      <w:rFonts w:cs="Courier New"/>
    </w:rPr>
  </w:style>
  <w:style w:type="character" w:customStyle="1" w:styleId="ListLabel459">
    <w:name w:val="ListLabel 459"/>
    <w:qFormat/>
    <w:rPr>
      <w:rFonts w:cs="Courier New"/>
    </w:rPr>
  </w:style>
  <w:style w:type="character" w:customStyle="1" w:styleId="ListLabel460">
    <w:name w:val="ListLabel 460"/>
    <w:qFormat/>
    <w:rPr>
      <w:rFonts w:cs="Courier New"/>
    </w:rPr>
  </w:style>
  <w:style w:type="character" w:customStyle="1" w:styleId="ListLabel461">
    <w:name w:val="ListLabel 461"/>
    <w:qFormat/>
    <w:rPr>
      <w:rFonts w:cs="Courier New"/>
    </w:rPr>
  </w:style>
  <w:style w:type="character" w:customStyle="1" w:styleId="ListLabel462">
    <w:name w:val="ListLabel 462"/>
    <w:qFormat/>
    <w:rPr>
      <w:rFonts w:ascii="Calibri" w:hAnsi="Calibri"/>
      <w:b/>
      <w:sz w:val="24"/>
    </w:rPr>
  </w:style>
  <w:style w:type="character" w:customStyle="1" w:styleId="ListLabel463">
    <w:name w:val="ListLabel 463"/>
    <w:qFormat/>
    <w:rPr>
      <w:rFonts w:eastAsia="Calibri"/>
    </w:rPr>
  </w:style>
  <w:style w:type="character" w:customStyle="1" w:styleId="ListLabel464">
    <w:name w:val="ListLabel 464"/>
    <w:qFormat/>
    <w:rPr>
      <w:b/>
      <w:i w:val="0"/>
      <w:iCs/>
      <w:sz w:val="24"/>
    </w:rPr>
  </w:style>
  <w:style w:type="character" w:customStyle="1" w:styleId="ListLabel465">
    <w:name w:val="ListLabel 465"/>
    <w:qFormat/>
    <w:rPr>
      <w:rFonts w:eastAsia="Calibri" w:cs="Times New Roman"/>
    </w:rPr>
  </w:style>
  <w:style w:type="character" w:customStyle="1" w:styleId="ListLabel466">
    <w:name w:val="ListLabel 466"/>
    <w:qFormat/>
    <w:rPr>
      <w:rFonts w:ascii="Calibri" w:eastAsia="Calibri" w:hAnsi="Calibri"/>
      <w:b/>
      <w:sz w:val="24"/>
    </w:rPr>
  </w:style>
  <w:style w:type="character" w:customStyle="1" w:styleId="ListLabel467">
    <w:name w:val="ListLabel 467"/>
    <w:qFormat/>
    <w:rPr>
      <w:rFonts w:eastAsia="Calibri" w:cs="Times New Roman"/>
    </w:rPr>
  </w:style>
  <w:style w:type="character" w:customStyle="1" w:styleId="ListLabel468">
    <w:name w:val="ListLabel 468"/>
    <w:qFormat/>
    <w:rPr>
      <w:rFonts w:eastAsia="Calibri" w:cs="Times New Roman"/>
    </w:rPr>
  </w:style>
  <w:style w:type="character" w:customStyle="1" w:styleId="ListLabel469">
    <w:name w:val="ListLabel 469"/>
    <w:qFormat/>
    <w:rPr>
      <w:rFonts w:eastAsia="Calibri" w:cs="Times New Roman"/>
    </w:rPr>
  </w:style>
  <w:style w:type="character" w:customStyle="1" w:styleId="ListLabel470">
    <w:name w:val="ListLabel 470"/>
    <w:qFormat/>
    <w:rPr>
      <w:rFonts w:eastAsia="Calibri" w:cs="Times New Roman"/>
    </w:rPr>
  </w:style>
  <w:style w:type="character" w:customStyle="1" w:styleId="ListLabel471">
    <w:name w:val="ListLabel 471"/>
    <w:qFormat/>
    <w:rPr>
      <w:rFonts w:eastAsia="Calibri"/>
      <w:b/>
    </w:rPr>
  </w:style>
  <w:style w:type="character" w:customStyle="1" w:styleId="ListLabel472">
    <w:name w:val="ListLabel 472"/>
    <w:qFormat/>
    <w:rPr>
      <w:rFonts w:eastAsia="Calibri" w:cs="Times New Roman"/>
    </w:rPr>
  </w:style>
  <w:style w:type="character" w:customStyle="1" w:styleId="ListLabel473">
    <w:name w:val="ListLabel 473"/>
    <w:qFormat/>
    <w:rPr>
      <w:rFonts w:eastAsia="Calibri" w:cs="Times New Roman"/>
    </w:rPr>
  </w:style>
  <w:style w:type="character" w:customStyle="1" w:styleId="ListLabel474">
    <w:name w:val="ListLabel 474"/>
    <w:qFormat/>
    <w:rPr>
      <w:rFonts w:ascii="Calibri" w:hAnsi="Calibri"/>
      <w:b/>
      <w:color w:val="00000A"/>
      <w:sz w:val="24"/>
    </w:rPr>
  </w:style>
  <w:style w:type="character" w:customStyle="1" w:styleId="ListLabel475">
    <w:name w:val="ListLabel 475"/>
    <w:qFormat/>
    <w:rPr>
      <w:rFonts w:ascii="Calibri" w:hAnsi="Calibri"/>
      <w:b/>
      <w:i w:val="0"/>
      <w:sz w:val="24"/>
    </w:rPr>
  </w:style>
  <w:style w:type="character" w:customStyle="1" w:styleId="ListLabel476">
    <w:name w:val="ListLabel 476"/>
    <w:qFormat/>
    <w:rPr>
      <w:rFonts w:ascii="Calibri" w:hAnsi="Calibri"/>
      <w:b/>
      <w:i w:val="0"/>
      <w:sz w:val="24"/>
    </w:rPr>
  </w:style>
  <w:style w:type="character" w:customStyle="1" w:styleId="ListLabel477">
    <w:name w:val="ListLabel 477"/>
    <w:qFormat/>
    <w:rPr>
      <w:rFonts w:ascii="Calibri" w:hAnsi="Calibri"/>
      <w:b/>
      <w:i w:val="0"/>
      <w:sz w:val="24"/>
    </w:rPr>
  </w:style>
  <w:style w:type="character" w:customStyle="1" w:styleId="ListLabel478">
    <w:name w:val="ListLabel 478"/>
    <w:qFormat/>
    <w:rPr>
      <w:rFonts w:cs="Symbol"/>
    </w:rPr>
  </w:style>
  <w:style w:type="character" w:customStyle="1" w:styleId="ListLabel479">
    <w:name w:val="ListLabel 479"/>
    <w:qFormat/>
    <w:rPr>
      <w:rFonts w:ascii="Calibri" w:hAnsi="Calibri"/>
      <w:b w:val="0"/>
      <w:i w:val="0"/>
      <w:sz w:val="24"/>
    </w:rPr>
  </w:style>
  <w:style w:type="character" w:customStyle="1" w:styleId="ListLabel480">
    <w:name w:val="ListLabel 480"/>
    <w:qFormat/>
    <w:rPr>
      <w:rFonts w:ascii="Calibri" w:hAnsi="Calibri"/>
      <w:b/>
      <w:i w:val="0"/>
      <w:sz w:val="24"/>
    </w:rPr>
  </w:style>
  <w:style w:type="character" w:customStyle="1" w:styleId="ListLabel481">
    <w:name w:val="ListLabel 481"/>
    <w:qFormat/>
    <w:rPr>
      <w:rFonts w:ascii="Calibri" w:eastAsia="Times New Roman" w:hAnsi="Calibri" w:cs="Times New Roman"/>
      <w:sz w:val="24"/>
    </w:rPr>
  </w:style>
  <w:style w:type="character" w:customStyle="1" w:styleId="ListLabel482">
    <w:name w:val="ListLabel 482"/>
    <w:qFormat/>
    <w:rPr>
      <w:b w:val="0"/>
      <w:i w:val="0"/>
      <w:sz w:val="24"/>
    </w:rPr>
  </w:style>
  <w:style w:type="character" w:customStyle="1" w:styleId="ListLabel483">
    <w:name w:val="ListLabel 483"/>
    <w:qFormat/>
    <w:rPr>
      <w:rFonts w:ascii="Calibri" w:hAnsi="Calibri"/>
      <w:sz w:val="24"/>
      <w:lang w:eastAsia="en-US"/>
    </w:rPr>
  </w:style>
  <w:style w:type="character" w:customStyle="1" w:styleId="ListLabel484">
    <w:name w:val="ListLabel 484"/>
    <w:qFormat/>
    <w:rPr>
      <w:rFonts w:cs="Times New Roman"/>
      <w:b w:val="0"/>
      <w:bCs w:val="0"/>
      <w:i w:val="0"/>
      <w:iCs w:val="0"/>
      <w:sz w:val="24"/>
    </w:rPr>
  </w:style>
  <w:style w:type="character" w:customStyle="1" w:styleId="ListLabel485">
    <w:name w:val="ListLabel 485"/>
    <w:qFormat/>
    <w:rPr>
      <w:rFonts w:cs="Times New Roman"/>
      <w:b w:val="0"/>
      <w:bCs w:val="0"/>
      <w:i w:val="0"/>
      <w:iCs w:val="0"/>
      <w:sz w:val="24"/>
    </w:rPr>
  </w:style>
  <w:style w:type="character" w:customStyle="1" w:styleId="ListLabel486">
    <w:name w:val="ListLabel 486"/>
    <w:qFormat/>
    <w:rPr>
      <w:rFonts w:cs="Times New Roman"/>
      <w:b w:val="0"/>
      <w:bCs w:val="0"/>
      <w:i w:val="0"/>
      <w:iCs w:val="0"/>
      <w:sz w:val="24"/>
    </w:rPr>
  </w:style>
  <w:style w:type="character" w:customStyle="1" w:styleId="ListLabel487">
    <w:name w:val="ListLabel 487"/>
    <w:qFormat/>
    <w:rPr>
      <w:rFonts w:cs="Times New Roman"/>
      <w:b w:val="0"/>
      <w:bCs w:val="0"/>
      <w:i w:val="0"/>
      <w:iCs w:val="0"/>
      <w:sz w:val="24"/>
    </w:rPr>
  </w:style>
  <w:style w:type="character" w:customStyle="1" w:styleId="ListLabel488">
    <w:name w:val="ListLabel 488"/>
    <w:qFormat/>
    <w:rPr>
      <w:rFonts w:cs="Times New Roman"/>
      <w:b w:val="0"/>
      <w:bCs w:val="0"/>
      <w:i w:val="0"/>
      <w:iCs w:val="0"/>
      <w:sz w:val="24"/>
    </w:rPr>
  </w:style>
  <w:style w:type="character" w:customStyle="1" w:styleId="ListLabel489">
    <w:name w:val="ListLabel 489"/>
    <w:qFormat/>
    <w:rPr>
      <w:rFonts w:cs="Times New Roman"/>
      <w:b w:val="0"/>
      <w:bCs w:val="0"/>
      <w:i w:val="0"/>
      <w:iCs w:val="0"/>
      <w:sz w:val="24"/>
    </w:rPr>
  </w:style>
  <w:style w:type="character" w:customStyle="1" w:styleId="ListLabel490">
    <w:name w:val="ListLabel 490"/>
    <w:qFormat/>
    <w:rPr>
      <w:rFonts w:cs="Times New Roman"/>
      <w:b w:val="0"/>
      <w:bCs w:val="0"/>
      <w:i w:val="0"/>
      <w:iCs w:val="0"/>
      <w:sz w:val="24"/>
    </w:rPr>
  </w:style>
  <w:style w:type="character" w:customStyle="1" w:styleId="ListLabel491">
    <w:name w:val="ListLabel 491"/>
    <w:qFormat/>
    <w:rPr>
      <w:rFonts w:cs="Times New Roman"/>
      <w:b w:val="0"/>
      <w:bCs w:val="0"/>
      <w:i w:val="0"/>
      <w:iCs w:val="0"/>
      <w:sz w:val="24"/>
    </w:rPr>
  </w:style>
  <w:style w:type="character" w:customStyle="1" w:styleId="ListLabel492">
    <w:name w:val="ListLabel 492"/>
    <w:qFormat/>
    <w:rPr>
      <w:rFonts w:ascii="Calibri" w:hAnsi="Calibri"/>
      <w:b/>
      <w:i w:val="0"/>
      <w:sz w:val="24"/>
    </w:rPr>
  </w:style>
  <w:style w:type="character" w:customStyle="1" w:styleId="ListLabel493">
    <w:name w:val="ListLabel 493"/>
    <w:qFormat/>
    <w:rPr>
      <w:rFonts w:ascii="Calibri" w:eastAsia="Calibri" w:hAnsi="Calibri" w:cs="Times New Roman"/>
      <w:b/>
      <w:bCs w:val="0"/>
      <w:i w:val="0"/>
      <w:iCs w:val="0"/>
      <w:color w:val="00000A"/>
      <w:sz w:val="24"/>
      <w:szCs w:val="24"/>
    </w:rPr>
  </w:style>
  <w:style w:type="character" w:customStyle="1" w:styleId="ListLabel494">
    <w:name w:val="ListLabel 494"/>
    <w:qFormat/>
    <w:rPr>
      <w:rFonts w:cs="Times New Roman"/>
    </w:rPr>
  </w:style>
  <w:style w:type="character" w:customStyle="1" w:styleId="ListLabel495">
    <w:name w:val="ListLabel 495"/>
    <w:qFormat/>
    <w:rPr>
      <w:rFonts w:eastAsia="Calibri" w:cs="Times New Roman"/>
      <w:b w:val="0"/>
      <w:bCs w:val="0"/>
      <w:i w:val="0"/>
      <w:iCs w:val="0"/>
      <w:color w:val="00000A"/>
      <w:sz w:val="24"/>
      <w:szCs w:val="24"/>
    </w:rPr>
  </w:style>
  <w:style w:type="character" w:customStyle="1" w:styleId="ListLabel496">
    <w:name w:val="ListLabel 496"/>
    <w:qFormat/>
    <w:rPr>
      <w:rFonts w:cs="Courier New"/>
    </w:rPr>
  </w:style>
  <w:style w:type="character" w:customStyle="1" w:styleId="ListLabel497">
    <w:name w:val="ListLabel 497"/>
    <w:qFormat/>
    <w:rPr>
      <w:rFonts w:cs="Courier New"/>
    </w:rPr>
  </w:style>
  <w:style w:type="character" w:customStyle="1" w:styleId="ListLabel498">
    <w:name w:val="ListLabel 498"/>
    <w:qFormat/>
    <w:rPr>
      <w:rFonts w:cs="Courier New"/>
    </w:rPr>
  </w:style>
  <w:style w:type="character" w:customStyle="1" w:styleId="ListLabel499">
    <w:name w:val="ListLabel 499"/>
    <w:qFormat/>
    <w:rPr>
      <w:rFonts w:cs="Courier New"/>
    </w:rPr>
  </w:style>
  <w:style w:type="character" w:customStyle="1" w:styleId="ListLabel500">
    <w:name w:val="ListLabel 500"/>
    <w:qFormat/>
    <w:rPr>
      <w:rFonts w:cs="Courier New"/>
    </w:rPr>
  </w:style>
  <w:style w:type="character" w:customStyle="1" w:styleId="ListLabel501">
    <w:name w:val="ListLabel 501"/>
    <w:qFormat/>
    <w:rPr>
      <w:rFonts w:cs="Courier New"/>
    </w:rPr>
  </w:style>
  <w:style w:type="character" w:customStyle="1" w:styleId="ListLabel502">
    <w:name w:val="ListLabel 502"/>
    <w:qFormat/>
    <w:rPr>
      <w:rFonts w:eastAsia="Calibri" w:cs="Times New Roman"/>
      <w:b w:val="0"/>
      <w:bCs w:val="0"/>
      <w:i w:val="0"/>
      <w:iCs w:val="0"/>
      <w:color w:val="00000A"/>
      <w:sz w:val="24"/>
      <w:szCs w:val="24"/>
    </w:rPr>
  </w:style>
  <w:style w:type="character" w:customStyle="1" w:styleId="ListLabel503">
    <w:name w:val="ListLabel 503"/>
    <w:qFormat/>
    <w:rPr>
      <w:rFonts w:ascii="Calibri" w:hAnsi="Calibri" w:cs="Times New Roman"/>
      <w:b/>
      <w:sz w:val="24"/>
    </w:rPr>
  </w:style>
  <w:style w:type="character" w:customStyle="1" w:styleId="ListLabel504">
    <w:name w:val="ListLabel 504"/>
    <w:qFormat/>
    <w:rPr>
      <w:rFonts w:eastAsia="Calibri" w:cs="Times New Roman"/>
      <w:b w:val="0"/>
      <w:bCs w:val="0"/>
      <w:i w:val="0"/>
      <w:iCs w:val="0"/>
      <w:color w:val="00000A"/>
      <w:sz w:val="24"/>
      <w:szCs w:val="24"/>
    </w:rPr>
  </w:style>
  <w:style w:type="character" w:customStyle="1" w:styleId="ListLabel505">
    <w:name w:val="ListLabel 505"/>
    <w:qFormat/>
    <w:rPr>
      <w:rFonts w:cs="Courier New"/>
    </w:rPr>
  </w:style>
  <w:style w:type="character" w:customStyle="1" w:styleId="ListLabel506">
    <w:name w:val="ListLabel 506"/>
    <w:qFormat/>
    <w:rPr>
      <w:rFonts w:cs="Courier New"/>
    </w:rPr>
  </w:style>
  <w:style w:type="character" w:customStyle="1" w:styleId="ListLabel507">
    <w:name w:val="ListLabel 507"/>
    <w:qFormat/>
    <w:rPr>
      <w:rFonts w:cs="Courier New"/>
    </w:rPr>
  </w:style>
  <w:style w:type="character" w:customStyle="1" w:styleId="ListLabel508">
    <w:name w:val="ListLabel 508"/>
    <w:qFormat/>
    <w:rPr>
      <w:rFonts w:cs="Courier New"/>
    </w:rPr>
  </w:style>
  <w:style w:type="character" w:customStyle="1" w:styleId="ListLabel509">
    <w:name w:val="ListLabel 509"/>
    <w:qFormat/>
    <w:rPr>
      <w:rFonts w:cs="Courier New"/>
    </w:rPr>
  </w:style>
  <w:style w:type="character" w:customStyle="1" w:styleId="ListLabel510">
    <w:name w:val="ListLabel 510"/>
    <w:qFormat/>
    <w:rPr>
      <w:rFonts w:cs="Courier New"/>
    </w:rPr>
  </w:style>
  <w:style w:type="character" w:customStyle="1" w:styleId="ListLabel511">
    <w:name w:val="ListLabel 511"/>
    <w:qFormat/>
    <w:rPr>
      <w:b w:val="0"/>
      <w:bCs w:val="0"/>
      <w:color w:val="00000A"/>
      <w:sz w:val="24"/>
    </w:rPr>
  </w:style>
  <w:style w:type="character" w:customStyle="1" w:styleId="ListLabel512">
    <w:name w:val="ListLabel 512"/>
    <w:qFormat/>
    <w:rPr>
      <w:rFonts w:ascii="Calibri" w:hAnsi="Calibri" w:cs="Symbol"/>
      <w:sz w:val="24"/>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Times New Roman"/>
      <w:b w:val="0"/>
      <w:i w:val="0"/>
      <w:sz w:val="24"/>
    </w:rPr>
  </w:style>
  <w:style w:type="character" w:customStyle="1" w:styleId="ListLabel522">
    <w:name w:val="ListLabel 522"/>
    <w:qFormat/>
    <w:rPr>
      <w:rFonts w:eastAsia="Times New Roman" w:cs="Times New Roman"/>
    </w:rPr>
  </w:style>
  <w:style w:type="character" w:customStyle="1" w:styleId="ListLabel523">
    <w:name w:val="ListLabel 523"/>
    <w:qFormat/>
    <w:rPr>
      <w:rFonts w:cs="Times New Roman"/>
    </w:rPr>
  </w:style>
  <w:style w:type="character" w:customStyle="1" w:styleId="ListLabel524">
    <w:name w:val="ListLabel 524"/>
    <w:qFormat/>
    <w:rPr>
      <w:rFonts w:cs="Times New Roman"/>
    </w:rPr>
  </w:style>
  <w:style w:type="character" w:customStyle="1" w:styleId="ListLabel525">
    <w:name w:val="ListLabel 525"/>
    <w:qFormat/>
    <w:rPr>
      <w:rFonts w:cs="Times New Roman"/>
      <w:b w:val="0"/>
      <w:i w:val="0"/>
      <w:sz w:val="20"/>
      <w:szCs w:val="20"/>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b w:val="0"/>
      <w:i w:val="0"/>
      <w:sz w:val="24"/>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cs="Times New Roman"/>
    </w:rPr>
  </w:style>
  <w:style w:type="character" w:customStyle="1" w:styleId="ListLabel532">
    <w:name w:val="ListLabel 532"/>
    <w:qFormat/>
    <w:rPr>
      <w:rFonts w:cs="Times New Roman"/>
      <w:b w:val="0"/>
      <w:i w:val="0"/>
      <w:sz w:val="20"/>
      <w:szCs w:val="20"/>
    </w:rPr>
  </w:style>
  <w:style w:type="character" w:customStyle="1" w:styleId="ListLabel533">
    <w:name w:val="ListLabel 533"/>
    <w:qFormat/>
    <w:rPr>
      <w:rFonts w:cs="Times New Roman"/>
    </w:rPr>
  </w:style>
  <w:style w:type="character" w:customStyle="1" w:styleId="ListLabel534">
    <w:name w:val="ListLabel 534"/>
    <w:qFormat/>
    <w:rPr>
      <w:rFonts w:cs="Times New Roman"/>
    </w:rPr>
  </w:style>
  <w:style w:type="character" w:customStyle="1" w:styleId="ListLabel535">
    <w:name w:val="ListLabel 535"/>
    <w:qFormat/>
    <w:rPr>
      <w:rFonts w:ascii="Calibri" w:eastAsia="Calibri" w:hAnsi="Calibri" w:cs="Times New Roman"/>
      <w:b/>
      <w:bCs w:val="0"/>
      <w:i w:val="0"/>
      <w:iCs w:val="0"/>
      <w:color w:val="00000A"/>
      <w:sz w:val="24"/>
      <w:szCs w:val="24"/>
    </w:rPr>
  </w:style>
  <w:style w:type="character" w:customStyle="1" w:styleId="ListLabel536">
    <w:name w:val="ListLabel 536"/>
    <w:qFormat/>
    <w:rPr>
      <w:rFonts w:ascii="Calibri" w:hAnsi="Calibri" w:cs="Times New Roman"/>
      <w:b/>
      <w:sz w:val="24"/>
    </w:rPr>
  </w:style>
  <w:style w:type="character" w:customStyle="1" w:styleId="ListLabel537">
    <w:name w:val="ListLabel 537"/>
    <w:qFormat/>
    <w:rPr>
      <w:rFonts w:ascii="Calibri" w:hAnsi="Calibri"/>
      <w:b w:val="0"/>
      <w:bCs w:val="0"/>
      <w:i w:val="0"/>
      <w:iCs w:val="0"/>
      <w:color w:val="00000A"/>
      <w:sz w:val="24"/>
      <w:szCs w:val="24"/>
    </w:rPr>
  </w:style>
  <w:style w:type="character" w:customStyle="1" w:styleId="ListLabel538">
    <w:name w:val="ListLabel 538"/>
    <w:qFormat/>
    <w:rPr>
      <w:rFonts w:cs="Courier New"/>
    </w:rPr>
  </w:style>
  <w:style w:type="character" w:customStyle="1" w:styleId="ListLabel539">
    <w:name w:val="ListLabel 539"/>
    <w:qFormat/>
    <w:rPr>
      <w:rFonts w:cs="Courier New"/>
    </w:rPr>
  </w:style>
  <w:style w:type="character" w:customStyle="1" w:styleId="ListLabel540">
    <w:name w:val="ListLabel 540"/>
    <w:qFormat/>
    <w:rPr>
      <w:rFonts w:cs="Courier New"/>
    </w:rPr>
  </w:style>
  <w:style w:type="character" w:customStyle="1" w:styleId="ListLabel541">
    <w:name w:val="ListLabel 541"/>
    <w:qFormat/>
    <w:rPr>
      <w:rFonts w:cs="Courier New"/>
    </w:rPr>
  </w:style>
  <w:style w:type="character" w:customStyle="1" w:styleId="ListLabel542">
    <w:name w:val="ListLabel 542"/>
    <w:qFormat/>
    <w:rPr>
      <w:rFonts w:cs="Courier New"/>
    </w:rPr>
  </w:style>
  <w:style w:type="character" w:customStyle="1" w:styleId="ListLabel543">
    <w:name w:val="ListLabel 543"/>
    <w:qFormat/>
    <w:rPr>
      <w:rFonts w:cs="Courier New"/>
    </w:rPr>
  </w:style>
  <w:style w:type="character" w:customStyle="1" w:styleId="ListLabel544">
    <w:name w:val="ListLabel 544"/>
    <w:qFormat/>
    <w:rPr>
      <w:rFonts w:ascii="Calibri" w:hAnsi="Calibri"/>
      <w:b/>
      <w:sz w:val="24"/>
      <w:szCs w:val="24"/>
    </w:rPr>
  </w:style>
  <w:style w:type="character" w:customStyle="1" w:styleId="ListLabel545">
    <w:name w:val="ListLabel 545"/>
    <w:qFormat/>
    <w:rPr>
      <w:rFonts w:ascii="Calibri" w:hAnsi="Calibri"/>
      <w:b/>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Courier New"/>
    </w:rPr>
  </w:style>
  <w:style w:type="character" w:customStyle="1" w:styleId="ListLabel587">
    <w:name w:val="ListLabel 587"/>
    <w:qFormat/>
    <w:rPr>
      <w:rFonts w:cs="Wingdings"/>
    </w:rPr>
  </w:style>
  <w:style w:type="character" w:customStyle="1" w:styleId="ListLabel588">
    <w:name w:val="ListLabel 588"/>
    <w:qFormat/>
    <w:rPr>
      <w:rFonts w:cs="Symbol"/>
    </w:rPr>
  </w:style>
  <w:style w:type="character" w:customStyle="1" w:styleId="ListLabel589">
    <w:name w:val="ListLabel 589"/>
    <w:qFormat/>
    <w:rPr>
      <w:rFonts w:cs="Courier New"/>
    </w:rPr>
  </w:style>
  <w:style w:type="character" w:customStyle="1" w:styleId="ListLabel590">
    <w:name w:val="ListLabel 590"/>
    <w:qFormat/>
    <w:rPr>
      <w:rFonts w:cs="Wingdings"/>
    </w:rPr>
  </w:style>
  <w:style w:type="character" w:customStyle="1" w:styleId="ListLabel591">
    <w:name w:val="ListLabel 591"/>
    <w:qFormat/>
    <w:rPr>
      <w:rFonts w:cs="Symbol"/>
    </w:rPr>
  </w:style>
  <w:style w:type="character" w:customStyle="1" w:styleId="ListLabel592">
    <w:name w:val="ListLabel 592"/>
    <w:qFormat/>
    <w:rPr>
      <w:rFonts w:cs="Courier New"/>
    </w:rPr>
  </w:style>
  <w:style w:type="character" w:customStyle="1" w:styleId="ListLabel593">
    <w:name w:val="ListLabel 593"/>
    <w:qFormat/>
    <w:rPr>
      <w:rFonts w:cs="Wingdings"/>
    </w:rPr>
  </w:style>
  <w:style w:type="character" w:customStyle="1" w:styleId="ListLabel594">
    <w:name w:val="ListLabel 594"/>
    <w:qFormat/>
    <w:rPr>
      <w:rFonts w:ascii="Calibri" w:hAnsi="Calibri"/>
      <w:position w:val="0"/>
      <w:sz w:val="24"/>
      <w:vertAlign w:val="baseline"/>
    </w:rPr>
  </w:style>
  <w:style w:type="character" w:customStyle="1" w:styleId="ListLabel595">
    <w:name w:val="ListLabel 595"/>
    <w:qFormat/>
    <w:rPr>
      <w:rFonts w:cs="Courier New"/>
    </w:rPr>
  </w:style>
  <w:style w:type="character" w:customStyle="1" w:styleId="ListLabel596">
    <w:name w:val="ListLabel 596"/>
    <w:qFormat/>
    <w:rPr>
      <w:rFonts w:cs="Wingdings"/>
    </w:rPr>
  </w:style>
  <w:style w:type="character" w:customStyle="1" w:styleId="ListLabel597">
    <w:name w:val="ListLabel 597"/>
    <w:qFormat/>
    <w:rPr>
      <w:rFonts w:cs="Symbol"/>
    </w:rPr>
  </w:style>
  <w:style w:type="character" w:customStyle="1" w:styleId="ListLabel598">
    <w:name w:val="ListLabel 598"/>
    <w:qFormat/>
    <w:rPr>
      <w:rFonts w:cs="Courier New"/>
    </w:rPr>
  </w:style>
  <w:style w:type="character" w:customStyle="1" w:styleId="ListLabel599">
    <w:name w:val="ListLabel 599"/>
    <w:qFormat/>
    <w:rPr>
      <w:rFonts w:cs="Wingdings"/>
    </w:rPr>
  </w:style>
  <w:style w:type="character" w:customStyle="1" w:styleId="ListLabel600">
    <w:name w:val="ListLabel 600"/>
    <w:qFormat/>
    <w:rPr>
      <w:rFonts w:cs="Symbol"/>
    </w:rPr>
  </w:style>
  <w:style w:type="character" w:customStyle="1" w:styleId="ListLabel601">
    <w:name w:val="ListLabel 601"/>
    <w:qFormat/>
    <w:rPr>
      <w:rFonts w:cs="Courier New"/>
    </w:rPr>
  </w:style>
  <w:style w:type="character" w:customStyle="1" w:styleId="ListLabel602">
    <w:name w:val="ListLabel 602"/>
    <w:qFormat/>
    <w:rPr>
      <w:rFonts w:cs="Wingdings"/>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cs="Courier New"/>
    </w:rPr>
  </w:style>
  <w:style w:type="character" w:customStyle="1" w:styleId="ListLabel612">
    <w:name w:val="ListLabel 612"/>
    <w:qFormat/>
    <w:rPr>
      <w:rFonts w:cs="Wingdings"/>
    </w:rPr>
  </w:style>
  <w:style w:type="character" w:customStyle="1" w:styleId="ListLabel613">
    <w:name w:val="ListLabel 613"/>
    <w:qFormat/>
    <w:rPr>
      <w:rFonts w:cs="Symbol"/>
    </w:rPr>
  </w:style>
  <w:style w:type="character" w:customStyle="1" w:styleId="ListLabel614">
    <w:name w:val="ListLabel 614"/>
    <w:qFormat/>
    <w:rPr>
      <w:rFonts w:cs="Courier New"/>
    </w:rPr>
  </w:style>
  <w:style w:type="character" w:customStyle="1" w:styleId="ListLabel615">
    <w:name w:val="ListLabel 615"/>
    <w:qFormat/>
    <w:rPr>
      <w:rFonts w:cs="Wingdings"/>
    </w:rPr>
  </w:style>
  <w:style w:type="character" w:customStyle="1" w:styleId="ListLabel616">
    <w:name w:val="ListLabel 616"/>
    <w:qFormat/>
    <w:rPr>
      <w:rFonts w:cs="Symbol"/>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Courier New"/>
    </w:rPr>
  </w:style>
  <w:style w:type="character" w:customStyle="1" w:styleId="ListLabel620">
    <w:name w:val="ListLabel 620"/>
    <w:qFormat/>
    <w:rPr>
      <w:rFonts w:cs="Wingdings"/>
    </w:rPr>
  </w:style>
  <w:style w:type="character" w:customStyle="1" w:styleId="ListLabel621">
    <w:name w:val="ListLabel 621"/>
    <w:qFormat/>
    <w:rPr>
      <w:rFonts w:cs="Symbol"/>
    </w:rPr>
  </w:style>
  <w:style w:type="character" w:customStyle="1" w:styleId="ListLabel622">
    <w:name w:val="ListLabel 622"/>
    <w:qFormat/>
    <w:rPr>
      <w:rFonts w:cs="Courier New"/>
    </w:rPr>
  </w:style>
  <w:style w:type="character" w:customStyle="1" w:styleId="ListLabel623">
    <w:name w:val="ListLabel 623"/>
    <w:qFormat/>
    <w:rPr>
      <w:rFonts w:cs="Wingdings"/>
    </w:rPr>
  </w:style>
  <w:style w:type="character" w:customStyle="1" w:styleId="ListLabel624">
    <w:name w:val="ListLabel 624"/>
    <w:qFormat/>
    <w:rPr>
      <w:rFonts w:cs="Symbol"/>
    </w:rPr>
  </w:style>
  <w:style w:type="character" w:customStyle="1" w:styleId="ListLabel625">
    <w:name w:val="ListLabel 625"/>
    <w:qFormat/>
    <w:rPr>
      <w:rFonts w:cs="Courier New"/>
    </w:rPr>
  </w:style>
  <w:style w:type="character" w:customStyle="1" w:styleId="ListLabel626">
    <w:name w:val="ListLabel 626"/>
    <w:qFormat/>
    <w:rPr>
      <w:rFonts w:cs="Wingdings"/>
    </w:rPr>
  </w:style>
  <w:style w:type="character" w:customStyle="1" w:styleId="ListLabel627">
    <w:name w:val="ListLabel 627"/>
    <w:qFormat/>
    <w:rPr>
      <w:rFonts w:ascii="Calibri" w:hAnsi="Calibri"/>
      <w:position w:val="0"/>
      <w:sz w:val="24"/>
      <w:vertAlign w:val="baseline"/>
    </w:rPr>
  </w:style>
  <w:style w:type="character" w:customStyle="1" w:styleId="ListLabel628">
    <w:name w:val="ListLabel 628"/>
    <w:qFormat/>
    <w:rPr>
      <w:rFonts w:cs="Courier New"/>
    </w:rPr>
  </w:style>
  <w:style w:type="character" w:customStyle="1" w:styleId="ListLabel629">
    <w:name w:val="ListLabel 629"/>
    <w:qFormat/>
    <w:rPr>
      <w:rFonts w:cs="Wingdings"/>
    </w:rPr>
  </w:style>
  <w:style w:type="character" w:customStyle="1" w:styleId="ListLabel630">
    <w:name w:val="ListLabel 630"/>
    <w:qFormat/>
    <w:rPr>
      <w:rFonts w:cs="Symbol"/>
    </w:rPr>
  </w:style>
  <w:style w:type="character" w:customStyle="1" w:styleId="ListLabel631">
    <w:name w:val="ListLabel 631"/>
    <w:qFormat/>
    <w:rPr>
      <w:rFonts w:cs="Courier New"/>
    </w:rPr>
  </w:style>
  <w:style w:type="character" w:customStyle="1" w:styleId="ListLabel632">
    <w:name w:val="ListLabel 632"/>
    <w:qFormat/>
    <w:rPr>
      <w:rFonts w:cs="Wingdings"/>
    </w:rPr>
  </w:style>
  <w:style w:type="character" w:customStyle="1" w:styleId="ListLabel633">
    <w:name w:val="ListLabel 633"/>
    <w:qFormat/>
    <w:rPr>
      <w:rFonts w:cs="Symbol"/>
    </w:rPr>
  </w:style>
  <w:style w:type="character" w:customStyle="1" w:styleId="ListLabel634">
    <w:name w:val="ListLabel 634"/>
    <w:qFormat/>
    <w:rPr>
      <w:rFonts w:cs="Courier New"/>
    </w:rPr>
  </w:style>
  <w:style w:type="character" w:customStyle="1" w:styleId="ListLabel635">
    <w:name w:val="ListLabel 635"/>
    <w:qFormat/>
    <w:rPr>
      <w:rFonts w:cs="Wingdings"/>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Symbol"/>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ascii="Calibri" w:hAnsi="Calibri"/>
      <w:b/>
      <w:sz w:val="24"/>
      <w:szCs w:val="24"/>
    </w:rPr>
  </w:style>
  <w:style w:type="character" w:customStyle="1" w:styleId="ListLabel645">
    <w:name w:val="ListLabel 645"/>
    <w:qFormat/>
    <w:rPr>
      <w:rFonts w:ascii="Calibri" w:hAnsi="Calibri" w:cs="Times New Roman"/>
      <w:sz w:val="24"/>
    </w:rPr>
  </w:style>
  <w:style w:type="character" w:customStyle="1" w:styleId="ListLabel646">
    <w:name w:val="ListLabel 646"/>
    <w:qFormat/>
    <w:rPr>
      <w:rFonts w:cs="Times New Roman"/>
    </w:rPr>
  </w:style>
  <w:style w:type="character" w:customStyle="1" w:styleId="ListLabel647">
    <w:name w:val="ListLabel 647"/>
    <w:qFormat/>
    <w:rPr>
      <w:rFonts w:cs="Wingdings"/>
    </w:rPr>
  </w:style>
  <w:style w:type="character" w:customStyle="1" w:styleId="ListLabel648">
    <w:name w:val="ListLabel 648"/>
    <w:qFormat/>
    <w:rPr>
      <w:rFonts w:cs="Symbol"/>
    </w:rPr>
  </w:style>
  <w:style w:type="character" w:customStyle="1" w:styleId="ListLabel649">
    <w:name w:val="ListLabel 649"/>
    <w:qFormat/>
    <w:rPr>
      <w:rFonts w:cs="Times New Roman"/>
    </w:rPr>
  </w:style>
  <w:style w:type="character" w:customStyle="1" w:styleId="ListLabel650">
    <w:name w:val="ListLabel 650"/>
    <w:qFormat/>
    <w:rPr>
      <w:rFonts w:cs="Wingdings"/>
    </w:rPr>
  </w:style>
  <w:style w:type="character" w:customStyle="1" w:styleId="ListLabel651">
    <w:name w:val="ListLabel 651"/>
    <w:qFormat/>
    <w:rPr>
      <w:rFonts w:cs="Symbol"/>
    </w:rPr>
  </w:style>
  <w:style w:type="character" w:customStyle="1" w:styleId="ListLabel652">
    <w:name w:val="ListLabel 652"/>
    <w:qFormat/>
    <w:rPr>
      <w:rFonts w:cs="Times New Roman"/>
    </w:rPr>
  </w:style>
  <w:style w:type="character" w:customStyle="1" w:styleId="ListLabel653">
    <w:name w:val="ListLabel 653"/>
    <w:qFormat/>
    <w:rPr>
      <w:rFonts w:cs="Wingdings"/>
    </w:rPr>
  </w:style>
  <w:style w:type="character" w:customStyle="1" w:styleId="ListLabel654">
    <w:name w:val="ListLabel 654"/>
    <w:qFormat/>
    <w:rPr>
      <w:rFonts w:ascii="Calibri" w:hAnsi="Calibri" w:cs="Times New Roman"/>
      <w:sz w:val="24"/>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cs="Times New Roman"/>
    </w:rPr>
  </w:style>
  <w:style w:type="character" w:customStyle="1" w:styleId="ListLabel662">
    <w:name w:val="ListLabel 662"/>
    <w:qFormat/>
    <w:rPr>
      <w:rFonts w:cs="Times New Roman"/>
    </w:rPr>
  </w:style>
  <w:style w:type="character" w:customStyle="1" w:styleId="ListLabel663">
    <w:name w:val="ListLabel 663"/>
    <w:qFormat/>
    <w:rPr>
      <w:rFonts w:ascii="Calibri" w:eastAsia="Times New Roman" w:hAnsi="Calibri" w:cs="Times New Roman"/>
      <w:b/>
      <w:sz w:val="24"/>
    </w:rPr>
  </w:style>
  <w:style w:type="character" w:customStyle="1" w:styleId="ListLabel664">
    <w:name w:val="ListLabel 664"/>
    <w:qFormat/>
    <w:rPr>
      <w:rFonts w:ascii="Calibri" w:eastAsia="Times New Roman" w:hAnsi="Calibri" w:cs="Times New Roman"/>
      <w:sz w:val="24"/>
    </w:rPr>
  </w:style>
  <w:style w:type="paragraph" w:styleId="Nagwek">
    <w:name w:val="header"/>
    <w:basedOn w:val="Normalny"/>
    <w:next w:val="Tekstpodstawowy"/>
    <w:link w:val="NagwekZnak2"/>
    <w:rsid w:val="00F77AA7"/>
    <w:pPr>
      <w:suppressAutoHyphens/>
      <w:spacing w:after="0" w:line="240" w:lineRule="auto"/>
    </w:pPr>
    <w:rPr>
      <w:rFonts w:ascii="Times New Roman" w:eastAsia="Times New Roman" w:hAnsi="Times New Roman" w:cs="Times New Roman"/>
      <w:sz w:val="24"/>
      <w:szCs w:val="24"/>
      <w:lang w:val="x-none" w:eastAsia="zh-CN"/>
    </w:rPr>
  </w:style>
  <w:style w:type="paragraph" w:styleId="Tekstpodstawowy">
    <w:name w:val="Body Text"/>
    <w:basedOn w:val="Normalny"/>
    <w:link w:val="TekstpodstawowyZnak2"/>
    <w:rsid w:val="00F77AA7"/>
    <w:pPr>
      <w:suppressAutoHyphens/>
      <w:spacing w:after="120" w:line="240" w:lineRule="auto"/>
    </w:pPr>
    <w:rPr>
      <w:rFonts w:ascii="Times New Roman" w:eastAsia="Times New Roman" w:hAnsi="Times New Roman" w:cs="Times New Roman"/>
      <w:sz w:val="24"/>
      <w:szCs w:val="24"/>
      <w:lang w:eastAsia="zh-CN"/>
    </w:rPr>
  </w:style>
  <w:style w:type="paragraph" w:styleId="Lista">
    <w:name w:val="List"/>
    <w:basedOn w:val="Tekstpodstawowy"/>
    <w:rsid w:val="00F77AA7"/>
    <w:rPr>
      <w:rFonts w:cs="Mangal"/>
    </w:rPr>
  </w:style>
  <w:style w:type="paragraph" w:styleId="Legenda">
    <w:name w:val="caption"/>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qFormat/>
    <w:rsid w:val="00F77AA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Nagwek40">
    <w:name w:val="Nagłówek4"/>
    <w:basedOn w:val="Normalny"/>
    <w:qFormat/>
    <w:rsid w:val="00F77AA7"/>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Nagwek30">
    <w:name w:val="Nagłówek3"/>
    <w:basedOn w:val="Normalny"/>
    <w:qFormat/>
    <w:rsid w:val="00F77AA7"/>
    <w:pPr>
      <w:keepNext/>
      <w:suppressAutoHyphens/>
      <w:spacing w:before="240" w:after="120" w:line="240" w:lineRule="auto"/>
    </w:pPr>
    <w:rPr>
      <w:rFonts w:ascii="Liberation Sans" w:eastAsia="Lucida Sans Unicode" w:hAnsi="Liberation Sans" w:cs="Mangal"/>
      <w:sz w:val="28"/>
      <w:szCs w:val="28"/>
      <w:lang w:eastAsia="zh-CN"/>
    </w:rPr>
  </w:style>
  <w:style w:type="paragraph" w:customStyle="1" w:styleId="Podpis2">
    <w:name w:val="Podpis2"/>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Nagwek20">
    <w:name w:val="Nagłówek2"/>
    <w:basedOn w:val="Normalny"/>
    <w:qFormat/>
    <w:rsid w:val="00F77AA7"/>
    <w:pPr>
      <w:keepNext/>
      <w:suppressAutoHyphens/>
      <w:spacing w:before="240" w:after="120" w:line="240" w:lineRule="auto"/>
    </w:pPr>
    <w:rPr>
      <w:rFonts w:ascii="Arial" w:eastAsia="Microsoft YaHei" w:hAnsi="Arial" w:cs="Mangal"/>
      <w:sz w:val="28"/>
      <w:szCs w:val="28"/>
      <w:lang w:eastAsia="zh-CN"/>
    </w:rPr>
  </w:style>
  <w:style w:type="paragraph" w:customStyle="1" w:styleId="Podpis1">
    <w:name w:val="Podpis1"/>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Stopka">
    <w:name w:val="footer"/>
    <w:basedOn w:val="Normalny"/>
    <w:link w:val="StopkaZnak2"/>
    <w:uiPriority w:val="99"/>
    <w:rsid w:val="00F77AA7"/>
    <w:pPr>
      <w:suppressAutoHyphens/>
      <w:spacing w:after="0" w:line="240" w:lineRule="auto"/>
    </w:pPr>
    <w:rPr>
      <w:rFonts w:ascii="Times New Roman" w:eastAsia="Times New Roman" w:hAnsi="Times New Roman" w:cs="Times New Roman"/>
      <w:sz w:val="24"/>
      <w:szCs w:val="24"/>
      <w:lang w:eastAsia="zh-CN"/>
    </w:rPr>
  </w:style>
  <w:style w:type="paragraph" w:styleId="NormalnyWeb">
    <w:name w:val="Normal (Web)"/>
    <w:basedOn w:val="Normalny"/>
    <w:qFormat/>
    <w:rsid w:val="00F77AA7"/>
    <w:pPr>
      <w:suppressAutoHyphens/>
      <w:spacing w:before="280" w:after="280" w:line="240" w:lineRule="auto"/>
    </w:pPr>
    <w:rPr>
      <w:rFonts w:ascii="Times New Roman" w:eastAsia="Times New Roman" w:hAnsi="Times New Roman" w:cs="Times New Roman"/>
      <w:sz w:val="24"/>
      <w:szCs w:val="24"/>
      <w:lang w:eastAsia="zh-CN"/>
    </w:rPr>
  </w:style>
  <w:style w:type="paragraph" w:styleId="Spistreci1">
    <w:name w:val="toc 1"/>
    <w:basedOn w:val="Normalny"/>
    <w:rsid w:val="00F77AA7"/>
    <w:pPr>
      <w:suppressAutoHyphens/>
      <w:spacing w:after="0" w:line="240" w:lineRule="auto"/>
    </w:pPr>
    <w:rPr>
      <w:rFonts w:ascii="Times New Roman" w:eastAsia="Times New Roman" w:hAnsi="Times New Roman" w:cs="Times New Roman"/>
      <w:sz w:val="24"/>
      <w:szCs w:val="24"/>
      <w:u w:val="single"/>
      <w:lang w:eastAsia="zh-CN"/>
    </w:rPr>
  </w:style>
  <w:style w:type="paragraph" w:styleId="Spistreci2">
    <w:name w:val="toc 2"/>
    <w:basedOn w:val="Normalny"/>
    <w:rsid w:val="00F77AA7"/>
    <w:pPr>
      <w:suppressAutoHyphens/>
      <w:spacing w:after="0" w:line="240" w:lineRule="auto"/>
      <w:ind w:left="240"/>
    </w:pPr>
    <w:rPr>
      <w:rFonts w:ascii="Times New Roman" w:eastAsia="Times New Roman" w:hAnsi="Times New Roman" w:cs="Times New Roman"/>
      <w:sz w:val="24"/>
      <w:szCs w:val="24"/>
      <w:lang w:eastAsia="zh-CN"/>
    </w:rPr>
  </w:style>
  <w:style w:type="paragraph" w:styleId="Tekstprzypisudolnego">
    <w:name w:val="footnote text"/>
    <w:basedOn w:val="Normalny"/>
    <w:link w:val="TekstprzypisudolnegoZnak2"/>
  </w:style>
  <w:style w:type="paragraph" w:customStyle="1" w:styleId="Tekstkomentarza2">
    <w:name w:val="Tekst komentarza2"/>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Legenda2">
    <w:name w:val="Legenda2"/>
    <w:basedOn w:val="Normalny"/>
    <w:qFormat/>
    <w:rsid w:val="00F77AA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Tekstprzypisukocowego">
    <w:name w:val="endnote text"/>
    <w:basedOn w:val="Normalny"/>
    <w:link w:val="TekstprzypisukocowegoZnak2"/>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qFormat/>
    <w:rsid w:val="00F77AA7"/>
    <w:pPr>
      <w:numPr>
        <w:numId w:val="0"/>
      </w:numPr>
      <w:spacing w:before="240" w:after="60"/>
    </w:pPr>
    <w:rPr>
      <w:rFonts w:ascii="Cambria" w:hAnsi="Cambria" w:cs="Cambria"/>
      <w:bCs/>
      <w:color w:val="00000A"/>
      <w:kern w:val="2"/>
      <w:sz w:val="32"/>
      <w:szCs w:val="32"/>
    </w:rPr>
  </w:style>
  <w:style w:type="paragraph" w:styleId="Tekstpodstawowywcity">
    <w:name w:val="Body Text Indent"/>
    <w:basedOn w:val="Normalny"/>
    <w:link w:val="TekstpodstawowywcityZnak2"/>
    <w:rsid w:val="00F77AA7"/>
    <w:pPr>
      <w:suppressAutoHyphens/>
      <w:spacing w:after="120" w:line="240" w:lineRule="auto"/>
      <w:ind w:left="283"/>
    </w:pPr>
    <w:rPr>
      <w:rFonts w:ascii="Times New Roman" w:eastAsia="Times New Roman" w:hAnsi="Times New Roman" w:cs="Times New Roman"/>
      <w:sz w:val="24"/>
      <w:szCs w:val="24"/>
      <w:lang w:eastAsia="zh-CN"/>
    </w:rPr>
  </w:style>
  <w:style w:type="paragraph" w:styleId="Tekstdymka">
    <w:name w:val="Balloon Text"/>
    <w:basedOn w:val="Normalny"/>
    <w:link w:val="TekstdymkaZnak2"/>
    <w:qFormat/>
    <w:rsid w:val="00F77AA7"/>
    <w:pPr>
      <w:suppressAutoHyphens/>
      <w:spacing w:after="0" w:line="240" w:lineRule="auto"/>
    </w:pPr>
    <w:rPr>
      <w:rFonts w:ascii="Tahoma" w:eastAsia="Times New Roman" w:hAnsi="Tahoma" w:cs="Tahoma"/>
      <w:sz w:val="16"/>
      <w:szCs w:val="16"/>
      <w:lang w:val="x-none" w:eastAsia="zh-CN"/>
    </w:rPr>
  </w:style>
  <w:style w:type="paragraph" w:styleId="Poprawka">
    <w:name w:val="Revision"/>
    <w:qFormat/>
    <w:rsid w:val="00F77AA7"/>
    <w:pPr>
      <w:suppressAutoHyphens/>
    </w:pPr>
    <w:rPr>
      <w:rFonts w:ascii="Times New Roman" w:eastAsia="Batang" w:hAnsi="Times New Roman" w:cs="Times New Roman"/>
      <w:color w:val="00000A"/>
      <w:sz w:val="24"/>
      <w:szCs w:val="24"/>
      <w:lang w:eastAsia="zh-CN"/>
    </w:rPr>
  </w:style>
  <w:style w:type="paragraph" w:styleId="Akapitzlist">
    <w:name w:val="List Paragraph"/>
    <w:basedOn w:val="Normalny"/>
    <w:link w:val="AkapitzlistZnak"/>
    <w:qFormat/>
    <w:rsid w:val="00F77AA7"/>
    <w:pPr>
      <w:suppressAutoHyphens/>
      <w:spacing w:after="0" w:line="240" w:lineRule="auto"/>
      <w:ind w:left="720"/>
    </w:pPr>
    <w:rPr>
      <w:rFonts w:ascii="Times New Roman" w:eastAsia="Batang" w:hAnsi="Times New Roman" w:cs="Times New Roman"/>
      <w:lang w:eastAsia="zh-CN"/>
    </w:rPr>
  </w:style>
  <w:style w:type="paragraph" w:customStyle="1" w:styleId="Nagwek10">
    <w:name w:val="Nagłówek1"/>
    <w:basedOn w:val="Normalny"/>
    <w:qFormat/>
    <w:rsid w:val="00F77AA7"/>
    <w:pPr>
      <w:keepNext/>
      <w:keepLines/>
      <w:widowControl w:val="0"/>
      <w:suppressAutoHyphens/>
      <w:spacing w:before="360" w:after="0" w:line="360" w:lineRule="auto"/>
      <w:jc w:val="both"/>
    </w:pPr>
    <w:rPr>
      <w:rFonts w:ascii="Times New Roman" w:eastAsia="Times New Roman" w:hAnsi="Times New Roman" w:cs="Times New Roman"/>
      <w:b/>
      <w:color w:val="000000"/>
      <w:sz w:val="26"/>
      <w:szCs w:val="20"/>
      <w:lang w:eastAsia="zh-CN"/>
    </w:rPr>
  </w:style>
  <w:style w:type="paragraph" w:customStyle="1" w:styleId="Tekstkomentarza1">
    <w:name w:val="Tekst komentarza1"/>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tabLeba">
    <w:name w:val="tab_Leba"/>
    <w:basedOn w:val="Normalny"/>
    <w:qFormat/>
    <w:rsid w:val="00F77AA7"/>
    <w:pPr>
      <w:suppressAutoHyphens/>
      <w:spacing w:before="120" w:after="0" w:line="264" w:lineRule="auto"/>
      <w:jc w:val="both"/>
    </w:pPr>
    <w:rPr>
      <w:rFonts w:ascii="Times New Roman" w:eastAsia="Times New Roman" w:hAnsi="Times New Roman" w:cs="Times New Roman"/>
      <w:sz w:val="24"/>
      <w:szCs w:val="20"/>
      <w:lang w:eastAsia="zh-CN"/>
    </w:rPr>
  </w:style>
  <w:style w:type="paragraph" w:customStyle="1" w:styleId="Legenda1">
    <w:name w:val="Legenda1"/>
    <w:basedOn w:val="Normalny"/>
    <w:qFormat/>
    <w:rsid w:val="00F77AA7"/>
    <w:pPr>
      <w:suppressAutoHyphens/>
      <w:spacing w:after="0" w:line="240" w:lineRule="auto"/>
      <w:jc w:val="center"/>
    </w:pPr>
    <w:rPr>
      <w:rFonts w:ascii="Arial" w:eastAsia="Times New Roman" w:hAnsi="Arial" w:cs="Arial"/>
      <w:sz w:val="32"/>
      <w:szCs w:val="20"/>
      <w:lang w:eastAsia="zh-CN"/>
    </w:rPr>
  </w:style>
  <w:style w:type="paragraph" w:customStyle="1" w:styleId="Tekstpodstawowy22">
    <w:name w:val="Tekst podstawowy 22"/>
    <w:basedOn w:val="Normalny"/>
    <w:qFormat/>
    <w:rsid w:val="00F77AA7"/>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21">
    <w:name w:val="Tekst podstawowy 21"/>
    <w:basedOn w:val="Normalny"/>
    <w:qFormat/>
    <w:rsid w:val="00F77AA7"/>
    <w:pPr>
      <w:suppressAutoHyphens/>
      <w:spacing w:after="0" w:line="240" w:lineRule="auto"/>
      <w:jc w:val="both"/>
    </w:pPr>
    <w:rPr>
      <w:rFonts w:ascii="Arial" w:eastAsia="Times New Roman" w:hAnsi="Arial" w:cs="Arial"/>
      <w:szCs w:val="20"/>
      <w:lang w:eastAsia="zh-CN"/>
    </w:rPr>
  </w:style>
  <w:style w:type="paragraph" w:customStyle="1" w:styleId="BodyText22">
    <w:name w:val="Body Text 22"/>
    <w:basedOn w:val="Normalny"/>
    <w:qFormat/>
    <w:rsid w:val="00F77AA7"/>
    <w:pPr>
      <w:widowControl w:val="0"/>
      <w:suppressAutoHyphens/>
      <w:spacing w:before="120" w:after="120" w:line="240" w:lineRule="auto"/>
      <w:jc w:val="both"/>
    </w:pPr>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qFormat/>
    <w:rsid w:val="00F77AA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Tekstpodstawowywcity21">
    <w:name w:val="Tekst podstawowy wcięty 21"/>
    <w:basedOn w:val="Normalny"/>
    <w:qFormat/>
    <w:rsid w:val="00F77AA7"/>
    <w:pPr>
      <w:suppressAutoHyphens/>
      <w:spacing w:after="120" w:line="480" w:lineRule="auto"/>
      <w:ind w:left="283"/>
    </w:pPr>
    <w:rPr>
      <w:rFonts w:ascii="Times New Roman" w:eastAsia="Times New Roman" w:hAnsi="Times New Roman" w:cs="Times New Roman"/>
      <w:sz w:val="24"/>
      <w:szCs w:val="24"/>
      <w:lang w:val="x-none" w:eastAsia="zh-CN"/>
    </w:rPr>
  </w:style>
  <w:style w:type="paragraph" w:customStyle="1" w:styleId="Akapitzlist1">
    <w:name w:val="Akapit z listą1"/>
    <w:basedOn w:val="Normalny"/>
    <w:uiPriority w:val="99"/>
    <w:qFormat/>
    <w:rsid w:val="00F77AA7"/>
    <w:pPr>
      <w:suppressAutoHyphens/>
      <w:spacing w:after="0" w:line="240" w:lineRule="auto"/>
      <w:ind w:left="720"/>
    </w:pPr>
    <w:rPr>
      <w:rFonts w:cs="Calibri"/>
      <w:sz w:val="24"/>
      <w:szCs w:val="20"/>
      <w:lang w:val="x-none" w:eastAsia="zh-CN"/>
    </w:rPr>
  </w:style>
  <w:style w:type="paragraph" w:customStyle="1" w:styleId="WW-Tekstpodstawowy21">
    <w:name w:val="WW-Tekst podstawowy 21"/>
    <w:basedOn w:val="Normalny"/>
    <w:qFormat/>
    <w:rsid w:val="00F77AA7"/>
    <w:pPr>
      <w:suppressAutoHyphens/>
      <w:spacing w:after="0" w:line="240" w:lineRule="auto"/>
      <w:jc w:val="both"/>
    </w:pPr>
    <w:rPr>
      <w:rFonts w:ascii="Arial" w:hAnsi="Arial" w:cs="Arial"/>
      <w:szCs w:val="20"/>
      <w:lang w:eastAsia="zh-CN"/>
    </w:rPr>
  </w:style>
  <w:style w:type="paragraph" w:customStyle="1" w:styleId="CM41">
    <w:name w:val="CM41"/>
    <w:basedOn w:val="Normalny"/>
    <w:qFormat/>
    <w:rsid w:val="00F77AA7"/>
    <w:pPr>
      <w:widowControl w:val="0"/>
      <w:suppressAutoHyphens/>
      <w:spacing w:after="268" w:line="240" w:lineRule="auto"/>
    </w:pPr>
    <w:rPr>
      <w:rFonts w:ascii="Times New Roman" w:hAnsi="Times New Roman" w:cs="Times New Roman"/>
      <w:sz w:val="24"/>
      <w:szCs w:val="24"/>
      <w:lang w:eastAsia="zh-CN"/>
    </w:rPr>
  </w:style>
  <w:style w:type="paragraph" w:customStyle="1" w:styleId="CM4">
    <w:name w:val="CM4"/>
    <w:basedOn w:val="Normalny"/>
    <w:qFormat/>
    <w:rsid w:val="00F77AA7"/>
    <w:pPr>
      <w:widowControl w:val="0"/>
      <w:suppressAutoHyphens/>
      <w:spacing w:after="0" w:line="240" w:lineRule="auto"/>
    </w:pPr>
    <w:rPr>
      <w:rFonts w:ascii="Times New Roman" w:hAnsi="Times New Roman" w:cs="Times New Roman"/>
      <w:sz w:val="24"/>
      <w:szCs w:val="24"/>
      <w:lang w:eastAsia="zh-CN"/>
    </w:rPr>
  </w:style>
  <w:style w:type="paragraph" w:customStyle="1" w:styleId="CM12">
    <w:name w:val="CM12"/>
    <w:basedOn w:val="Normalny"/>
    <w:qFormat/>
    <w:rsid w:val="00F77AA7"/>
    <w:pPr>
      <w:widowControl w:val="0"/>
      <w:suppressAutoHyphens/>
      <w:spacing w:after="0" w:line="240" w:lineRule="auto"/>
    </w:pPr>
    <w:rPr>
      <w:rFonts w:ascii="Times New Roman" w:hAnsi="Times New Roman" w:cs="Times New Roman"/>
      <w:sz w:val="24"/>
      <w:szCs w:val="24"/>
      <w:lang w:eastAsia="zh-CN"/>
    </w:rPr>
  </w:style>
  <w:style w:type="paragraph" w:customStyle="1" w:styleId="CM49">
    <w:name w:val="CM49"/>
    <w:basedOn w:val="Normalny"/>
    <w:qFormat/>
    <w:rsid w:val="00F77AA7"/>
    <w:pPr>
      <w:widowControl w:val="0"/>
      <w:suppressAutoHyphens/>
      <w:spacing w:after="1578" w:line="240" w:lineRule="auto"/>
    </w:pPr>
    <w:rPr>
      <w:rFonts w:ascii="Times New Roman" w:hAnsi="Times New Roman" w:cs="Times New Roman"/>
      <w:sz w:val="24"/>
      <w:szCs w:val="24"/>
      <w:lang w:eastAsia="zh-CN"/>
    </w:rPr>
  </w:style>
  <w:style w:type="paragraph" w:customStyle="1" w:styleId="CM50">
    <w:name w:val="CM50"/>
    <w:basedOn w:val="Normalny"/>
    <w:qFormat/>
    <w:rsid w:val="00F77AA7"/>
    <w:pPr>
      <w:widowControl w:val="0"/>
      <w:suppressAutoHyphens/>
      <w:spacing w:after="1265" w:line="240" w:lineRule="auto"/>
    </w:pPr>
    <w:rPr>
      <w:rFonts w:ascii="Times New Roman" w:hAnsi="Times New Roman" w:cs="Times New Roman"/>
      <w:sz w:val="24"/>
      <w:szCs w:val="24"/>
      <w:lang w:eastAsia="zh-CN"/>
    </w:rPr>
  </w:style>
  <w:style w:type="paragraph" w:customStyle="1" w:styleId="CM51">
    <w:name w:val="CM51"/>
    <w:basedOn w:val="Normalny"/>
    <w:qFormat/>
    <w:rsid w:val="00F77AA7"/>
    <w:pPr>
      <w:widowControl w:val="0"/>
      <w:suppressAutoHyphens/>
      <w:spacing w:after="113" w:line="240" w:lineRule="auto"/>
    </w:pPr>
    <w:rPr>
      <w:rFonts w:ascii="Times New Roman" w:hAnsi="Times New Roman" w:cs="Times New Roman"/>
      <w:sz w:val="24"/>
      <w:szCs w:val="24"/>
      <w:lang w:eastAsia="zh-CN"/>
    </w:rPr>
  </w:style>
  <w:style w:type="paragraph" w:customStyle="1" w:styleId="CM45">
    <w:name w:val="CM45"/>
    <w:basedOn w:val="Normalny"/>
    <w:qFormat/>
    <w:rsid w:val="00F77AA7"/>
    <w:pPr>
      <w:widowControl w:val="0"/>
      <w:suppressAutoHyphens/>
      <w:spacing w:after="540" w:line="240" w:lineRule="auto"/>
    </w:pPr>
    <w:rPr>
      <w:rFonts w:ascii="Times New Roman" w:hAnsi="Times New Roman" w:cs="Times New Roman"/>
      <w:sz w:val="24"/>
      <w:szCs w:val="24"/>
      <w:lang w:eastAsia="zh-CN"/>
    </w:rPr>
  </w:style>
  <w:style w:type="paragraph" w:customStyle="1" w:styleId="ListParagraph1">
    <w:name w:val="List Paragraph1"/>
    <w:basedOn w:val="Normalny"/>
    <w:qFormat/>
    <w:rsid w:val="00F77AA7"/>
    <w:pPr>
      <w:suppressAutoHyphens/>
      <w:ind w:left="720"/>
    </w:pPr>
    <w:rPr>
      <w:rFonts w:eastAsia="Batang" w:cs="Calibri"/>
      <w:szCs w:val="20"/>
      <w:lang w:val="x-none" w:eastAsia="zh-CN"/>
    </w:rPr>
  </w:style>
  <w:style w:type="paragraph" w:customStyle="1" w:styleId="WW-Akapitzlist1">
    <w:name w:val="WW-Akapit z listą1"/>
    <w:basedOn w:val="Normalny"/>
    <w:qFormat/>
    <w:rsid w:val="00F77AA7"/>
    <w:pPr>
      <w:suppressAutoHyphens/>
      <w:ind w:left="720"/>
    </w:pPr>
    <w:rPr>
      <w:rFonts w:eastAsia="Batang" w:cs="Calibri"/>
      <w:lang w:eastAsia="zh-CN"/>
    </w:rPr>
  </w:style>
  <w:style w:type="paragraph" w:customStyle="1" w:styleId="rtyt2">
    <w:name w:val="r_tyt2"/>
    <w:qFormat/>
    <w:rsid w:val="00F77AA7"/>
    <w:pPr>
      <w:keepNext/>
      <w:suppressAutoHyphens/>
      <w:spacing w:before="360" w:after="120"/>
      <w:jc w:val="both"/>
    </w:pPr>
    <w:rPr>
      <w:rFonts w:ascii="Times New Roman" w:eastAsia="Calibri" w:hAnsi="Times New Roman" w:cs="Times New Roman"/>
      <w:b/>
      <w:bCs/>
      <w:color w:val="00000A"/>
      <w:sz w:val="28"/>
      <w:szCs w:val="24"/>
      <w:lang w:eastAsia="zh-CN"/>
    </w:rPr>
  </w:style>
  <w:style w:type="paragraph" w:customStyle="1" w:styleId="rtyt1">
    <w:name w:val="r_tyt1"/>
    <w:qFormat/>
    <w:rsid w:val="00F77AA7"/>
    <w:pPr>
      <w:pageBreakBefore/>
      <w:pBdr>
        <w:bottom w:val="single" w:sz="4" w:space="1" w:color="000001"/>
      </w:pBdr>
      <w:tabs>
        <w:tab w:val="left" w:pos="0"/>
      </w:tabs>
      <w:suppressAutoHyphens/>
      <w:spacing w:before="360" w:after="240"/>
    </w:pPr>
    <w:rPr>
      <w:rFonts w:ascii="Times New Roman" w:eastAsia="Calibri" w:hAnsi="Times New Roman" w:cs="Times New Roman"/>
      <w:b/>
      <w:caps/>
      <w:color w:val="00000A"/>
      <w:sz w:val="28"/>
      <w:szCs w:val="20"/>
      <w:lang w:eastAsia="zh-CN"/>
    </w:rPr>
  </w:style>
  <w:style w:type="paragraph" w:customStyle="1" w:styleId="rtyt3">
    <w:name w:val="r_tyt3"/>
    <w:qFormat/>
    <w:rsid w:val="00F77AA7"/>
    <w:pPr>
      <w:keepNext/>
      <w:tabs>
        <w:tab w:val="left" w:pos="0"/>
      </w:tabs>
      <w:suppressAutoHyphens/>
      <w:spacing w:before="240" w:after="120"/>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F77AA7"/>
  </w:style>
  <w:style w:type="paragraph" w:customStyle="1" w:styleId="rstyl5">
    <w:name w:val="r_styl_5"/>
    <w:basedOn w:val="rtyt3"/>
    <w:qFormat/>
    <w:rsid w:val="00F77AA7"/>
  </w:style>
  <w:style w:type="paragraph" w:customStyle="1" w:styleId="bodytext220">
    <w:name w:val="bodytext22"/>
    <w:basedOn w:val="Normalny"/>
    <w:qFormat/>
    <w:rsid w:val="00F77AA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M44">
    <w:name w:val="CM44"/>
    <w:basedOn w:val="Normalny"/>
    <w:qFormat/>
    <w:rsid w:val="00F77AA7"/>
    <w:pPr>
      <w:widowControl w:val="0"/>
      <w:suppressAutoHyphens/>
      <w:spacing w:after="723" w:line="240" w:lineRule="auto"/>
    </w:pPr>
    <w:rPr>
      <w:rFonts w:ascii="Times New Roman" w:eastAsia="Batang" w:hAnsi="Times New Roman" w:cs="Times New Roman"/>
      <w:sz w:val="24"/>
      <w:szCs w:val="24"/>
      <w:lang w:eastAsia="zh-CN"/>
    </w:rPr>
  </w:style>
  <w:style w:type="paragraph" w:customStyle="1" w:styleId="a-podst-2">
    <w:name w:val="a-podst-2"/>
    <w:basedOn w:val="Normalny"/>
    <w:qFormat/>
    <w:rsid w:val="00F77AA7"/>
    <w:pPr>
      <w:suppressAutoHyphens/>
      <w:spacing w:after="0" w:line="360" w:lineRule="auto"/>
      <w:ind w:left="284" w:hanging="284"/>
    </w:pPr>
    <w:rPr>
      <w:rFonts w:ascii="Times New Roman" w:eastAsia="Times New Roman" w:hAnsi="Times New Roman" w:cs="Times New Roman"/>
      <w:sz w:val="24"/>
      <w:szCs w:val="20"/>
      <w:lang w:eastAsia="zh-CN"/>
    </w:rPr>
  </w:style>
  <w:style w:type="paragraph" w:customStyle="1" w:styleId="pkt">
    <w:name w:val="pkt"/>
    <w:basedOn w:val="Normalny"/>
    <w:qFormat/>
    <w:rsid w:val="00F77AA7"/>
    <w:pPr>
      <w:suppressAutoHyphens/>
      <w:spacing w:before="60" w:after="60" w:line="240" w:lineRule="auto"/>
      <w:ind w:left="851" w:hanging="295"/>
      <w:jc w:val="both"/>
    </w:pPr>
    <w:rPr>
      <w:rFonts w:ascii="Times New Roman" w:eastAsia="Batang" w:hAnsi="Times New Roman" w:cs="Times New Roman"/>
      <w:sz w:val="24"/>
      <w:szCs w:val="24"/>
      <w:lang w:eastAsia="zh-CN"/>
    </w:rPr>
  </w:style>
  <w:style w:type="paragraph" w:customStyle="1" w:styleId="ZnakZnak1ZnakZnak">
    <w:name w:val="Znak Znak1 Znak Znak"/>
    <w:basedOn w:val="Normalny"/>
    <w:qFormat/>
    <w:rsid w:val="00F77AA7"/>
    <w:pPr>
      <w:suppressAutoHyphens/>
      <w:spacing w:after="160" w:line="240" w:lineRule="exact"/>
    </w:pPr>
    <w:rPr>
      <w:rFonts w:ascii="Tahoma" w:eastAsia="Batang" w:hAnsi="Tahoma" w:cs="Tahoma"/>
      <w:sz w:val="20"/>
      <w:szCs w:val="20"/>
      <w:lang w:val="en-US" w:eastAsia="zh-CN"/>
    </w:rPr>
  </w:style>
  <w:style w:type="paragraph" w:customStyle="1" w:styleId="Zwykytekst1">
    <w:name w:val="Zwykły tekst1"/>
    <w:basedOn w:val="Normalny"/>
    <w:qFormat/>
    <w:rsid w:val="00F77AA7"/>
    <w:pPr>
      <w:suppressAutoHyphens/>
      <w:spacing w:after="0" w:line="240" w:lineRule="auto"/>
    </w:pPr>
    <w:rPr>
      <w:rFonts w:ascii="Consolas" w:eastAsia="Batang" w:hAnsi="Consolas" w:cs="Consolas"/>
      <w:sz w:val="21"/>
      <w:szCs w:val="21"/>
      <w:lang w:val="x-none" w:eastAsia="zh-CN"/>
    </w:rPr>
  </w:style>
  <w:style w:type="paragraph" w:customStyle="1" w:styleId="rtekst">
    <w:name w:val="r_tekst"/>
    <w:qFormat/>
    <w:rsid w:val="00F77AA7"/>
    <w:pPr>
      <w:suppressAutoHyphens/>
      <w:spacing w:after="120"/>
      <w:jc w:val="both"/>
    </w:pPr>
    <w:rPr>
      <w:rFonts w:ascii="Times New Roman" w:eastAsia="Times New Roman" w:hAnsi="Times New Roman" w:cs="Times New Roman"/>
      <w:color w:val="00000A"/>
      <w:sz w:val="22"/>
      <w:lang w:eastAsia="zh-CN"/>
    </w:rPr>
  </w:style>
  <w:style w:type="paragraph" w:customStyle="1" w:styleId="rwyli">
    <w:name w:val="r_wyli"/>
    <w:qFormat/>
    <w:rsid w:val="00F77AA7"/>
    <w:pPr>
      <w:suppressAutoHyphens/>
      <w:spacing w:after="120"/>
    </w:pPr>
    <w:rPr>
      <w:rFonts w:ascii="Times New Roman" w:eastAsia="Batang" w:hAnsi="Times New Roman" w:cs="Times New Roman"/>
      <w:color w:val="00000A"/>
      <w:sz w:val="22"/>
      <w:lang w:eastAsia="zh-CN"/>
    </w:rPr>
  </w:style>
  <w:style w:type="paragraph" w:customStyle="1" w:styleId="Zal-Tyt1">
    <w:name w:val="Zal-Tyt1"/>
    <w:qFormat/>
    <w:rsid w:val="00F77AA7"/>
    <w:pPr>
      <w:suppressAutoHyphens/>
    </w:pPr>
    <w:rPr>
      <w:rFonts w:ascii="Calibri" w:eastAsia="Batang" w:hAnsi="Calibri" w:cs="Calibri"/>
      <w:b/>
      <w:color w:val="00000A"/>
      <w:sz w:val="22"/>
      <w:lang w:eastAsia="zh-CN"/>
    </w:rPr>
  </w:style>
  <w:style w:type="paragraph" w:customStyle="1" w:styleId="content-pointercufon">
    <w:name w:val="content-pointer cufon"/>
    <w:basedOn w:val="Normalny"/>
    <w:qFormat/>
    <w:rsid w:val="00F77AA7"/>
    <w:pPr>
      <w:suppressAutoHyphens/>
      <w:spacing w:before="280" w:after="280" w:line="240" w:lineRule="auto"/>
    </w:pPr>
    <w:rPr>
      <w:rFonts w:ascii="Times New Roman" w:eastAsia="Batang" w:hAnsi="Times New Roman" w:cs="Times New Roman"/>
      <w:sz w:val="24"/>
      <w:szCs w:val="24"/>
      <w:lang w:eastAsia="zh-CN"/>
    </w:rPr>
  </w:style>
  <w:style w:type="paragraph" w:customStyle="1" w:styleId="content-info">
    <w:name w:val="content-info"/>
    <w:basedOn w:val="Normalny"/>
    <w:qFormat/>
    <w:rsid w:val="00F77AA7"/>
    <w:pPr>
      <w:suppressAutoHyphens/>
      <w:spacing w:before="280" w:after="280" w:line="240" w:lineRule="auto"/>
    </w:pPr>
    <w:rPr>
      <w:rFonts w:ascii="Times New Roman" w:eastAsia="Batang" w:hAnsi="Times New Roman" w:cs="Times New Roman"/>
      <w:sz w:val="24"/>
      <w:szCs w:val="24"/>
      <w:lang w:eastAsia="zh-CN"/>
    </w:rPr>
  </w:style>
  <w:style w:type="paragraph" w:customStyle="1" w:styleId="celp">
    <w:name w:val="cel_p"/>
    <w:basedOn w:val="Normalny"/>
    <w:qFormat/>
    <w:rsid w:val="00F77AA7"/>
    <w:pPr>
      <w:suppressAutoHyphens/>
      <w:spacing w:after="15" w:line="240" w:lineRule="auto"/>
      <w:ind w:left="15" w:right="15"/>
      <w:jc w:val="both"/>
    </w:pPr>
    <w:rPr>
      <w:rFonts w:ascii="Times New Roman" w:eastAsia="Times New Roman" w:hAnsi="Times New Roman" w:cs="Times New Roman"/>
      <w:sz w:val="24"/>
      <w:szCs w:val="24"/>
      <w:lang w:eastAsia="zh-CN"/>
    </w:rPr>
  </w:style>
  <w:style w:type="paragraph" w:customStyle="1" w:styleId="Tekstpodstawowyb">
    <w:name w:val="Tekst podstawowy.b"/>
    <w:basedOn w:val="Normalny"/>
    <w:qFormat/>
    <w:rsid w:val="00F77AA7"/>
    <w:pPr>
      <w:suppressAutoHyphens/>
      <w:spacing w:after="0" w:line="240" w:lineRule="auto"/>
      <w:jc w:val="center"/>
    </w:pPr>
    <w:rPr>
      <w:rFonts w:ascii="Arial" w:eastAsia="Times New Roman" w:hAnsi="Arial" w:cs="Arial"/>
      <w:b/>
      <w:bCs/>
      <w:smallCaps/>
      <w:sz w:val="36"/>
      <w:szCs w:val="36"/>
      <w:lang w:eastAsia="zh-CN"/>
    </w:rPr>
  </w:style>
  <w:style w:type="paragraph" w:customStyle="1" w:styleId="Default">
    <w:name w:val="Default"/>
    <w:qFormat/>
    <w:rsid w:val="00F77AA7"/>
    <w:pPr>
      <w:suppressAutoHyphens/>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qFormat/>
    <w:rsid w:val="00F77AA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qFormat/>
    <w:rsid w:val="00F77AA7"/>
    <w:pPr>
      <w:jc w:val="center"/>
    </w:pPr>
    <w:rPr>
      <w:b/>
      <w:bCs/>
    </w:rPr>
  </w:style>
  <w:style w:type="paragraph" w:customStyle="1" w:styleId="Zawartoramki">
    <w:name w:val="Zawartość ramki"/>
    <w:basedOn w:val="Normalny"/>
    <w:qFormat/>
    <w:rsid w:val="00F77AA7"/>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4"/>
    <w:uiPriority w:val="99"/>
    <w:unhideWhenUsed/>
    <w:qFormat/>
    <w:rsid w:val="00F77AA7"/>
    <w:pPr>
      <w:spacing w:line="240" w:lineRule="auto"/>
    </w:pPr>
    <w:rPr>
      <w:rFonts w:cs="Times New Roman"/>
      <w:sz w:val="20"/>
      <w:szCs w:val="20"/>
    </w:rPr>
  </w:style>
  <w:style w:type="paragraph" w:styleId="Tematkomentarza">
    <w:name w:val="annotation subject"/>
    <w:basedOn w:val="Tekstkomentarza2"/>
    <w:link w:val="TematkomentarzaZnak2"/>
    <w:qFormat/>
    <w:rsid w:val="00F77AA7"/>
    <w:rPr>
      <w:b/>
      <w:bCs/>
    </w:rPr>
  </w:style>
  <w:style w:type="paragraph" w:customStyle="1" w:styleId="punktygwne">
    <w:name w:val="punkty główne"/>
    <w:basedOn w:val="Normalny"/>
    <w:qFormat/>
    <w:rsid w:val="00F77AA7"/>
    <w:pPr>
      <w:spacing w:after="0" w:line="240" w:lineRule="auto"/>
      <w:jc w:val="both"/>
    </w:pPr>
    <w:rPr>
      <w:rFonts w:ascii="Times New Roman" w:eastAsia="Times New Roman" w:hAnsi="Times New Roman" w:cs="Times New Roman"/>
      <w:b/>
      <w:sz w:val="28"/>
      <w:szCs w:val="28"/>
      <w:lang w:eastAsia="zh-CN"/>
    </w:rPr>
  </w:style>
  <w:style w:type="paragraph" w:customStyle="1" w:styleId="Tekstkomentarza3">
    <w:name w:val="Tekst komentarza3"/>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Tekstkomentarza4">
    <w:name w:val="Tekst komentarza4"/>
    <w:basedOn w:val="Normalny"/>
    <w:qFormat/>
    <w:rsid w:val="00F77AA7"/>
    <w:pPr>
      <w:suppressAutoHyphens/>
      <w:spacing w:after="0" w:line="240" w:lineRule="auto"/>
    </w:pPr>
    <w:rPr>
      <w:rFonts w:ascii="Times New Roman" w:eastAsia="Times New Roman" w:hAnsi="Times New Roman" w:cs="Times New Roman"/>
      <w:sz w:val="20"/>
      <w:szCs w:val="20"/>
      <w:lang w:eastAsia="zh-CN"/>
    </w:rPr>
  </w:style>
  <w:style w:type="paragraph" w:customStyle="1" w:styleId="NormalnyWeb1">
    <w:name w:val="Normalny (Web)1"/>
    <w:basedOn w:val="Normalny"/>
    <w:qFormat/>
    <w:rsid w:val="00F77AA7"/>
    <w:pPr>
      <w:suppressAutoHyphens/>
      <w:spacing w:before="280" w:after="119" w:line="240" w:lineRule="auto"/>
    </w:pPr>
    <w:rPr>
      <w:rFonts w:ascii="Times New Roman" w:eastAsia="Times New Roman" w:hAnsi="Times New Roman" w:cs="Times New Roman"/>
      <w:sz w:val="24"/>
      <w:szCs w:val="24"/>
      <w:lang w:eastAsia="zh-CN"/>
    </w:rPr>
  </w:style>
  <w:style w:type="paragraph" w:customStyle="1" w:styleId="Akapitzlist2">
    <w:name w:val="Akapit z listą2"/>
    <w:basedOn w:val="Normalny"/>
    <w:qFormat/>
    <w:rsid w:val="00F77AA7"/>
    <w:pPr>
      <w:widowControl w:val="0"/>
      <w:suppressAutoHyphens/>
      <w:spacing w:after="0" w:line="240" w:lineRule="auto"/>
      <w:ind w:left="708"/>
    </w:pPr>
    <w:rPr>
      <w:rFonts w:ascii="Arial" w:eastAsia="PMingLiU" w:hAnsi="Arial" w:cs="Arial"/>
      <w:sz w:val="20"/>
      <w:szCs w:val="20"/>
      <w:lang w:eastAsia="zh-CN"/>
    </w:rPr>
  </w:style>
  <w:style w:type="paragraph" w:customStyle="1" w:styleId="wyliczanie">
    <w:name w:val="wyliczanie"/>
    <w:basedOn w:val="Normalny"/>
    <w:qFormat/>
    <w:rsid w:val="00F77AA7"/>
    <w:pPr>
      <w:suppressAutoHyphens/>
      <w:spacing w:after="0" w:line="240" w:lineRule="auto"/>
    </w:pPr>
    <w:rPr>
      <w:rFonts w:ascii="Times New Roman" w:eastAsia="Times New Roman" w:hAnsi="Times New Roman" w:cs="Times New Roman"/>
      <w:sz w:val="24"/>
      <w:szCs w:val="24"/>
      <w:lang w:eastAsia="zh-CN"/>
    </w:rPr>
  </w:style>
  <w:style w:type="paragraph" w:customStyle="1" w:styleId="Standard">
    <w:name w:val="Standard"/>
    <w:qFormat/>
    <w:rsid w:val="00F77AA7"/>
    <w:pPr>
      <w:suppressAutoHyphens/>
    </w:pPr>
    <w:rPr>
      <w:rFonts w:ascii="Times New Roman" w:eastAsia="Times New Roman" w:hAnsi="Times New Roman" w:cs="Times New Roman"/>
      <w:color w:val="00000A"/>
      <w:kern w:val="2"/>
      <w:sz w:val="24"/>
      <w:szCs w:val="24"/>
      <w:lang w:eastAsia="zh-CN"/>
    </w:rPr>
  </w:style>
  <w:style w:type="paragraph" w:customStyle="1" w:styleId="t1">
    <w:name w:val="t1"/>
    <w:basedOn w:val="Normalny"/>
    <w:qFormat/>
    <w:rsid w:val="00F77AA7"/>
    <w:pPr>
      <w:suppressAutoHyphens/>
      <w:spacing w:after="0" w:line="240" w:lineRule="auto"/>
      <w:jc w:val="both"/>
    </w:pPr>
    <w:rPr>
      <w:rFonts w:ascii="Garamond" w:eastAsia="Times New Roman" w:hAnsi="Garamond" w:cs="Garamond"/>
      <w:sz w:val="24"/>
      <w:szCs w:val="20"/>
      <w:lang w:val="nl-NL" w:eastAsia="zh-CN"/>
    </w:rPr>
  </w:style>
  <w:style w:type="paragraph" w:customStyle="1" w:styleId="CommentText">
    <w:name w:val="Comment Text"/>
    <w:basedOn w:val="Normalny"/>
    <w:qFormat/>
    <w:rsid w:val="00F77AA7"/>
    <w:pPr>
      <w:widowControl w:val="0"/>
      <w:suppressAutoHyphens/>
      <w:spacing w:after="0" w:line="240" w:lineRule="auto"/>
    </w:pPr>
    <w:rPr>
      <w:rFonts w:ascii="Arial" w:eastAsia="PMingLiU" w:hAnsi="Arial" w:cs="Arial"/>
      <w:sz w:val="20"/>
      <w:szCs w:val="20"/>
      <w:lang w:eastAsia="zh-CN"/>
    </w:rPr>
  </w:style>
  <w:style w:type="paragraph" w:customStyle="1" w:styleId="Tekstdymka1">
    <w:name w:val="Tekst dymka1"/>
    <w:basedOn w:val="Normalny"/>
    <w:qFormat/>
    <w:rsid w:val="00F77AA7"/>
    <w:pPr>
      <w:widowControl w:val="0"/>
      <w:suppressAutoHyphens/>
      <w:spacing w:after="0" w:line="240" w:lineRule="auto"/>
    </w:pPr>
    <w:rPr>
      <w:rFonts w:ascii="Tahoma" w:eastAsia="PMingLiU" w:hAnsi="Tahoma" w:cs="Tahoma"/>
      <w:sz w:val="16"/>
      <w:szCs w:val="16"/>
      <w:lang w:eastAsia="zh-CN"/>
    </w:rPr>
  </w:style>
  <w:style w:type="paragraph" w:styleId="Podtytu">
    <w:name w:val="Subtitle"/>
    <w:basedOn w:val="Normalny"/>
    <w:link w:val="PodtytuZnak1"/>
    <w:qFormat/>
    <w:rsid w:val="00F77AA7"/>
    <w:pPr>
      <w:widowControl w:val="0"/>
      <w:suppressAutoHyphens/>
      <w:spacing w:after="60" w:line="240" w:lineRule="auto"/>
      <w:jc w:val="center"/>
    </w:pPr>
    <w:rPr>
      <w:rFonts w:ascii="Cambria" w:eastAsia="Times New Roman" w:hAnsi="Cambria" w:cs="Cambria"/>
      <w:sz w:val="24"/>
      <w:szCs w:val="24"/>
      <w:lang w:eastAsia="zh-CN"/>
    </w:rPr>
  </w:style>
  <w:style w:type="paragraph" w:styleId="Tytu">
    <w:name w:val="Title"/>
    <w:basedOn w:val="Normalny"/>
    <w:link w:val="TytuZnak"/>
    <w:qFormat/>
    <w:rsid w:val="00F77AA7"/>
    <w:pPr>
      <w:widowControl w:val="0"/>
      <w:spacing w:after="0" w:line="360" w:lineRule="auto"/>
      <w:jc w:val="center"/>
    </w:pPr>
    <w:rPr>
      <w:rFonts w:ascii="Times New Roman" w:eastAsia="Times New Roman" w:hAnsi="Times New Roman" w:cs="Times New Roman"/>
      <w:b/>
      <w:color w:val="000000"/>
      <w:sz w:val="26"/>
      <w:szCs w:val="20"/>
    </w:rPr>
  </w:style>
  <w:style w:type="paragraph" w:customStyle="1" w:styleId="Teksttreci20">
    <w:name w:val="Tekst treści (2)"/>
    <w:basedOn w:val="Normalny"/>
    <w:link w:val="Teksttreci2"/>
    <w:qFormat/>
    <w:rsid w:val="00F77AA7"/>
    <w:pPr>
      <w:widowControl w:val="0"/>
      <w:shd w:val="clear" w:color="auto" w:fill="FFFFFF"/>
      <w:spacing w:before="960" w:after="480" w:line="240" w:lineRule="auto"/>
      <w:ind w:hanging="780"/>
      <w:jc w:val="both"/>
    </w:pPr>
    <w:rPr>
      <w:rFonts w:ascii="Arial" w:eastAsia="Arial" w:hAnsi="Arial"/>
      <w:sz w:val="21"/>
      <w:szCs w:val="21"/>
    </w:rPr>
  </w:style>
  <w:style w:type="paragraph" w:styleId="Tekstpodstawowy2">
    <w:name w:val="Body Text 2"/>
    <w:basedOn w:val="Normalny"/>
    <w:link w:val="Tekstpodstawowy2Znak1"/>
    <w:uiPriority w:val="99"/>
    <w:semiHidden/>
    <w:unhideWhenUsed/>
    <w:qFormat/>
    <w:rsid w:val="00F77AA7"/>
    <w:pPr>
      <w:spacing w:after="120" w:line="480" w:lineRule="auto"/>
    </w:pPr>
    <w:rPr>
      <w:rFonts w:cs="Times New Roman"/>
    </w:rPr>
  </w:style>
  <w:style w:type="paragraph" w:styleId="Tekstpodstawowy3">
    <w:name w:val="Body Text 3"/>
    <w:basedOn w:val="Normalny"/>
    <w:link w:val="Tekstpodstawowy3Znak"/>
    <w:uiPriority w:val="99"/>
    <w:semiHidden/>
    <w:unhideWhenUsed/>
    <w:qFormat/>
    <w:rsid w:val="00F77AA7"/>
    <w:pPr>
      <w:spacing w:after="120"/>
    </w:pPr>
    <w:rPr>
      <w:rFonts w:cs="Times New Roman"/>
      <w:sz w:val="16"/>
      <w:szCs w:val="16"/>
    </w:rPr>
  </w:style>
  <w:style w:type="numbering" w:customStyle="1" w:styleId="Bezlisty1">
    <w:name w:val="Bez listy1"/>
    <w:uiPriority w:val="99"/>
    <w:semiHidden/>
    <w:unhideWhenUsed/>
    <w:qFormat/>
    <w:rsid w:val="00F77AA7"/>
  </w:style>
  <w:style w:type="numbering" w:customStyle="1" w:styleId="Bezlisty11">
    <w:name w:val="Bez listy11"/>
    <w:uiPriority w:val="99"/>
    <w:semiHidden/>
    <w:unhideWhenUsed/>
    <w:qFormat/>
    <w:rsid w:val="00F77AA7"/>
  </w:style>
  <w:style w:type="table" w:styleId="Tabela-Siatka">
    <w:name w:val="Table Grid"/>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F77AA7"/>
    <w:rPr>
      <w:szCs w:val="20"/>
      <w:lang w:eastAsia="pl-P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Jasnalistaakcent1">
    <w:name w:val="Light List Accent 1"/>
    <w:basedOn w:val="Standardowy"/>
    <w:uiPriority w:val="61"/>
    <w:rsid w:val="00F77AA7"/>
    <w:rPr>
      <w:szCs w:val="20"/>
      <w:lang w:eastAsia="pl-P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Jasnalistaakcent5">
    <w:name w:val="Light List Accent 5"/>
    <w:basedOn w:val="Standardowy"/>
    <w:uiPriority w:val="61"/>
    <w:rsid w:val="00F77AA7"/>
    <w:rPr>
      <w:szCs w:val="20"/>
      <w:lang w:eastAsia="pl-P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Jasnalistaakcent4">
    <w:name w:val="Light List Accent 4"/>
    <w:basedOn w:val="Standardowy"/>
    <w:uiPriority w:val="61"/>
    <w:rsid w:val="00F77AA7"/>
    <w:rPr>
      <w:szCs w:val="20"/>
      <w:lang w:eastAsia="pl-P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Jasnalistaakcent6">
    <w:name w:val="Light List Accent 6"/>
    <w:basedOn w:val="Standardowy"/>
    <w:uiPriority w:val="61"/>
    <w:rsid w:val="00F77AA7"/>
    <w:rPr>
      <w:szCs w:val="20"/>
      <w:lang w:eastAsia="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ela-Siatka4">
    <w:name w:val="Tabela - Siatka4"/>
    <w:basedOn w:val="Standardowy"/>
    <w:uiPriority w:val="59"/>
    <w:rsid w:val="00F77AA7"/>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akcent1">
    <w:name w:val="Light Shading Accent 1"/>
    <w:basedOn w:val="Standardowy"/>
    <w:uiPriority w:val="60"/>
    <w:rsid w:val="00F4210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ela-Siatka5">
    <w:name w:val="Tabela - Siatka5"/>
    <w:basedOn w:val="Standardowy"/>
    <w:uiPriority w:val="59"/>
    <w:rsid w:val="0016134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E26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zgw.gov.pl/pl/Ogloszenia-o-zamowieniach-publicznych.htm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owodz.gov.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ud-wlochy.waw.p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30.wmf"/><Relationship Id="rId5" Type="http://schemas.openxmlformats.org/officeDocument/2006/relationships/image" Target="media/image20.wmf"/><Relationship Id="rId4" Type="http://schemas.openxmlformats.org/officeDocument/2006/relationships/image" Target="media/image13.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9.wmf"/><Relationship Id="rId5" Type="http://schemas.openxmlformats.org/officeDocument/2006/relationships/image" Target="media/image8.wmf"/><Relationship Id="rId4" Type="http://schemas.openxmlformats.org/officeDocument/2006/relationships/image" Target="media/image7.wmf"/></Relationships>
</file>

<file path=word/_rels/header4.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1AB1-FDCB-45D9-A663-1CD8D2788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80</Pages>
  <Words>20570</Words>
  <Characters>123425</Characters>
  <Application>Microsoft Office Word</Application>
  <DocSecurity>0</DocSecurity>
  <Lines>1028</Lines>
  <Paragraphs>287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Koszałka</dc:creator>
  <cp:lastModifiedBy>Ryszard Wojciechowski</cp:lastModifiedBy>
  <cp:revision>12</cp:revision>
  <cp:lastPrinted>2017-12-08T15:26:00Z</cp:lastPrinted>
  <dcterms:created xsi:type="dcterms:W3CDTF">2017-12-08T15:08:00Z</dcterms:created>
  <dcterms:modified xsi:type="dcterms:W3CDTF">2017-12-13T10:16:00Z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